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theme/themeOverride4.xml" ContentType="application/vnd.openxmlformats-officedocument.themeOverride+xml"/>
  <Override PartName="/word/charts/chart8.xml" ContentType="application/vnd.openxmlformats-officedocument.drawingml.chart+xml"/>
  <Override PartName="/word/drawings/drawing3.xml" ContentType="application/vnd.openxmlformats-officedocument.drawingml.chartshapes+xml"/>
  <Override PartName="/word/charts/chart9.xml" ContentType="application/vnd.openxmlformats-officedocument.drawingml.chart+xml"/>
  <Override PartName="/word/drawings/drawing4.xml" ContentType="application/vnd.openxmlformats-officedocument.drawingml.chartshapes+xml"/>
  <Override PartName="/word/charts/chart10.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1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7FD" w:rsidRPr="001435A7" w:rsidRDefault="001247FD" w:rsidP="001247FD">
      <w:pPr>
        <w:pStyle w:val="1"/>
        <w:spacing w:line="360" w:lineRule="auto"/>
        <w:rPr>
          <w:rFonts w:ascii="Times New Roman" w:hAnsi="Times New Roman" w:cs="Times New Roman"/>
          <w:caps/>
          <w:szCs w:val="28"/>
        </w:rPr>
      </w:pPr>
      <w:bookmarkStart w:id="0" w:name="_Toc184651741"/>
      <w:bookmarkStart w:id="1" w:name="_Toc186199249"/>
      <w:bookmarkStart w:id="2" w:name="_Toc314064658"/>
      <w:r w:rsidRPr="001435A7">
        <w:rPr>
          <w:rFonts w:ascii="Times New Roman" w:hAnsi="Times New Roman" w:cs="Times New Roman"/>
          <w:caps/>
          <w:szCs w:val="28"/>
        </w:rPr>
        <w:t>Содержание</w:t>
      </w:r>
      <w:bookmarkEnd w:id="0"/>
      <w:bookmarkEnd w:id="1"/>
      <w:bookmarkEnd w:id="2"/>
    </w:p>
    <w:p w:rsidR="001247FD" w:rsidRDefault="001247FD" w:rsidP="001247FD"/>
    <w:p w:rsidR="00B42467" w:rsidRPr="00B42467" w:rsidRDefault="001247FD" w:rsidP="00B42467">
      <w:pPr>
        <w:pStyle w:val="11"/>
        <w:tabs>
          <w:tab w:val="right" w:leader="dot" w:pos="9346"/>
        </w:tabs>
        <w:spacing w:line="480" w:lineRule="auto"/>
        <w:rPr>
          <w:noProof/>
          <w:sz w:val="28"/>
          <w:szCs w:val="28"/>
        </w:rPr>
      </w:pPr>
      <w:r w:rsidRPr="001C5B44">
        <w:rPr>
          <w:sz w:val="28"/>
          <w:szCs w:val="28"/>
        </w:rPr>
        <w:fldChar w:fldCharType="begin"/>
      </w:r>
      <w:r w:rsidRPr="001C5B44">
        <w:rPr>
          <w:sz w:val="28"/>
          <w:szCs w:val="28"/>
        </w:rPr>
        <w:instrText xml:space="preserve"> TOC \o "1-3" \h \z \u </w:instrText>
      </w:r>
      <w:r w:rsidRPr="001C5B44">
        <w:rPr>
          <w:sz w:val="28"/>
          <w:szCs w:val="28"/>
        </w:rPr>
        <w:fldChar w:fldCharType="separate"/>
      </w:r>
      <w:hyperlink w:anchor="_Toc314064658" w:history="1">
        <w:r w:rsidR="00B42467" w:rsidRPr="00B42467">
          <w:rPr>
            <w:rStyle w:val="a7"/>
            <w:caps/>
            <w:noProof/>
            <w:sz w:val="28"/>
            <w:szCs w:val="28"/>
          </w:rPr>
          <w:t>Содержание</w:t>
        </w:r>
        <w:r w:rsidR="00B42467">
          <w:rPr>
            <w:rStyle w:val="a7"/>
            <w:caps/>
            <w:noProof/>
            <w:sz w:val="28"/>
            <w:szCs w:val="28"/>
          </w:rPr>
          <w:t xml:space="preserve">                                                                                                      </w:t>
        </w:r>
      </w:hyperlink>
    </w:p>
    <w:p w:rsidR="00B42467" w:rsidRPr="00B42467" w:rsidRDefault="00E61734" w:rsidP="00B42467">
      <w:pPr>
        <w:pStyle w:val="11"/>
        <w:tabs>
          <w:tab w:val="right" w:leader="dot" w:pos="9346"/>
        </w:tabs>
        <w:spacing w:line="480" w:lineRule="auto"/>
        <w:rPr>
          <w:noProof/>
          <w:sz w:val="28"/>
          <w:szCs w:val="28"/>
        </w:rPr>
      </w:pPr>
      <w:hyperlink w:anchor="_Toc314064659" w:history="1">
        <w:r w:rsidR="00B42467" w:rsidRPr="00B42467">
          <w:rPr>
            <w:rStyle w:val="a7"/>
            <w:caps/>
            <w:noProof/>
            <w:sz w:val="28"/>
            <w:szCs w:val="28"/>
          </w:rPr>
          <w:t>Введение</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_Toc314064659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w:t>
        </w:r>
        <w:r w:rsidR="00B42467" w:rsidRPr="00B42467">
          <w:rPr>
            <w:noProof/>
            <w:webHidden/>
            <w:sz w:val="28"/>
            <w:szCs w:val="28"/>
          </w:rPr>
          <w:fldChar w:fldCharType="end"/>
        </w:r>
      </w:hyperlink>
    </w:p>
    <w:p w:rsidR="00B42467" w:rsidRPr="00B42467" w:rsidRDefault="00E61734" w:rsidP="00B42467">
      <w:pPr>
        <w:pStyle w:val="11"/>
        <w:tabs>
          <w:tab w:val="right" w:leader="dot" w:pos="9346"/>
        </w:tabs>
        <w:spacing w:line="480" w:lineRule="auto"/>
        <w:rPr>
          <w:noProof/>
          <w:sz w:val="28"/>
          <w:szCs w:val="28"/>
        </w:rPr>
      </w:pPr>
      <w:hyperlink w:anchor="_Toc314064660" w:history="1">
        <w:r w:rsidR="00B42467" w:rsidRPr="00B42467">
          <w:rPr>
            <w:rStyle w:val="a7"/>
            <w:noProof/>
            <w:sz w:val="28"/>
            <w:szCs w:val="28"/>
          </w:rPr>
          <w:t xml:space="preserve">1. </w:t>
        </w:r>
        <w:r w:rsidR="00B42467" w:rsidRPr="00B42467">
          <w:rPr>
            <w:rStyle w:val="a7"/>
            <w:caps/>
            <w:noProof/>
            <w:sz w:val="28"/>
            <w:szCs w:val="28"/>
          </w:rPr>
          <w:t>Теоретические основы управления прибылью 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_Toc314064660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w:t>
        </w:r>
        <w:r w:rsidR="00B42467" w:rsidRPr="00B42467">
          <w:rPr>
            <w:noProof/>
            <w:webHidden/>
            <w:sz w:val="28"/>
            <w:szCs w:val="28"/>
          </w:rPr>
          <w:fldChar w:fldCharType="end"/>
        </w:r>
      </w:hyperlink>
    </w:p>
    <w:p w:rsidR="00B42467" w:rsidRPr="00B42467" w:rsidRDefault="00E61734" w:rsidP="00B42467">
      <w:pPr>
        <w:pStyle w:val="11"/>
        <w:tabs>
          <w:tab w:val="right" w:leader="dot" w:pos="9346"/>
        </w:tabs>
        <w:spacing w:line="480" w:lineRule="auto"/>
        <w:rPr>
          <w:noProof/>
          <w:sz w:val="28"/>
          <w:szCs w:val="28"/>
        </w:rPr>
      </w:pPr>
      <w:hyperlink w:anchor="_Toc314064661" w:history="1">
        <w:r w:rsidR="00B42467" w:rsidRPr="00B42467">
          <w:rPr>
            <w:rStyle w:val="a7"/>
            <w:noProof/>
            <w:sz w:val="28"/>
            <w:szCs w:val="28"/>
          </w:rPr>
          <w:t>1.1 Экономическое содержание прибыли, ее виды и функции</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_Toc314064661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w:t>
        </w:r>
        <w:r w:rsidR="00B42467" w:rsidRPr="00B42467">
          <w:rPr>
            <w:noProof/>
            <w:webHidden/>
            <w:sz w:val="28"/>
            <w:szCs w:val="28"/>
          </w:rPr>
          <w:fldChar w:fldCharType="end"/>
        </w:r>
      </w:hyperlink>
    </w:p>
    <w:p w:rsidR="00B42467" w:rsidRPr="00B42467" w:rsidRDefault="00E61734" w:rsidP="00B42467">
      <w:pPr>
        <w:pStyle w:val="21"/>
        <w:spacing w:line="480" w:lineRule="auto"/>
        <w:rPr>
          <w:noProof/>
          <w:sz w:val="28"/>
          <w:szCs w:val="28"/>
        </w:rPr>
      </w:pPr>
      <w:hyperlink w:anchor="_Toc314064662" w:history="1">
        <w:r w:rsidR="00B42467" w:rsidRPr="00B42467">
          <w:rPr>
            <w:rStyle w:val="a7"/>
            <w:noProof/>
            <w:sz w:val="28"/>
            <w:szCs w:val="28"/>
          </w:rPr>
          <w:t>1.2 Базовые принципы фор</w:t>
        </w:r>
        <w:r w:rsidR="00B42467">
          <w:rPr>
            <w:rStyle w:val="a7"/>
            <w:noProof/>
            <w:sz w:val="28"/>
            <w:szCs w:val="28"/>
          </w:rPr>
          <w:t xml:space="preserve">мирования прибыли </w:t>
        </w:r>
        <w:r w:rsidR="00B42467" w:rsidRPr="00B42467">
          <w:rPr>
            <w:rStyle w:val="a7"/>
            <w:noProof/>
            <w:sz w:val="28"/>
            <w:szCs w:val="28"/>
          </w:rPr>
          <w:t>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_Toc314064662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14</w:t>
        </w:r>
        <w:r w:rsidR="00B42467" w:rsidRPr="00B42467">
          <w:rPr>
            <w:noProof/>
            <w:webHidden/>
            <w:sz w:val="28"/>
            <w:szCs w:val="28"/>
          </w:rPr>
          <w:fldChar w:fldCharType="end"/>
        </w:r>
      </w:hyperlink>
    </w:p>
    <w:p w:rsidR="00B42467" w:rsidRPr="00B42467" w:rsidRDefault="00E61734" w:rsidP="00B42467">
      <w:pPr>
        <w:pStyle w:val="11"/>
        <w:tabs>
          <w:tab w:val="right" w:leader="dot" w:pos="9346"/>
        </w:tabs>
        <w:spacing w:line="480" w:lineRule="auto"/>
        <w:rPr>
          <w:noProof/>
          <w:sz w:val="28"/>
          <w:szCs w:val="28"/>
        </w:rPr>
      </w:pPr>
      <w:hyperlink w:anchor="_Toc314064663" w:history="1">
        <w:r w:rsidR="00B42467" w:rsidRPr="00B42467">
          <w:rPr>
            <w:rStyle w:val="a7"/>
            <w:caps/>
            <w:noProof/>
            <w:sz w:val="28"/>
            <w:szCs w:val="28"/>
          </w:rPr>
          <w:t>2. МЕХАНИЗМ формирования    и     использования прибыли  ООО «Добринский хлебозавод»</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_Toc314064663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31</w:t>
        </w:r>
        <w:r w:rsidR="00B42467" w:rsidRPr="00B42467">
          <w:rPr>
            <w:noProof/>
            <w:webHidden/>
            <w:sz w:val="28"/>
            <w:szCs w:val="28"/>
          </w:rPr>
          <w:fldChar w:fldCharType="end"/>
        </w:r>
      </w:hyperlink>
    </w:p>
    <w:p w:rsidR="00B42467" w:rsidRPr="00B42467" w:rsidRDefault="00E61734" w:rsidP="00B42467">
      <w:pPr>
        <w:pStyle w:val="21"/>
        <w:spacing w:line="480" w:lineRule="auto"/>
        <w:rPr>
          <w:noProof/>
          <w:sz w:val="28"/>
          <w:szCs w:val="28"/>
        </w:rPr>
      </w:pPr>
      <w:hyperlink w:anchor="_Toc314064664" w:history="1">
        <w:r w:rsidR="00B42467" w:rsidRPr="00B42467">
          <w:rPr>
            <w:rStyle w:val="a7"/>
            <w:noProof/>
            <w:sz w:val="28"/>
            <w:szCs w:val="28"/>
          </w:rPr>
          <w:t xml:space="preserve">2.1. Характеристика финансово-экономических показателей </w:t>
        </w:r>
        <w:r w:rsidR="00B42467">
          <w:rPr>
            <w:rStyle w:val="a7"/>
            <w:noProof/>
            <w:sz w:val="28"/>
            <w:szCs w:val="28"/>
          </w:rPr>
          <w:t xml:space="preserve">предприятия    </w:t>
        </w:r>
        <w:r w:rsidR="00B42467" w:rsidRPr="00B42467">
          <w:rPr>
            <w:noProof/>
            <w:webHidden/>
            <w:sz w:val="28"/>
            <w:szCs w:val="28"/>
          </w:rPr>
          <w:fldChar w:fldCharType="begin"/>
        </w:r>
        <w:r w:rsidR="00B42467" w:rsidRPr="00B42467">
          <w:rPr>
            <w:noProof/>
            <w:webHidden/>
            <w:sz w:val="28"/>
            <w:szCs w:val="28"/>
          </w:rPr>
          <w:instrText xml:space="preserve"> PAGEREF _Toc314064664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31</w:t>
        </w:r>
        <w:r w:rsidR="00B42467" w:rsidRPr="00B42467">
          <w:rPr>
            <w:noProof/>
            <w:webHidden/>
            <w:sz w:val="28"/>
            <w:szCs w:val="28"/>
          </w:rPr>
          <w:fldChar w:fldCharType="end"/>
        </w:r>
      </w:hyperlink>
    </w:p>
    <w:p w:rsidR="00B42467" w:rsidRPr="00B42467" w:rsidRDefault="00E61734" w:rsidP="00B42467">
      <w:pPr>
        <w:pStyle w:val="21"/>
        <w:spacing w:line="480" w:lineRule="auto"/>
        <w:rPr>
          <w:noProof/>
          <w:sz w:val="28"/>
          <w:szCs w:val="28"/>
        </w:rPr>
      </w:pPr>
      <w:hyperlink w:anchor="_Toc314064665" w:history="1">
        <w:r w:rsidR="00B42467" w:rsidRPr="00B42467">
          <w:rPr>
            <w:rStyle w:val="a7"/>
            <w:noProof/>
            <w:sz w:val="28"/>
            <w:szCs w:val="28"/>
          </w:rPr>
          <w:t>2.2 Анализ  формирования прибыли промышленного 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_Toc314064665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36</w:t>
        </w:r>
        <w:r w:rsidR="00B42467" w:rsidRPr="00B42467">
          <w:rPr>
            <w:noProof/>
            <w:webHidden/>
            <w:sz w:val="28"/>
            <w:szCs w:val="28"/>
          </w:rPr>
          <w:fldChar w:fldCharType="end"/>
        </w:r>
      </w:hyperlink>
    </w:p>
    <w:p w:rsidR="00B42467" w:rsidRPr="00B42467" w:rsidRDefault="00E61734" w:rsidP="00B42467">
      <w:pPr>
        <w:pStyle w:val="11"/>
        <w:tabs>
          <w:tab w:val="right" w:leader="dot" w:pos="9346"/>
        </w:tabs>
        <w:spacing w:line="480" w:lineRule="auto"/>
        <w:rPr>
          <w:noProof/>
          <w:sz w:val="28"/>
          <w:szCs w:val="28"/>
        </w:rPr>
      </w:pPr>
      <w:hyperlink w:anchor="_Toc314064666" w:history="1">
        <w:r w:rsidR="00B42467" w:rsidRPr="00B42467">
          <w:rPr>
            <w:rStyle w:val="a7"/>
            <w:caps/>
            <w:noProof/>
            <w:sz w:val="28"/>
            <w:szCs w:val="28"/>
          </w:rPr>
          <w:t>3. Разработка направлений планирования и использования прибыли</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_Toc314064666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52</w:t>
        </w:r>
        <w:r w:rsidR="00B42467" w:rsidRPr="00B42467">
          <w:rPr>
            <w:noProof/>
            <w:webHidden/>
            <w:sz w:val="28"/>
            <w:szCs w:val="28"/>
          </w:rPr>
          <w:fldChar w:fldCharType="end"/>
        </w:r>
      </w:hyperlink>
    </w:p>
    <w:p w:rsidR="00B42467" w:rsidRPr="00B42467" w:rsidRDefault="00E61734" w:rsidP="00B42467">
      <w:pPr>
        <w:pStyle w:val="21"/>
        <w:spacing w:line="480" w:lineRule="auto"/>
        <w:rPr>
          <w:noProof/>
          <w:sz w:val="28"/>
          <w:szCs w:val="28"/>
        </w:rPr>
      </w:pPr>
      <w:hyperlink w:anchor="_Toc314064667" w:history="1">
        <w:r w:rsidR="00B42467" w:rsidRPr="00B42467">
          <w:rPr>
            <w:rStyle w:val="a7"/>
            <w:noProof/>
            <w:sz w:val="28"/>
            <w:szCs w:val="28"/>
          </w:rPr>
          <w:t>3.1 Резервы формирования и использования прибыли</w:t>
        </w:r>
        <w:r w:rsidR="005958B9">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_Toc314064667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52</w:t>
        </w:r>
        <w:r w:rsidR="00B42467" w:rsidRPr="00B42467">
          <w:rPr>
            <w:noProof/>
            <w:webHidden/>
            <w:sz w:val="28"/>
            <w:szCs w:val="28"/>
          </w:rPr>
          <w:fldChar w:fldCharType="end"/>
        </w:r>
      </w:hyperlink>
    </w:p>
    <w:p w:rsidR="00B42467" w:rsidRPr="00B42467" w:rsidRDefault="00E61734" w:rsidP="00B42467">
      <w:pPr>
        <w:pStyle w:val="21"/>
        <w:spacing w:line="480" w:lineRule="auto"/>
        <w:rPr>
          <w:noProof/>
          <w:sz w:val="28"/>
          <w:szCs w:val="28"/>
        </w:rPr>
      </w:pPr>
      <w:hyperlink w:anchor="_Toc314064668" w:history="1">
        <w:r w:rsidR="00B42467" w:rsidRPr="00B42467">
          <w:rPr>
            <w:rStyle w:val="a7"/>
            <w:noProof/>
            <w:sz w:val="28"/>
            <w:szCs w:val="28"/>
          </w:rPr>
          <w:t>3.2 Разработка оптимального бюджета прибыли предприятия</w:t>
        </w:r>
        <w:r w:rsidR="005958B9">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_Toc314064668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62</w:t>
        </w:r>
        <w:r w:rsidR="00B42467" w:rsidRPr="00B42467">
          <w:rPr>
            <w:noProof/>
            <w:webHidden/>
            <w:sz w:val="28"/>
            <w:szCs w:val="28"/>
          </w:rPr>
          <w:fldChar w:fldCharType="end"/>
        </w:r>
      </w:hyperlink>
    </w:p>
    <w:p w:rsidR="00B42467" w:rsidRPr="00B42467" w:rsidRDefault="00E61734" w:rsidP="00B42467">
      <w:pPr>
        <w:pStyle w:val="11"/>
        <w:tabs>
          <w:tab w:val="right" w:leader="dot" w:pos="9346"/>
        </w:tabs>
        <w:spacing w:line="480" w:lineRule="auto"/>
        <w:rPr>
          <w:noProof/>
          <w:sz w:val="28"/>
          <w:szCs w:val="28"/>
        </w:rPr>
      </w:pPr>
      <w:hyperlink w:anchor="_Toc314064669" w:history="1">
        <w:r w:rsidR="00B42467" w:rsidRPr="00B42467">
          <w:rPr>
            <w:rStyle w:val="a7"/>
            <w:caps/>
            <w:noProof/>
            <w:sz w:val="28"/>
            <w:szCs w:val="28"/>
          </w:rPr>
          <w:t>Библиографический список</w:t>
        </w:r>
        <w:r w:rsidR="00B42467" w:rsidRPr="00B42467">
          <w:rPr>
            <w:noProof/>
            <w:webHidden/>
            <w:sz w:val="28"/>
            <w:szCs w:val="28"/>
          </w:rPr>
          <w:fldChar w:fldCharType="begin"/>
        </w:r>
        <w:r w:rsidR="00B42467" w:rsidRPr="00B42467">
          <w:rPr>
            <w:noProof/>
            <w:webHidden/>
            <w:sz w:val="28"/>
            <w:szCs w:val="28"/>
          </w:rPr>
          <w:instrText xml:space="preserve"> PAGEREF _Toc314064669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79</w:t>
        </w:r>
        <w:r w:rsidR="00B42467" w:rsidRPr="00B42467">
          <w:rPr>
            <w:noProof/>
            <w:webHidden/>
            <w:sz w:val="28"/>
            <w:szCs w:val="28"/>
          </w:rPr>
          <w:fldChar w:fldCharType="end"/>
        </w:r>
      </w:hyperlink>
    </w:p>
    <w:p w:rsidR="00B42467" w:rsidRDefault="00E61734" w:rsidP="00B42467">
      <w:pPr>
        <w:pStyle w:val="11"/>
        <w:tabs>
          <w:tab w:val="right" w:leader="dot" w:pos="9346"/>
        </w:tabs>
        <w:spacing w:line="480" w:lineRule="auto"/>
        <w:rPr>
          <w:noProof/>
        </w:rPr>
      </w:pPr>
      <w:hyperlink w:anchor="_Toc314064670" w:history="1">
        <w:r w:rsidR="00B42467" w:rsidRPr="00B42467">
          <w:rPr>
            <w:rStyle w:val="a7"/>
            <w:caps/>
            <w:noProof/>
            <w:sz w:val="28"/>
            <w:szCs w:val="28"/>
          </w:rPr>
          <w:t>Приложения</w:t>
        </w:r>
        <w:r w:rsidR="004363DC">
          <w:rPr>
            <w:rStyle w:val="a7"/>
            <w:caps/>
            <w:noProof/>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_Toc314064670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83</w:t>
        </w:r>
        <w:r w:rsidR="00B42467" w:rsidRPr="00B42467">
          <w:rPr>
            <w:noProof/>
            <w:webHidden/>
            <w:sz w:val="28"/>
            <w:szCs w:val="28"/>
          </w:rPr>
          <w:fldChar w:fldCharType="end"/>
        </w:r>
      </w:hyperlink>
    </w:p>
    <w:p w:rsidR="001247FD" w:rsidRDefault="001247FD" w:rsidP="00ED35F2">
      <w:pPr>
        <w:pStyle w:val="1"/>
        <w:spacing w:line="360" w:lineRule="auto"/>
        <w:rPr>
          <w:rFonts w:ascii="Times New Roman" w:hAnsi="Times New Roman" w:cs="Times New Roman"/>
          <w:caps/>
          <w:szCs w:val="28"/>
        </w:rPr>
      </w:pPr>
      <w:r w:rsidRPr="001C5B44">
        <w:rPr>
          <w:szCs w:val="28"/>
        </w:rPr>
        <w:fldChar w:fldCharType="end"/>
      </w:r>
      <w:r>
        <w:br w:type="page"/>
      </w:r>
      <w:bookmarkStart w:id="3" w:name="_Toc314064659"/>
      <w:r w:rsidRPr="001435A7">
        <w:rPr>
          <w:rFonts w:ascii="Times New Roman" w:hAnsi="Times New Roman" w:cs="Times New Roman"/>
          <w:caps/>
          <w:szCs w:val="28"/>
        </w:rPr>
        <w:lastRenderedPageBreak/>
        <w:t>Введение</w:t>
      </w:r>
      <w:bookmarkEnd w:id="3"/>
    </w:p>
    <w:p w:rsidR="00ED35F2" w:rsidRPr="00ED35F2" w:rsidRDefault="00ED35F2" w:rsidP="00ED35F2"/>
    <w:p w:rsidR="00925418" w:rsidRDefault="00925418" w:rsidP="00FB0A75">
      <w:pPr>
        <w:spacing w:line="360" w:lineRule="auto"/>
        <w:ind w:firstLine="709"/>
        <w:jc w:val="both"/>
        <w:rPr>
          <w:sz w:val="28"/>
          <w:szCs w:val="28"/>
        </w:rPr>
      </w:pPr>
      <w:r>
        <w:rPr>
          <w:sz w:val="28"/>
          <w:szCs w:val="28"/>
        </w:rPr>
        <w:t>Предмет</w:t>
      </w:r>
      <w:r w:rsidR="001247FD">
        <w:rPr>
          <w:sz w:val="28"/>
          <w:szCs w:val="28"/>
        </w:rPr>
        <w:t xml:space="preserve"> исследования определяется тем, что п</w:t>
      </w:r>
      <w:r w:rsidR="001247FD" w:rsidRPr="005111E0">
        <w:rPr>
          <w:sz w:val="28"/>
          <w:szCs w:val="28"/>
        </w:rPr>
        <w:t xml:space="preserve">рибыль </w:t>
      </w:r>
      <w:r w:rsidR="001247FD">
        <w:rPr>
          <w:sz w:val="28"/>
          <w:szCs w:val="28"/>
        </w:rPr>
        <w:t>-</w:t>
      </w:r>
      <w:r w:rsidR="001247FD" w:rsidRPr="005111E0">
        <w:rPr>
          <w:sz w:val="28"/>
          <w:szCs w:val="28"/>
        </w:rPr>
        <w:t xml:space="preserve"> важнейший показатель,</w:t>
      </w:r>
      <w:r w:rsidR="00202B7F">
        <w:rPr>
          <w:sz w:val="28"/>
          <w:szCs w:val="28"/>
        </w:rPr>
        <w:t xml:space="preserve"> характеризующий фи</w:t>
      </w:r>
      <w:r w:rsidR="001247FD" w:rsidRPr="005111E0">
        <w:rPr>
          <w:sz w:val="28"/>
          <w:szCs w:val="28"/>
        </w:rPr>
        <w:t xml:space="preserve">нансовый результат деятельности предприятия. </w:t>
      </w:r>
    </w:p>
    <w:p w:rsidR="00202B7F" w:rsidRDefault="00202B7F" w:rsidP="00FB0A75">
      <w:pPr>
        <w:spacing w:line="360" w:lineRule="auto"/>
        <w:ind w:firstLine="709"/>
        <w:jc w:val="both"/>
        <w:rPr>
          <w:sz w:val="28"/>
          <w:szCs w:val="28"/>
        </w:rPr>
      </w:pPr>
      <w:r>
        <w:rPr>
          <w:sz w:val="28"/>
          <w:szCs w:val="28"/>
        </w:rPr>
        <w:t>Чтобы управ</w:t>
      </w:r>
      <w:r w:rsidR="001247FD" w:rsidRPr="005111E0">
        <w:rPr>
          <w:sz w:val="28"/>
          <w:szCs w:val="28"/>
        </w:rPr>
        <w:t>лять прибылью, необходимо раскрыть механизм ее формиро</w:t>
      </w:r>
      <w:r w:rsidR="001247FD">
        <w:rPr>
          <w:sz w:val="28"/>
          <w:szCs w:val="28"/>
        </w:rPr>
        <w:t>в</w:t>
      </w:r>
      <w:r w:rsidR="001247FD" w:rsidRPr="005111E0">
        <w:rPr>
          <w:sz w:val="28"/>
          <w:szCs w:val="28"/>
        </w:rPr>
        <w:t xml:space="preserve">ания, определить долю каждого </w:t>
      </w:r>
      <w:r w:rsidR="00925418">
        <w:rPr>
          <w:sz w:val="28"/>
          <w:szCs w:val="28"/>
        </w:rPr>
        <w:t>фактора ее роста или снижения</w:t>
      </w:r>
      <w:r w:rsidR="006B5189">
        <w:rPr>
          <w:sz w:val="28"/>
          <w:szCs w:val="28"/>
        </w:rPr>
        <w:t>\</w:t>
      </w:r>
      <w:r w:rsidR="00925418">
        <w:rPr>
          <w:sz w:val="28"/>
          <w:szCs w:val="28"/>
        </w:rPr>
        <w:t xml:space="preserve">                                                   </w:t>
      </w:r>
      <w:r>
        <w:rPr>
          <w:sz w:val="28"/>
          <w:szCs w:val="28"/>
        </w:rPr>
        <w:t xml:space="preserve">               </w:t>
      </w:r>
    </w:p>
    <w:p w:rsidR="001247FD" w:rsidRPr="005111E0" w:rsidRDefault="001247FD" w:rsidP="00202B7F">
      <w:pPr>
        <w:spacing w:line="360" w:lineRule="auto"/>
        <w:ind w:firstLine="709"/>
        <w:jc w:val="both"/>
        <w:rPr>
          <w:sz w:val="28"/>
          <w:szCs w:val="28"/>
        </w:rPr>
      </w:pPr>
      <w:r w:rsidRPr="005111E0">
        <w:rPr>
          <w:sz w:val="28"/>
          <w:szCs w:val="28"/>
        </w:rPr>
        <w:t xml:space="preserve">Целью деятельности любой коммерческой структуры в условиях рыночной </w:t>
      </w:r>
      <w:r w:rsidR="00925418" w:rsidRPr="005111E0">
        <w:rPr>
          <w:sz w:val="28"/>
          <w:szCs w:val="28"/>
        </w:rPr>
        <w:t>экономик</w:t>
      </w:r>
      <w:r w:rsidR="00925418">
        <w:rPr>
          <w:sz w:val="28"/>
          <w:szCs w:val="28"/>
        </w:rPr>
        <w:t>и,</w:t>
      </w:r>
      <w:r w:rsidRPr="005111E0">
        <w:rPr>
          <w:sz w:val="28"/>
          <w:szCs w:val="28"/>
        </w:rPr>
        <w:t xml:space="preserve"> в конечном </w:t>
      </w:r>
      <w:r w:rsidR="00925418" w:rsidRPr="005111E0">
        <w:rPr>
          <w:sz w:val="28"/>
          <w:szCs w:val="28"/>
        </w:rPr>
        <w:t>счете,</w:t>
      </w:r>
      <w:r w:rsidR="00202B7F">
        <w:rPr>
          <w:sz w:val="28"/>
          <w:szCs w:val="28"/>
        </w:rPr>
        <w:t xml:space="preserve"> является по</w:t>
      </w:r>
      <w:r w:rsidRPr="005111E0">
        <w:rPr>
          <w:sz w:val="28"/>
          <w:szCs w:val="28"/>
        </w:rPr>
        <w:t>лучение прибыли, способно</w:t>
      </w:r>
      <w:r>
        <w:rPr>
          <w:sz w:val="28"/>
          <w:szCs w:val="28"/>
        </w:rPr>
        <w:t>й обеспечить, ее дальнейшее разв</w:t>
      </w:r>
      <w:r w:rsidR="00202B7F">
        <w:rPr>
          <w:sz w:val="28"/>
          <w:szCs w:val="28"/>
        </w:rPr>
        <w:t xml:space="preserve">итие. </w:t>
      </w:r>
      <w:r w:rsidRPr="005111E0">
        <w:rPr>
          <w:sz w:val="28"/>
          <w:szCs w:val="28"/>
        </w:rPr>
        <w:t>Прибыльность рассматривается не только как основная цель, но и как главное усло</w:t>
      </w:r>
      <w:r w:rsidR="00202B7F">
        <w:rPr>
          <w:sz w:val="28"/>
          <w:szCs w:val="28"/>
        </w:rPr>
        <w:t>вие деловой активности предприя</w:t>
      </w:r>
      <w:r w:rsidRPr="005111E0">
        <w:rPr>
          <w:sz w:val="28"/>
          <w:szCs w:val="28"/>
        </w:rPr>
        <w:t xml:space="preserve">тия, как результат его деятельности, </w:t>
      </w:r>
      <w:r w:rsidR="00202B7F">
        <w:rPr>
          <w:sz w:val="28"/>
          <w:szCs w:val="28"/>
        </w:rPr>
        <w:t>эффективного выполне</w:t>
      </w:r>
      <w:r w:rsidRPr="005111E0">
        <w:rPr>
          <w:sz w:val="28"/>
          <w:szCs w:val="28"/>
        </w:rPr>
        <w:t>ния своих функций по обес</w:t>
      </w:r>
      <w:r w:rsidR="00202B7F">
        <w:rPr>
          <w:sz w:val="28"/>
          <w:szCs w:val="28"/>
        </w:rPr>
        <w:t>печению потребителей необходимы</w:t>
      </w:r>
      <w:r w:rsidRPr="005111E0">
        <w:rPr>
          <w:sz w:val="28"/>
          <w:szCs w:val="28"/>
        </w:rPr>
        <w:t>ми товарами в соответствии с имеющимся спросом на них.</w:t>
      </w:r>
    </w:p>
    <w:p w:rsidR="00925418" w:rsidRDefault="001247FD" w:rsidP="001247FD">
      <w:pPr>
        <w:spacing w:line="360" w:lineRule="auto"/>
        <w:ind w:firstLine="709"/>
        <w:jc w:val="both"/>
        <w:rPr>
          <w:sz w:val="28"/>
          <w:szCs w:val="28"/>
        </w:rPr>
      </w:pPr>
      <w:r w:rsidRPr="00D33152">
        <w:rPr>
          <w:sz w:val="28"/>
          <w:szCs w:val="28"/>
        </w:rPr>
        <w:t>Прибыль занимает одно из важных мест в общей системе сто</w:t>
      </w:r>
      <w:r w:rsidRPr="00D33152">
        <w:rPr>
          <w:sz w:val="28"/>
          <w:szCs w:val="28"/>
        </w:rPr>
        <w:softHyphen/>
        <w:t>имостных взаимоотношений рыночной экономики и представ</w:t>
      </w:r>
      <w:r>
        <w:rPr>
          <w:sz w:val="28"/>
          <w:szCs w:val="28"/>
        </w:rPr>
        <w:t>л</w:t>
      </w:r>
      <w:r w:rsidRPr="00D33152">
        <w:rPr>
          <w:sz w:val="28"/>
          <w:szCs w:val="28"/>
        </w:rPr>
        <w:t>яет собой важнейший элем</w:t>
      </w:r>
      <w:r w:rsidR="00202B7F">
        <w:rPr>
          <w:sz w:val="28"/>
          <w:szCs w:val="28"/>
        </w:rPr>
        <w:t xml:space="preserve">ент </w:t>
      </w:r>
      <w:proofErr w:type="gramStart"/>
      <w:r w:rsidR="00202B7F">
        <w:rPr>
          <w:sz w:val="28"/>
          <w:szCs w:val="28"/>
        </w:rPr>
        <w:t>экономического механизма</w:t>
      </w:r>
      <w:proofErr w:type="gramEnd"/>
      <w:r w:rsidR="00202B7F">
        <w:rPr>
          <w:sz w:val="28"/>
          <w:szCs w:val="28"/>
        </w:rPr>
        <w:t xml:space="preserve"> уп</w:t>
      </w:r>
      <w:r w:rsidRPr="00D33152">
        <w:rPr>
          <w:sz w:val="28"/>
          <w:szCs w:val="28"/>
        </w:rPr>
        <w:t xml:space="preserve">равления общественным производством. </w:t>
      </w:r>
    </w:p>
    <w:p w:rsidR="00925418" w:rsidRDefault="001247FD" w:rsidP="001247FD">
      <w:pPr>
        <w:spacing w:line="360" w:lineRule="auto"/>
        <w:ind w:firstLine="709"/>
        <w:jc w:val="both"/>
        <w:rPr>
          <w:sz w:val="28"/>
          <w:szCs w:val="28"/>
        </w:rPr>
      </w:pPr>
      <w:r w:rsidRPr="00D33152">
        <w:rPr>
          <w:sz w:val="28"/>
          <w:szCs w:val="28"/>
        </w:rPr>
        <w:t>С ее помощью оценива</w:t>
      </w:r>
      <w:r w:rsidRPr="00D33152">
        <w:rPr>
          <w:sz w:val="28"/>
          <w:szCs w:val="28"/>
        </w:rPr>
        <w:softHyphen/>
        <w:t xml:space="preserve">ется деятельность всех предпринимательских структур. Прибыль </w:t>
      </w:r>
      <w:r>
        <w:rPr>
          <w:sz w:val="28"/>
          <w:szCs w:val="28"/>
        </w:rPr>
        <w:t>я</w:t>
      </w:r>
      <w:r w:rsidRPr="00D33152">
        <w:rPr>
          <w:sz w:val="28"/>
          <w:szCs w:val="28"/>
        </w:rPr>
        <w:t xml:space="preserve">вляется самым крупным </w:t>
      </w:r>
      <w:r w:rsidR="00202B7F">
        <w:rPr>
          <w:sz w:val="28"/>
          <w:szCs w:val="28"/>
        </w:rPr>
        <w:t>источником финансирования расши</w:t>
      </w:r>
      <w:r w:rsidRPr="00D33152">
        <w:rPr>
          <w:sz w:val="28"/>
          <w:szCs w:val="28"/>
        </w:rPr>
        <w:t>ренного воспроизводства, критерием ег</w:t>
      </w:r>
      <w:r w:rsidR="00202B7F">
        <w:rPr>
          <w:sz w:val="28"/>
          <w:szCs w:val="28"/>
        </w:rPr>
        <w:t>о эффективности и од</w:t>
      </w:r>
      <w:r w:rsidRPr="00D33152">
        <w:rPr>
          <w:sz w:val="28"/>
          <w:szCs w:val="28"/>
        </w:rPr>
        <w:t xml:space="preserve">ним из главных источников доходов государственного бюджета. </w:t>
      </w:r>
    </w:p>
    <w:p w:rsidR="001247FD" w:rsidRPr="00D33152" w:rsidRDefault="001247FD" w:rsidP="001247FD">
      <w:pPr>
        <w:spacing w:line="360" w:lineRule="auto"/>
        <w:ind w:firstLine="709"/>
        <w:jc w:val="both"/>
        <w:rPr>
          <w:sz w:val="28"/>
          <w:szCs w:val="28"/>
        </w:rPr>
      </w:pPr>
      <w:r w:rsidRPr="00D33152">
        <w:rPr>
          <w:sz w:val="28"/>
          <w:szCs w:val="28"/>
        </w:rPr>
        <w:t>Правильное понимание эко</w:t>
      </w:r>
      <w:r w:rsidR="00202B7F">
        <w:rPr>
          <w:sz w:val="28"/>
          <w:szCs w:val="28"/>
        </w:rPr>
        <w:t>номической природы прибыли явля</w:t>
      </w:r>
      <w:r w:rsidRPr="00D33152">
        <w:rPr>
          <w:sz w:val="28"/>
          <w:szCs w:val="28"/>
        </w:rPr>
        <w:t>ется основой для улучшения</w:t>
      </w:r>
      <w:r w:rsidR="00202B7F">
        <w:rPr>
          <w:sz w:val="28"/>
          <w:szCs w:val="28"/>
        </w:rPr>
        <w:t xml:space="preserve"> механизма практического исполь</w:t>
      </w:r>
      <w:r w:rsidRPr="00D33152">
        <w:rPr>
          <w:sz w:val="28"/>
          <w:szCs w:val="28"/>
        </w:rPr>
        <w:t>зования этой категории в современных российских условиях.</w:t>
      </w:r>
    </w:p>
    <w:p w:rsidR="00925418" w:rsidRDefault="001247FD" w:rsidP="001247FD">
      <w:pPr>
        <w:spacing w:line="360" w:lineRule="auto"/>
        <w:ind w:firstLine="709"/>
        <w:jc w:val="both"/>
        <w:rPr>
          <w:sz w:val="28"/>
          <w:szCs w:val="28"/>
        </w:rPr>
      </w:pPr>
      <w:r>
        <w:rPr>
          <w:sz w:val="28"/>
          <w:szCs w:val="28"/>
        </w:rPr>
        <w:t xml:space="preserve">В </w:t>
      </w:r>
      <w:r w:rsidRPr="005111E0">
        <w:rPr>
          <w:sz w:val="28"/>
          <w:szCs w:val="28"/>
        </w:rPr>
        <w:t>рыночных условиях</w:t>
      </w:r>
      <w:r>
        <w:rPr>
          <w:sz w:val="28"/>
          <w:szCs w:val="28"/>
        </w:rPr>
        <w:t xml:space="preserve"> хозяйствования</w:t>
      </w:r>
      <w:r w:rsidR="00202B7F">
        <w:rPr>
          <w:sz w:val="28"/>
          <w:szCs w:val="28"/>
        </w:rPr>
        <w:t xml:space="preserve"> успешно развива</w:t>
      </w:r>
      <w:r w:rsidRPr="005111E0">
        <w:rPr>
          <w:sz w:val="28"/>
          <w:szCs w:val="28"/>
        </w:rPr>
        <w:t xml:space="preserve">ются лишь те предприятия, которые руководствуются в своей деятельности мотивом максимизации прибыли. </w:t>
      </w:r>
    </w:p>
    <w:p w:rsidR="001247FD" w:rsidRDefault="001247FD" w:rsidP="001247FD">
      <w:pPr>
        <w:spacing w:line="360" w:lineRule="auto"/>
        <w:ind w:firstLine="709"/>
        <w:jc w:val="both"/>
        <w:rPr>
          <w:sz w:val="28"/>
          <w:szCs w:val="28"/>
        </w:rPr>
      </w:pPr>
      <w:r w:rsidRPr="005111E0">
        <w:rPr>
          <w:sz w:val="28"/>
          <w:szCs w:val="28"/>
        </w:rPr>
        <w:t>По прибыли можно определить рентабельность, изучить эффективность функционирования предприятий</w:t>
      </w:r>
      <w:r>
        <w:rPr>
          <w:sz w:val="28"/>
          <w:szCs w:val="28"/>
        </w:rPr>
        <w:t>.</w:t>
      </w:r>
    </w:p>
    <w:p w:rsidR="001247FD" w:rsidRDefault="001247FD" w:rsidP="001247FD">
      <w:pPr>
        <w:spacing w:line="360" w:lineRule="auto"/>
        <w:ind w:firstLine="709"/>
        <w:jc w:val="both"/>
        <w:rPr>
          <w:sz w:val="28"/>
          <w:szCs w:val="28"/>
        </w:rPr>
      </w:pPr>
      <w:r w:rsidRPr="005111E0">
        <w:rPr>
          <w:sz w:val="28"/>
          <w:szCs w:val="28"/>
        </w:rPr>
        <w:lastRenderedPageBreak/>
        <w:t xml:space="preserve">Прибыль </w:t>
      </w:r>
      <w:r>
        <w:rPr>
          <w:sz w:val="28"/>
          <w:szCs w:val="28"/>
        </w:rPr>
        <w:t>-</w:t>
      </w:r>
      <w:r w:rsidRPr="005111E0">
        <w:rPr>
          <w:sz w:val="28"/>
          <w:szCs w:val="28"/>
        </w:rPr>
        <w:t xml:space="preserve"> это денежное выражение основной части денежных накоплений, </w:t>
      </w:r>
      <w:r>
        <w:rPr>
          <w:sz w:val="28"/>
          <w:szCs w:val="28"/>
        </w:rPr>
        <w:t>создаваемых предприятиями любой</w:t>
      </w:r>
      <w:r w:rsidRPr="005111E0">
        <w:rPr>
          <w:sz w:val="28"/>
          <w:szCs w:val="28"/>
        </w:rPr>
        <w:t xml:space="preserve"> формы собственности. На рынке товаров и услуг предприятия реализуют свою продукцию потребителям, получая пр</w:t>
      </w:r>
      <w:r>
        <w:rPr>
          <w:sz w:val="28"/>
          <w:szCs w:val="28"/>
        </w:rPr>
        <w:t>и</w:t>
      </w:r>
      <w:r w:rsidRPr="005111E0">
        <w:rPr>
          <w:sz w:val="28"/>
          <w:szCs w:val="28"/>
        </w:rPr>
        <w:t xml:space="preserve"> этом доход в виде выручки от продаж.</w:t>
      </w:r>
      <w:r>
        <w:rPr>
          <w:sz w:val="28"/>
          <w:szCs w:val="28"/>
        </w:rPr>
        <w:t xml:space="preserve"> Когда сумма полученных доходов превышает величину произведенных расходов, можно сказать, что предприятием получена прибыль.</w:t>
      </w:r>
    </w:p>
    <w:p w:rsidR="00202B7F" w:rsidRDefault="001247FD" w:rsidP="001247FD">
      <w:pPr>
        <w:spacing w:line="360" w:lineRule="auto"/>
        <w:ind w:firstLine="709"/>
        <w:jc w:val="both"/>
        <w:rPr>
          <w:sz w:val="28"/>
          <w:szCs w:val="28"/>
        </w:rPr>
      </w:pPr>
      <w:r>
        <w:rPr>
          <w:sz w:val="28"/>
          <w:szCs w:val="28"/>
        </w:rPr>
        <w:t xml:space="preserve">Прибыль отражает сложные экономические отношения между: предприятиями и работниками по поводу оплаты труда; между предприятиями в связи с товарообменными операциями, между предприятиями и государством по поводу взаимоотношений с бюджетом и государственными централизованными фондами; между предприятиями и инвестиционными институтами и т.д. </w:t>
      </w:r>
    </w:p>
    <w:p w:rsidR="001247FD" w:rsidRDefault="001247FD" w:rsidP="001247FD">
      <w:pPr>
        <w:spacing w:line="360" w:lineRule="auto"/>
        <w:ind w:firstLine="709"/>
        <w:jc w:val="both"/>
        <w:rPr>
          <w:sz w:val="28"/>
          <w:szCs w:val="28"/>
        </w:rPr>
      </w:pPr>
      <w:r>
        <w:rPr>
          <w:sz w:val="28"/>
          <w:szCs w:val="28"/>
        </w:rPr>
        <w:t>Прибыль как источник денежных средств обуславливает, таким образом, все стадии воспроизводственного процесса от стадии производства до стадии потребления.</w:t>
      </w:r>
    </w:p>
    <w:p w:rsidR="001247FD" w:rsidRDefault="001247FD" w:rsidP="001247FD">
      <w:pPr>
        <w:spacing w:line="360" w:lineRule="auto"/>
        <w:ind w:firstLine="709"/>
        <w:jc w:val="both"/>
        <w:rPr>
          <w:sz w:val="28"/>
          <w:szCs w:val="28"/>
        </w:rPr>
      </w:pPr>
      <w:r w:rsidRPr="00001E77">
        <w:rPr>
          <w:sz w:val="28"/>
          <w:szCs w:val="28"/>
        </w:rPr>
        <w:t xml:space="preserve">Актуальность проблемы </w:t>
      </w:r>
      <w:r>
        <w:rPr>
          <w:sz w:val="28"/>
          <w:szCs w:val="28"/>
        </w:rPr>
        <w:t xml:space="preserve">формирования и распределения прибыли предприятий </w:t>
      </w:r>
      <w:r w:rsidRPr="00001E77">
        <w:rPr>
          <w:sz w:val="28"/>
          <w:szCs w:val="28"/>
        </w:rPr>
        <w:t>определили выбор темы, цели и задач</w:t>
      </w:r>
      <w:r>
        <w:rPr>
          <w:sz w:val="28"/>
          <w:szCs w:val="28"/>
        </w:rPr>
        <w:t>и</w:t>
      </w:r>
      <w:r w:rsidRPr="00001E77">
        <w:rPr>
          <w:sz w:val="28"/>
          <w:szCs w:val="28"/>
        </w:rPr>
        <w:t xml:space="preserve"> </w:t>
      </w:r>
      <w:r>
        <w:rPr>
          <w:sz w:val="28"/>
          <w:szCs w:val="28"/>
        </w:rPr>
        <w:t xml:space="preserve">дипломного </w:t>
      </w:r>
      <w:r w:rsidRPr="00001E77">
        <w:rPr>
          <w:sz w:val="28"/>
          <w:szCs w:val="28"/>
        </w:rPr>
        <w:t>исследования.</w:t>
      </w:r>
    </w:p>
    <w:p w:rsidR="001247FD" w:rsidRDefault="001247FD" w:rsidP="001247FD">
      <w:pPr>
        <w:spacing w:line="360" w:lineRule="auto"/>
        <w:ind w:firstLine="709"/>
        <w:jc w:val="both"/>
        <w:rPr>
          <w:sz w:val="28"/>
          <w:szCs w:val="28"/>
        </w:rPr>
      </w:pPr>
      <w:r>
        <w:rPr>
          <w:sz w:val="28"/>
          <w:szCs w:val="28"/>
        </w:rPr>
        <w:t xml:space="preserve">Цель работы состоит в обосновании, систематизации теоретических и практических вопросов формирования и использования прибыли предприятия на примере филиала </w:t>
      </w:r>
      <w:r w:rsidR="00925418">
        <w:rPr>
          <w:sz w:val="28"/>
          <w:szCs w:val="28"/>
        </w:rPr>
        <w:t>ООО «</w:t>
      </w:r>
      <w:proofErr w:type="spellStart"/>
      <w:r w:rsidR="00925418">
        <w:rPr>
          <w:sz w:val="28"/>
          <w:szCs w:val="28"/>
        </w:rPr>
        <w:t>Добринский</w:t>
      </w:r>
      <w:proofErr w:type="spellEnd"/>
      <w:r w:rsidR="00925418">
        <w:rPr>
          <w:sz w:val="28"/>
          <w:szCs w:val="28"/>
        </w:rPr>
        <w:t xml:space="preserve"> хлеб</w:t>
      </w:r>
      <w:r w:rsidR="00202B7F">
        <w:rPr>
          <w:sz w:val="28"/>
          <w:szCs w:val="28"/>
        </w:rPr>
        <w:t>о</w:t>
      </w:r>
      <w:r w:rsidR="00925418">
        <w:rPr>
          <w:sz w:val="28"/>
          <w:szCs w:val="28"/>
        </w:rPr>
        <w:t xml:space="preserve">завод» </w:t>
      </w:r>
      <w:proofErr w:type="spellStart"/>
      <w:r w:rsidR="00925418">
        <w:rPr>
          <w:sz w:val="28"/>
          <w:szCs w:val="28"/>
        </w:rPr>
        <w:t>п.г</w:t>
      </w:r>
      <w:proofErr w:type="gramStart"/>
      <w:r w:rsidR="00925418">
        <w:rPr>
          <w:sz w:val="28"/>
          <w:szCs w:val="28"/>
        </w:rPr>
        <w:t>.т</w:t>
      </w:r>
      <w:proofErr w:type="spellEnd"/>
      <w:proofErr w:type="gramEnd"/>
      <w:r w:rsidR="00925418">
        <w:rPr>
          <w:sz w:val="28"/>
          <w:szCs w:val="28"/>
        </w:rPr>
        <w:t xml:space="preserve"> Добр</w:t>
      </w:r>
      <w:r w:rsidR="00202B7F">
        <w:rPr>
          <w:sz w:val="28"/>
          <w:szCs w:val="28"/>
        </w:rPr>
        <w:t>инка, Липецкой области</w:t>
      </w:r>
    </w:p>
    <w:p w:rsidR="001247FD" w:rsidRDefault="001247FD" w:rsidP="001247FD">
      <w:pPr>
        <w:spacing w:line="360" w:lineRule="auto"/>
        <w:ind w:firstLine="709"/>
        <w:jc w:val="both"/>
        <w:rPr>
          <w:sz w:val="28"/>
          <w:szCs w:val="28"/>
        </w:rPr>
      </w:pPr>
      <w:r>
        <w:rPr>
          <w:sz w:val="28"/>
          <w:szCs w:val="28"/>
        </w:rPr>
        <w:t>Для достижения поставленной цели необходимо решить следующие задачи:</w:t>
      </w:r>
    </w:p>
    <w:p w:rsidR="001247FD" w:rsidRDefault="001247FD" w:rsidP="001247FD">
      <w:pPr>
        <w:spacing w:line="360" w:lineRule="auto"/>
        <w:ind w:firstLine="709"/>
        <w:jc w:val="both"/>
        <w:rPr>
          <w:sz w:val="28"/>
          <w:szCs w:val="28"/>
        </w:rPr>
      </w:pPr>
      <w:r>
        <w:rPr>
          <w:sz w:val="28"/>
          <w:szCs w:val="28"/>
        </w:rPr>
        <w:t xml:space="preserve">- рассмотреть </w:t>
      </w:r>
      <w:r w:rsidR="007239AE">
        <w:rPr>
          <w:sz w:val="28"/>
          <w:szCs w:val="28"/>
        </w:rPr>
        <w:t>теоретические основы управления прибылью</w:t>
      </w:r>
      <w:r>
        <w:rPr>
          <w:sz w:val="28"/>
          <w:szCs w:val="28"/>
        </w:rPr>
        <w:t>, ее виды и функции;</w:t>
      </w:r>
    </w:p>
    <w:p w:rsidR="001247FD" w:rsidRDefault="001247FD" w:rsidP="001247FD">
      <w:pPr>
        <w:spacing w:line="360" w:lineRule="auto"/>
        <w:ind w:firstLine="709"/>
        <w:jc w:val="both"/>
        <w:rPr>
          <w:sz w:val="28"/>
          <w:szCs w:val="28"/>
        </w:rPr>
      </w:pPr>
      <w:r>
        <w:rPr>
          <w:sz w:val="28"/>
          <w:szCs w:val="28"/>
        </w:rPr>
        <w:t>- описать механизм формирования прибыли;</w:t>
      </w:r>
    </w:p>
    <w:p w:rsidR="001247FD" w:rsidRDefault="001247FD" w:rsidP="001247FD">
      <w:pPr>
        <w:spacing w:line="360" w:lineRule="auto"/>
        <w:ind w:firstLine="709"/>
        <w:jc w:val="both"/>
        <w:rPr>
          <w:sz w:val="28"/>
          <w:szCs w:val="28"/>
        </w:rPr>
      </w:pPr>
      <w:r>
        <w:rPr>
          <w:sz w:val="28"/>
          <w:szCs w:val="28"/>
        </w:rPr>
        <w:t xml:space="preserve">- </w:t>
      </w:r>
      <w:r w:rsidR="007239AE">
        <w:rPr>
          <w:sz w:val="28"/>
          <w:szCs w:val="28"/>
        </w:rPr>
        <w:t>показать</w:t>
      </w:r>
      <w:r>
        <w:rPr>
          <w:sz w:val="28"/>
          <w:szCs w:val="28"/>
        </w:rPr>
        <w:t xml:space="preserve"> современные условия</w:t>
      </w:r>
      <w:r w:rsidR="00C140C9">
        <w:rPr>
          <w:sz w:val="28"/>
          <w:szCs w:val="28"/>
        </w:rPr>
        <w:t xml:space="preserve"> формирования и</w:t>
      </w:r>
      <w:r>
        <w:rPr>
          <w:sz w:val="28"/>
          <w:szCs w:val="28"/>
        </w:rPr>
        <w:t xml:space="preserve"> распределения прибыли;</w:t>
      </w:r>
    </w:p>
    <w:p w:rsidR="001247FD" w:rsidRDefault="001247FD" w:rsidP="001247FD">
      <w:pPr>
        <w:spacing w:line="360" w:lineRule="auto"/>
        <w:ind w:firstLine="709"/>
        <w:jc w:val="both"/>
        <w:rPr>
          <w:sz w:val="28"/>
          <w:szCs w:val="28"/>
        </w:rPr>
      </w:pPr>
      <w:r>
        <w:rPr>
          <w:sz w:val="28"/>
          <w:szCs w:val="28"/>
        </w:rPr>
        <w:lastRenderedPageBreak/>
        <w:t>- провести анализ формирования и использования прибы</w:t>
      </w:r>
      <w:r w:rsidR="00202B7F">
        <w:rPr>
          <w:sz w:val="28"/>
          <w:szCs w:val="28"/>
        </w:rPr>
        <w:t>ли по фактическим данным ООО «</w:t>
      </w:r>
      <w:proofErr w:type="spellStart"/>
      <w:r w:rsidR="00202B7F">
        <w:rPr>
          <w:sz w:val="28"/>
          <w:szCs w:val="28"/>
        </w:rPr>
        <w:t>Добринский</w:t>
      </w:r>
      <w:proofErr w:type="spellEnd"/>
      <w:r w:rsidR="00202B7F">
        <w:rPr>
          <w:sz w:val="28"/>
          <w:szCs w:val="28"/>
        </w:rPr>
        <w:t xml:space="preserve"> хлебозавод», </w:t>
      </w:r>
      <w:proofErr w:type="spellStart"/>
      <w:r w:rsidR="00202B7F">
        <w:rPr>
          <w:sz w:val="28"/>
          <w:szCs w:val="28"/>
        </w:rPr>
        <w:t>п.г</w:t>
      </w:r>
      <w:proofErr w:type="gramStart"/>
      <w:r w:rsidR="00202B7F">
        <w:rPr>
          <w:sz w:val="28"/>
          <w:szCs w:val="28"/>
        </w:rPr>
        <w:t>.т</w:t>
      </w:r>
      <w:proofErr w:type="spellEnd"/>
      <w:proofErr w:type="gramEnd"/>
      <w:r w:rsidR="00202B7F">
        <w:rPr>
          <w:sz w:val="28"/>
          <w:szCs w:val="28"/>
        </w:rPr>
        <w:t xml:space="preserve"> Добринка, Липецкой области</w:t>
      </w:r>
      <w:r>
        <w:rPr>
          <w:sz w:val="28"/>
          <w:szCs w:val="28"/>
        </w:rPr>
        <w:t xml:space="preserve"> определить пути ее роста.</w:t>
      </w:r>
    </w:p>
    <w:p w:rsidR="001247FD" w:rsidRDefault="00202B7F" w:rsidP="001247FD">
      <w:pPr>
        <w:spacing w:line="360" w:lineRule="auto"/>
        <w:ind w:firstLine="709"/>
        <w:jc w:val="both"/>
        <w:rPr>
          <w:sz w:val="28"/>
          <w:szCs w:val="28"/>
        </w:rPr>
      </w:pPr>
      <w:r>
        <w:rPr>
          <w:sz w:val="28"/>
          <w:szCs w:val="28"/>
        </w:rPr>
        <w:t>Объектом исследования является ООО «</w:t>
      </w:r>
      <w:proofErr w:type="spellStart"/>
      <w:r>
        <w:rPr>
          <w:sz w:val="28"/>
          <w:szCs w:val="28"/>
        </w:rPr>
        <w:t>Добринский</w:t>
      </w:r>
      <w:proofErr w:type="spellEnd"/>
      <w:r>
        <w:rPr>
          <w:sz w:val="28"/>
          <w:szCs w:val="28"/>
        </w:rPr>
        <w:t xml:space="preserve"> хлебозавод»</w:t>
      </w:r>
    </w:p>
    <w:p w:rsidR="007239AE" w:rsidRDefault="007239AE" w:rsidP="00C140C9">
      <w:pPr>
        <w:spacing w:line="360" w:lineRule="auto"/>
        <w:ind w:firstLine="709"/>
        <w:jc w:val="both"/>
        <w:rPr>
          <w:sz w:val="28"/>
          <w:szCs w:val="28"/>
        </w:rPr>
      </w:pPr>
      <w:r w:rsidRPr="00001E77">
        <w:rPr>
          <w:sz w:val="28"/>
          <w:szCs w:val="28"/>
        </w:rPr>
        <w:t xml:space="preserve">Предметом исследования </w:t>
      </w:r>
      <w:r>
        <w:rPr>
          <w:sz w:val="28"/>
          <w:szCs w:val="28"/>
        </w:rPr>
        <w:t>явились экономические показатели предприятия за 200</w:t>
      </w:r>
      <w:r w:rsidR="006D22DB">
        <w:rPr>
          <w:sz w:val="28"/>
          <w:szCs w:val="28"/>
        </w:rPr>
        <w:t>8-2010</w:t>
      </w:r>
      <w:r>
        <w:rPr>
          <w:sz w:val="28"/>
          <w:szCs w:val="28"/>
        </w:rPr>
        <w:t xml:space="preserve"> гг.</w:t>
      </w:r>
    </w:p>
    <w:p w:rsidR="001247FD" w:rsidRPr="00F15F10" w:rsidRDefault="001247FD" w:rsidP="001247FD">
      <w:pPr>
        <w:spacing w:line="360" w:lineRule="auto"/>
        <w:ind w:right="57" w:firstLine="851"/>
        <w:jc w:val="both"/>
        <w:rPr>
          <w:sz w:val="28"/>
          <w:szCs w:val="28"/>
        </w:rPr>
      </w:pPr>
      <w:r w:rsidRPr="00F15F10">
        <w:rPr>
          <w:sz w:val="28"/>
          <w:szCs w:val="28"/>
        </w:rPr>
        <w:t>УФПС Липецкой обла</w:t>
      </w:r>
      <w:r w:rsidR="00CE0F3C">
        <w:rPr>
          <w:sz w:val="28"/>
          <w:szCs w:val="28"/>
        </w:rPr>
        <w:t>сти - филиал ООО «</w:t>
      </w:r>
      <w:proofErr w:type="spellStart"/>
      <w:r w:rsidR="00CE0F3C">
        <w:rPr>
          <w:sz w:val="28"/>
          <w:szCs w:val="28"/>
        </w:rPr>
        <w:t>Добринский</w:t>
      </w:r>
      <w:proofErr w:type="spellEnd"/>
      <w:r w:rsidR="00CE0F3C">
        <w:rPr>
          <w:sz w:val="28"/>
          <w:szCs w:val="28"/>
        </w:rPr>
        <w:t xml:space="preserve"> хлебозавод»</w:t>
      </w:r>
      <w:r w:rsidRPr="00F15F10">
        <w:rPr>
          <w:sz w:val="28"/>
          <w:szCs w:val="28"/>
        </w:rPr>
        <w:t xml:space="preserve"> выполняет задачи по обеспечению </w:t>
      </w:r>
      <w:proofErr w:type="spellStart"/>
      <w:r w:rsidR="00CE0F3C">
        <w:rPr>
          <w:sz w:val="28"/>
          <w:szCs w:val="28"/>
        </w:rPr>
        <w:t>Добринского</w:t>
      </w:r>
      <w:proofErr w:type="spellEnd"/>
      <w:r w:rsidR="00CE0F3C">
        <w:rPr>
          <w:sz w:val="28"/>
          <w:szCs w:val="28"/>
        </w:rPr>
        <w:t xml:space="preserve">, </w:t>
      </w:r>
      <w:proofErr w:type="spellStart"/>
      <w:r w:rsidR="00CE0F3C">
        <w:rPr>
          <w:sz w:val="28"/>
          <w:szCs w:val="28"/>
        </w:rPr>
        <w:t>Грязенского</w:t>
      </w:r>
      <w:proofErr w:type="spellEnd"/>
      <w:r w:rsidR="00CE0F3C">
        <w:rPr>
          <w:sz w:val="28"/>
          <w:szCs w:val="28"/>
        </w:rPr>
        <w:t xml:space="preserve">, и </w:t>
      </w:r>
      <w:proofErr w:type="spellStart"/>
      <w:r w:rsidR="00CE0F3C">
        <w:rPr>
          <w:sz w:val="28"/>
          <w:szCs w:val="28"/>
        </w:rPr>
        <w:t>Усманского</w:t>
      </w:r>
      <w:proofErr w:type="spellEnd"/>
      <w:r w:rsidR="00CE0F3C">
        <w:rPr>
          <w:sz w:val="28"/>
          <w:szCs w:val="28"/>
        </w:rPr>
        <w:t xml:space="preserve"> муниципального районов Липецкой области наиболее полного </w:t>
      </w:r>
      <w:proofErr w:type="spellStart"/>
      <w:r w:rsidR="00CE0F3C">
        <w:rPr>
          <w:sz w:val="28"/>
          <w:szCs w:val="28"/>
        </w:rPr>
        <w:t>удолетворения</w:t>
      </w:r>
      <w:proofErr w:type="spellEnd"/>
      <w:r w:rsidR="00CE0F3C">
        <w:rPr>
          <w:sz w:val="28"/>
          <w:szCs w:val="28"/>
        </w:rPr>
        <w:t xml:space="preserve"> потребности граждан хлебобулочными, кондитерскими, сухарными изделиями.</w:t>
      </w:r>
    </w:p>
    <w:p w:rsidR="001247FD" w:rsidRDefault="00CE0F3C" w:rsidP="001247FD">
      <w:pPr>
        <w:spacing w:line="360" w:lineRule="auto"/>
        <w:ind w:firstLine="709"/>
        <w:jc w:val="both"/>
        <w:rPr>
          <w:sz w:val="28"/>
          <w:szCs w:val="28"/>
        </w:rPr>
      </w:pPr>
      <w:r>
        <w:rPr>
          <w:sz w:val="28"/>
          <w:szCs w:val="28"/>
        </w:rPr>
        <w:t>Методической</w:t>
      </w:r>
      <w:r w:rsidR="001247FD" w:rsidRPr="00001E77">
        <w:rPr>
          <w:sz w:val="28"/>
          <w:szCs w:val="28"/>
        </w:rPr>
        <w:t xml:space="preserve"> и теоретической основой исследования послужили научные труды </w:t>
      </w:r>
      <w:r w:rsidR="001247FD">
        <w:rPr>
          <w:sz w:val="28"/>
          <w:szCs w:val="28"/>
        </w:rPr>
        <w:t>российских</w:t>
      </w:r>
      <w:r w:rsidR="001247FD" w:rsidRPr="00001E77">
        <w:rPr>
          <w:sz w:val="28"/>
          <w:szCs w:val="28"/>
        </w:rPr>
        <w:t xml:space="preserve"> и зарубежных ученых, а также специалистов в области</w:t>
      </w:r>
      <w:r w:rsidR="001247FD">
        <w:rPr>
          <w:sz w:val="28"/>
          <w:szCs w:val="28"/>
        </w:rPr>
        <w:t xml:space="preserve"> управления финансами</w:t>
      </w:r>
      <w:r w:rsidR="001247FD" w:rsidRPr="00001E77">
        <w:rPr>
          <w:sz w:val="28"/>
          <w:szCs w:val="28"/>
        </w:rPr>
        <w:t>, законодательные акты и</w:t>
      </w:r>
      <w:r w:rsidR="001247FD">
        <w:rPr>
          <w:sz w:val="28"/>
          <w:szCs w:val="28"/>
        </w:rPr>
        <w:t xml:space="preserve"> постановления Правительства РФ</w:t>
      </w:r>
      <w:r w:rsidR="001247FD" w:rsidRPr="00001E77">
        <w:rPr>
          <w:sz w:val="28"/>
          <w:szCs w:val="28"/>
        </w:rPr>
        <w:t>, нормативно-правовые акты, регламентирующие процесс</w:t>
      </w:r>
      <w:r w:rsidR="001247FD">
        <w:rPr>
          <w:sz w:val="28"/>
          <w:szCs w:val="28"/>
        </w:rPr>
        <w:t xml:space="preserve"> формирования и распределения прибыли на коммерческих предприятиях</w:t>
      </w:r>
      <w:r w:rsidR="001247FD" w:rsidRPr="00001E77">
        <w:rPr>
          <w:sz w:val="28"/>
          <w:szCs w:val="28"/>
        </w:rPr>
        <w:t xml:space="preserve">. </w:t>
      </w:r>
    </w:p>
    <w:p w:rsidR="001247FD" w:rsidRDefault="001247FD" w:rsidP="001247FD">
      <w:pPr>
        <w:spacing w:line="360" w:lineRule="auto"/>
        <w:ind w:firstLine="709"/>
        <w:jc w:val="both"/>
        <w:rPr>
          <w:sz w:val="28"/>
          <w:szCs w:val="28"/>
        </w:rPr>
      </w:pPr>
      <w:r w:rsidRPr="00001E77">
        <w:rPr>
          <w:sz w:val="28"/>
          <w:szCs w:val="28"/>
        </w:rPr>
        <w:t xml:space="preserve">В ходе обработки, изучения и анализа накопленных материалов был использован комплекс методов экономических исследований, объединенных системным подходом к изучению данной проблемы. На разных этапах работы применялись аналитический,  графический, экономико-статистический,  сравнительный методы исследования, с их многообразными способами и приемами. </w:t>
      </w:r>
    </w:p>
    <w:p w:rsidR="001247FD" w:rsidRDefault="001247FD" w:rsidP="001247FD">
      <w:pPr>
        <w:spacing w:line="360" w:lineRule="auto"/>
        <w:ind w:firstLine="709"/>
        <w:jc w:val="both"/>
        <w:rPr>
          <w:sz w:val="28"/>
          <w:szCs w:val="28"/>
        </w:rPr>
      </w:pPr>
      <w:r w:rsidRPr="00001E77">
        <w:rPr>
          <w:sz w:val="28"/>
          <w:szCs w:val="28"/>
        </w:rPr>
        <w:t xml:space="preserve">Информационно-эмпирической базой </w:t>
      </w:r>
      <w:r>
        <w:rPr>
          <w:sz w:val="28"/>
          <w:szCs w:val="28"/>
        </w:rPr>
        <w:t xml:space="preserve">дипломного </w:t>
      </w:r>
      <w:r w:rsidRPr="00001E77">
        <w:rPr>
          <w:sz w:val="28"/>
          <w:szCs w:val="28"/>
        </w:rPr>
        <w:t>исследования явились материалы</w:t>
      </w:r>
      <w:r>
        <w:rPr>
          <w:sz w:val="28"/>
          <w:szCs w:val="28"/>
        </w:rPr>
        <w:t xml:space="preserve"> сети Интернет</w:t>
      </w:r>
      <w:r w:rsidRPr="00001E77">
        <w:rPr>
          <w:sz w:val="28"/>
          <w:szCs w:val="28"/>
        </w:rPr>
        <w:t>,</w:t>
      </w:r>
      <w:r w:rsidR="00C140C9">
        <w:rPr>
          <w:sz w:val="28"/>
          <w:szCs w:val="28"/>
        </w:rPr>
        <w:t xml:space="preserve"> </w:t>
      </w:r>
      <w:r w:rsidRPr="00001E77">
        <w:rPr>
          <w:sz w:val="28"/>
          <w:szCs w:val="28"/>
        </w:rPr>
        <w:t xml:space="preserve"> отчетные данные</w:t>
      </w:r>
      <w:r w:rsidR="00CE0F3C">
        <w:rPr>
          <w:sz w:val="28"/>
          <w:szCs w:val="28"/>
        </w:rPr>
        <w:t xml:space="preserve"> ООО «</w:t>
      </w:r>
      <w:proofErr w:type="spellStart"/>
      <w:r w:rsidR="00CE0F3C">
        <w:rPr>
          <w:sz w:val="28"/>
          <w:szCs w:val="28"/>
        </w:rPr>
        <w:t>Добринский</w:t>
      </w:r>
      <w:proofErr w:type="spellEnd"/>
      <w:r w:rsidR="00CE0F3C">
        <w:rPr>
          <w:sz w:val="28"/>
          <w:szCs w:val="28"/>
        </w:rPr>
        <w:t xml:space="preserve"> хлебозавод» </w:t>
      </w:r>
      <w:proofErr w:type="spellStart"/>
      <w:r w:rsidR="00CE0F3C">
        <w:rPr>
          <w:sz w:val="28"/>
          <w:szCs w:val="28"/>
        </w:rPr>
        <w:t>п.г.т</w:t>
      </w:r>
      <w:proofErr w:type="spellEnd"/>
      <w:r w:rsidR="00CE0F3C">
        <w:rPr>
          <w:sz w:val="28"/>
          <w:szCs w:val="28"/>
        </w:rPr>
        <w:t>. Добринка, Липецкая область.</w:t>
      </w:r>
    </w:p>
    <w:p w:rsidR="009E7A34" w:rsidRDefault="001247FD" w:rsidP="00ED35F2">
      <w:pPr>
        <w:pStyle w:val="1"/>
        <w:spacing w:line="360" w:lineRule="auto"/>
        <w:ind w:left="360"/>
        <w:rPr>
          <w:rFonts w:ascii="Times New Roman" w:hAnsi="Times New Roman" w:cs="Times New Roman"/>
          <w:caps/>
          <w:szCs w:val="28"/>
        </w:rPr>
      </w:pPr>
      <w:r>
        <w:rPr>
          <w:szCs w:val="28"/>
        </w:rPr>
        <w:br w:type="page"/>
      </w:r>
      <w:bookmarkStart w:id="4" w:name="_Toc314064660"/>
      <w:r w:rsidR="009E7A34" w:rsidRPr="009E7A34">
        <w:rPr>
          <w:rFonts w:ascii="Times New Roman" w:hAnsi="Times New Roman" w:cs="Times New Roman"/>
          <w:szCs w:val="28"/>
        </w:rPr>
        <w:lastRenderedPageBreak/>
        <w:t xml:space="preserve">1. </w:t>
      </w:r>
      <w:r w:rsidRPr="009E7A34">
        <w:rPr>
          <w:rFonts w:ascii="Times New Roman" w:hAnsi="Times New Roman" w:cs="Times New Roman"/>
          <w:caps/>
          <w:szCs w:val="28"/>
        </w:rPr>
        <w:t>Теоретические основы управления прибылью предприятия</w:t>
      </w:r>
      <w:bookmarkStart w:id="5" w:name="_Toc163886558"/>
      <w:bookmarkEnd w:id="4"/>
    </w:p>
    <w:p w:rsidR="00ED35F2" w:rsidRDefault="00ED35F2" w:rsidP="00ED35F2"/>
    <w:p w:rsidR="00ED35F2" w:rsidRPr="00ED35F2" w:rsidRDefault="00ED35F2" w:rsidP="00ED35F2"/>
    <w:p w:rsidR="001247FD" w:rsidRDefault="00ED35F2" w:rsidP="00ED35F2">
      <w:pPr>
        <w:pStyle w:val="1"/>
        <w:spacing w:line="360" w:lineRule="auto"/>
        <w:ind w:left="360"/>
        <w:rPr>
          <w:rFonts w:ascii="Times New Roman" w:hAnsi="Times New Roman" w:cs="Times New Roman"/>
          <w:szCs w:val="28"/>
        </w:rPr>
      </w:pPr>
      <w:bookmarkStart w:id="6" w:name="_Toc314064661"/>
      <w:r>
        <w:rPr>
          <w:rFonts w:ascii="Times New Roman" w:hAnsi="Times New Roman" w:cs="Times New Roman"/>
          <w:szCs w:val="28"/>
        </w:rPr>
        <w:t>1.1</w:t>
      </w:r>
      <w:r w:rsidR="00CE0F3C">
        <w:rPr>
          <w:rFonts w:ascii="Times New Roman" w:hAnsi="Times New Roman" w:cs="Times New Roman"/>
          <w:szCs w:val="28"/>
        </w:rPr>
        <w:t>.</w:t>
      </w:r>
      <w:r>
        <w:rPr>
          <w:rFonts w:ascii="Times New Roman" w:hAnsi="Times New Roman" w:cs="Times New Roman"/>
          <w:szCs w:val="28"/>
        </w:rPr>
        <w:t xml:space="preserve"> </w:t>
      </w:r>
      <w:r w:rsidR="001247FD" w:rsidRPr="009E7A34">
        <w:rPr>
          <w:rFonts w:ascii="Times New Roman" w:hAnsi="Times New Roman" w:cs="Times New Roman"/>
          <w:szCs w:val="28"/>
        </w:rPr>
        <w:t>Экономическое содержание прибыли, ее виды и функции</w:t>
      </w:r>
      <w:bookmarkEnd w:id="5"/>
      <w:bookmarkEnd w:id="6"/>
    </w:p>
    <w:p w:rsidR="00ED35F2" w:rsidRPr="00ED35F2" w:rsidRDefault="00ED35F2" w:rsidP="00ED35F2"/>
    <w:p w:rsidR="001247FD" w:rsidRPr="007C1134" w:rsidRDefault="001247FD" w:rsidP="001435A7">
      <w:pPr>
        <w:spacing w:line="360" w:lineRule="auto"/>
        <w:ind w:firstLine="709"/>
        <w:jc w:val="both"/>
        <w:rPr>
          <w:sz w:val="28"/>
          <w:szCs w:val="28"/>
        </w:rPr>
      </w:pPr>
      <w:r w:rsidRPr="007C1134">
        <w:rPr>
          <w:sz w:val="28"/>
          <w:szCs w:val="28"/>
        </w:rPr>
        <w:t>Проблема экономического содержания, функций и значения прибыли находится в поле зрения многих экономистов.</w:t>
      </w:r>
    </w:p>
    <w:p w:rsidR="001247FD" w:rsidRPr="0089644E" w:rsidRDefault="001247FD" w:rsidP="001435A7">
      <w:pPr>
        <w:spacing w:line="360" w:lineRule="auto"/>
        <w:ind w:firstLine="709"/>
        <w:jc w:val="both"/>
        <w:rPr>
          <w:sz w:val="28"/>
          <w:szCs w:val="28"/>
        </w:rPr>
      </w:pPr>
      <w:r w:rsidRPr="007C1134">
        <w:rPr>
          <w:sz w:val="28"/>
          <w:szCs w:val="28"/>
        </w:rPr>
        <w:t>Многочисленные исследования на предмет изучения соответ</w:t>
      </w:r>
      <w:r w:rsidRPr="007C1134">
        <w:rPr>
          <w:sz w:val="28"/>
          <w:szCs w:val="28"/>
        </w:rPr>
        <w:softHyphen/>
        <w:t>ствия прибыли, исчисленной в бухгалтерс</w:t>
      </w:r>
      <w:r w:rsidR="005C15C8">
        <w:rPr>
          <w:sz w:val="28"/>
          <w:szCs w:val="28"/>
        </w:rPr>
        <w:t>ком учете, ее эконо</w:t>
      </w:r>
      <w:r w:rsidRPr="007C1134">
        <w:rPr>
          <w:sz w:val="28"/>
          <w:szCs w:val="28"/>
        </w:rPr>
        <w:t>мическому содержанию при</w:t>
      </w:r>
      <w:r w:rsidR="005C15C8">
        <w:rPr>
          <w:sz w:val="28"/>
          <w:szCs w:val="28"/>
        </w:rPr>
        <w:t>вели к разграничению таких поня</w:t>
      </w:r>
      <w:r w:rsidRPr="007C1134">
        <w:rPr>
          <w:sz w:val="28"/>
          <w:szCs w:val="28"/>
        </w:rPr>
        <w:t xml:space="preserve">тий, как </w:t>
      </w:r>
      <w:r>
        <w:rPr>
          <w:sz w:val="28"/>
          <w:szCs w:val="28"/>
        </w:rPr>
        <w:t>«</w:t>
      </w:r>
      <w:r w:rsidRPr="007C1134">
        <w:rPr>
          <w:sz w:val="28"/>
          <w:szCs w:val="28"/>
        </w:rPr>
        <w:t>бухгалтерская</w:t>
      </w:r>
      <w:r>
        <w:rPr>
          <w:sz w:val="28"/>
          <w:szCs w:val="28"/>
        </w:rPr>
        <w:t>» и «</w:t>
      </w:r>
      <w:r w:rsidRPr="007C1134">
        <w:rPr>
          <w:sz w:val="28"/>
          <w:szCs w:val="28"/>
        </w:rPr>
        <w:t>экономическая</w:t>
      </w:r>
      <w:r>
        <w:rPr>
          <w:sz w:val="28"/>
          <w:szCs w:val="28"/>
        </w:rPr>
        <w:t>»</w:t>
      </w:r>
      <w:r w:rsidRPr="007C1134">
        <w:rPr>
          <w:sz w:val="28"/>
          <w:szCs w:val="28"/>
        </w:rPr>
        <w:t xml:space="preserve"> прибыль</w:t>
      </w:r>
      <w:r>
        <w:rPr>
          <w:sz w:val="28"/>
          <w:szCs w:val="28"/>
        </w:rPr>
        <w:t xml:space="preserve"> </w:t>
      </w:r>
      <w:r w:rsidRPr="0089644E">
        <w:rPr>
          <w:sz w:val="28"/>
          <w:szCs w:val="28"/>
        </w:rPr>
        <w:t xml:space="preserve">[23, </w:t>
      </w:r>
      <w:r>
        <w:rPr>
          <w:sz w:val="28"/>
          <w:szCs w:val="28"/>
          <w:lang w:val="en-US"/>
        </w:rPr>
        <w:t>c</w:t>
      </w:r>
      <w:r w:rsidRPr="0089644E">
        <w:rPr>
          <w:sz w:val="28"/>
          <w:szCs w:val="28"/>
        </w:rPr>
        <w:t>. 182]</w:t>
      </w:r>
      <w:r w:rsidR="008C7524">
        <w:rPr>
          <w:sz w:val="28"/>
          <w:szCs w:val="28"/>
        </w:rPr>
        <w:t>.</w:t>
      </w:r>
    </w:p>
    <w:p w:rsidR="00CE0F3C" w:rsidRDefault="001247FD" w:rsidP="001247FD">
      <w:pPr>
        <w:spacing w:line="360" w:lineRule="auto"/>
        <w:ind w:firstLine="709"/>
        <w:jc w:val="both"/>
        <w:rPr>
          <w:sz w:val="28"/>
          <w:szCs w:val="28"/>
        </w:rPr>
      </w:pPr>
      <w:r w:rsidRPr="007C1134">
        <w:rPr>
          <w:sz w:val="28"/>
          <w:szCs w:val="28"/>
        </w:rPr>
        <w:t>Под бухгалтерской при</w:t>
      </w:r>
      <w:r w:rsidR="00CE0F3C">
        <w:rPr>
          <w:sz w:val="28"/>
          <w:szCs w:val="28"/>
        </w:rPr>
        <w:t>былью понимается прибыль, исчис</w:t>
      </w:r>
      <w:r w:rsidRPr="007C1134">
        <w:rPr>
          <w:sz w:val="28"/>
          <w:szCs w:val="28"/>
        </w:rPr>
        <w:t>ленная в соответствии с д</w:t>
      </w:r>
      <w:r w:rsidR="00CE0F3C">
        <w:rPr>
          <w:sz w:val="28"/>
          <w:szCs w:val="28"/>
        </w:rPr>
        <w:t>ействующими правилами бухгалтер</w:t>
      </w:r>
      <w:r w:rsidRPr="007C1134">
        <w:rPr>
          <w:sz w:val="28"/>
          <w:szCs w:val="28"/>
        </w:rPr>
        <w:t>ского учета и указываемая в отчете о прибылях и убытках как разница между доходами и р</w:t>
      </w:r>
      <w:r w:rsidR="00CE0F3C">
        <w:rPr>
          <w:sz w:val="28"/>
          <w:szCs w:val="28"/>
        </w:rPr>
        <w:t>асходами, признаваемыми в отчет</w:t>
      </w:r>
      <w:r w:rsidRPr="007C1134">
        <w:rPr>
          <w:sz w:val="28"/>
          <w:szCs w:val="28"/>
        </w:rPr>
        <w:t xml:space="preserve">ном периоде. Понятие </w:t>
      </w:r>
      <w:r>
        <w:rPr>
          <w:sz w:val="28"/>
          <w:szCs w:val="28"/>
        </w:rPr>
        <w:t>«</w:t>
      </w:r>
      <w:r w:rsidRPr="007C1134">
        <w:rPr>
          <w:sz w:val="28"/>
          <w:szCs w:val="28"/>
        </w:rPr>
        <w:t>бухгалтерской прибыли</w:t>
      </w:r>
      <w:r>
        <w:rPr>
          <w:sz w:val="28"/>
          <w:szCs w:val="28"/>
        </w:rPr>
        <w:t>»</w:t>
      </w:r>
      <w:r w:rsidR="00CE0F3C">
        <w:rPr>
          <w:sz w:val="28"/>
          <w:szCs w:val="28"/>
        </w:rPr>
        <w:t xml:space="preserve"> в России введе</w:t>
      </w:r>
      <w:r w:rsidRPr="007C1134">
        <w:rPr>
          <w:sz w:val="28"/>
          <w:szCs w:val="28"/>
        </w:rPr>
        <w:t xml:space="preserve">но с 1 января </w:t>
      </w:r>
      <w:smartTag w:uri="urn:schemas-microsoft-com:office:smarttags" w:element="metricconverter">
        <w:smartTagPr>
          <w:attr w:name="ProductID" w:val="1999 г"/>
        </w:smartTagPr>
        <w:r w:rsidRPr="007C1134">
          <w:rPr>
            <w:sz w:val="28"/>
            <w:szCs w:val="28"/>
          </w:rPr>
          <w:t>1999 г</w:t>
        </w:r>
      </w:smartTag>
      <w:r w:rsidRPr="007C1134">
        <w:rPr>
          <w:sz w:val="28"/>
          <w:szCs w:val="28"/>
        </w:rPr>
        <w:t>. Положением по ведению бухгалтерского учета и бухгалтерской отчетности в Российской Федерации,</w:t>
      </w:r>
      <w:r>
        <w:rPr>
          <w:sz w:val="28"/>
          <w:szCs w:val="28"/>
        </w:rPr>
        <w:t xml:space="preserve"> </w:t>
      </w:r>
      <w:r w:rsidRPr="007C1134">
        <w:rPr>
          <w:sz w:val="28"/>
          <w:szCs w:val="28"/>
        </w:rPr>
        <w:t xml:space="preserve">утвержденным приказом Минфина России от 29 июля </w:t>
      </w:r>
      <w:smartTag w:uri="urn:schemas-microsoft-com:office:smarttags" w:element="metricconverter">
        <w:smartTagPr>
          <w:attr w:name="ProductID" w:val="1998 г"/>
        </w:smartTagPr>
        <w:r w:rsidRPr="007C1134">
          <w:rPr>
            <w:sz w:val="28"/>
            <w:szCs w:val="28"/>
          </w:rPr>
          <w:t>1998 г</w:t>
        </w:r>
      </w:smartTag>
      <w:r w:rsidRPr="007C1134">
        <w:rPr>
          <w:sz w:val="28"/>
          <w:szCs w:val="28"/>
        </w:rPr>
        <w:t>. № 34н</w:t>
      </w:r>
      <w:r w:rsidR="007D460A">
        <w:rPr>
          <w:sz w:val="28"/>
          <w:szCs w:val="28"/>
        </w:rPr>
        <w:t xml:space="preserve"> </w:t>
      </w:r>
      <w:r w:rsidR="007D460A" w:rsidRPr="007D460A">
        <w:rPr>
          <w:sz w:val="28"/>
          <w:szCs w:val="28"/>
        </w:rPr>
        <w:t>[1]</w:t>
      </w:r>
      <w:r w:rsidRPr="007C1134">
        <w:rPr>
          <w:sz w:val="28"/>
          <w:szCs w:val="28"/>
        </w:rPr>
        <w:t xml:space="preserve">. </w:t>
      </w:r>
    </w:p>
    <w:p w:rsidR="001247FD" w:rsidRPr="007C1134" w:rsidRDefault="001247FD" w:rsidP="001247FD">
      <w:pPr>
        <w:spacing w:line="360" w:lineRule="auto"/>
        <w:ind w:firstLine="709"/>
        <w:jc w:val="both"/>
        <w:rPr>
          <w:sz w:val="28"/>
          <w:szCs w:val="28"/>
        </w:rPr>
      </w:pPr>
      <w:r w:rsidRPr="007C1134">
        <w:rPr>
          <w:sz w:val="28"/>
          <w:szCs w:val="28"/>
        </w:rPr>
        <w:t>Определения бухгалтерской прибыли базируются на двух основных концепциях: поддержания благосостояния или сохранения капитала;</w:t>
      </w:r>
      <w:r>
        <w:rPr>
          <w:sz w:val="28"/>
          <w:szCs w:val="28"/>
        </w:rPr>
        <w:t xml:space="preserve"> </w:t>
      </w:r>
      <w:r w:rsidRPr="007C1134">
        <w:rPr>
          <w:sz w:val="28"/>
          <w:szCs w:val="28"/>
        </w:rPr>
        <w:t>эффективности, или наращения, капитала.</w:t>
      </w:r>
    </w:p>
    <w:p w:rsidR="005C15C8" w:rsidRDefault="001247FD" w:rsidP="001247FD">
      <w:pPr>
        <w:spacing w:line="360" w:lineRule="auto"/>
        <w:ind w:firstLine="709"/>
        <w:jc w:val="both"/>
        <w:rPr>
          <w:sz w:val="28"/>
          <w:szCs w:val="28"/>
        </w:rPr>
      </w:pPr>
      <w:r w:rsidRPr="007C1134">
        <w:rPr>
          <w:sz w:val="28"/>
          <w:szCs w:val="28"/>
        </w:rPr>
        <w:t>В мировой практике признается в качестве главенствующей концепция поддержания благо</w:t>
      </w:r>
      <w:r w:rsidR="00CE0F3C">
        <w:rPr>
          <w:sz w:val="28"/>
          <w:szCs w:val="28"/>
        </w:rPr>
        <w:t>состояния, согласно которой бух</w:t>
      </w:r>
      <w:r w:rsidRPr="007C1134">
        <w:rPr>
          <w:sz w:val="28"/>
          <w:szCs w:val="28"/>
        </w:rPr>
        <w:t>галтерская прибыль есть прирост в течение отчетного периода собственного капитала (средств, вложенных собственниками) и является результатом улуч</w:t>
      </w:r>
      <w:r w:rsidR="00CE0F3C">
        <w:rPr>
          <w:sz w:val="28"/>
          <w:szCs w:val="28"/>
        </w:rPr>
        <w:t>шения благосостояния фирмы. Дан</w:t>
      </w:r>
      <w:r w:rsidRPr="007C1134">
        <w:rPr>
          <w:sz w:val="28"/>
          <w:szCs w:val="28"/>
        </w:rPr>
        <w:t>ную концепцию иногда также называют концепцией прибыли, основанной на изменениях в акт</w:t>
      </w:r>
      <w:r w:rsidR="005C15C8">
        <w:rPr>
          <w:sz w:val="28"/>
          <w:szCs w:val="28"/>
        </w:rPr>
        <w:t>ивах и пассивах.</w:t>
      </w:r>
    </w:p>
    <w:p w:rsidR="001247FD" w:rsidRPr="007C1134" w:rsidRDefault="00CE0F3C" w:rsidP="001247FD">
      <w:pPr>
        <w:spacing w:line="360" w:lineRule="auto"/>
        <w:ind w:firstLine="709"/>
        <w:jc w:val="both"/>
        <w:rPr>
          <w:sz w:val="28"/>
          <w:szCs w:val="28"/>
        </w:rPr>
      </w:pPr>
      <w:r>
        <w:rPr>
          <w:sz w:val="28"/>
          <w:szCs w:val="28"/>
        </w:rPr>
        <w:t xml:space="preserve"> Выручка от про</w:t>
      </w:r>
      <w:r w:rsidR="001247FD" w:rsidRPr="007C1134">
        <w:rPr>
          <w:sz w:val="28"/>
          <w:szCs w:val="28"/>
        </w:rPr>
        <w:t xml:space="preserve">даж или иные доходы могут быть признаны только вследствие увеличения какого-либо актива или </w:t>
      </w:r>
      <w:r>
        <w:rPr>
          <w:sz w:val="28"/>
          <w:szCs w:val="28"/>
        </w:rPr>
        <w:t xml:space="preserve">уменьшения какого-либо </w:t>
      </w:r>
      <w:r>
        <w:rPr>
          <w:sz w:val="28"/>
          <w:szCs w:val="28"/>
        </w:rPr>
        <w:lastRenderedPageBreak/>
        <w:t>обя</w:t>
      </w:r>
      <w:r w:rsidR="001247FD" w:rsidRPr="007C1134">
        <w:rPr>
          <w:sz w:val="28"/>
          <w:szCs w:val="28"/>
        </w:rPr>
        <w:t>зательства, и, соответственно, расход не может быть признан, если он не вызван уменьшение</w:t>
      </w:r>
      <w:r w:rsidR="005C15C8">
        <w:rPr>
          <w:sz w:val="28"/>
          <w:szCs w:val="28"/>
        </w:rPr>
        <w:t>м актива или увеличением обязат</w:t>
      </w:r>
      <w:r w:rsidR="001247FD" w:rsidRPr="007C1134">
        <w:rPr>
          <w:sz w:val="28"/>
          <w:szCs w:val="28"/>
        </w:rPr>
        <w:t>ельства. Другими словами, п</w:t>
      </w:r>
      <w:r w:rsidR="005C15C8">
        <w:rPr>
          <w:sz w:val="28"/>
          <w:szCs w:val="28"/>
        </w:rPr>
        <w:t>рибыль представляет собой увели</w:t>
      </w:r>
      <w:r w:rsidR="001247FD" w:rsidRPr="007C1134">
        <w:rPr>
          <w:sz w:val="28"/>
          <w:szCs w:val="28"/>
        </w:rPr>
        <w:t xml:space="preserve">чение экономических ресурсов, находящихся в распоряжении предприятия, а убыток </w:t>
      </w:r>
      <w:r w:rsidR="001247FD">
        <w:rPr>
          <w:sz w:val="28"/>
          <w:szCs w:val="28"/>
        </w:rPr>
        <w:t>-</w:t>
      </w:r>
      <w:r w:rsidR="001247FD" w:rsidRPr="007C1134">
        <w:rPr>
          <w:sz w:val="28"/>
          <w:szCs w:val="28"/>
        </w:rPr>
        <w:t xml:space="preserve"> их уменьшение</w:t>
      </w:r>
      <w:r w:rsidR="001247FD">
        <w:rPr>
          <w:sz w:val="28"/>
          <w:szCs w:val="28"/>
        </w:rPr>
        <w:t xml:space="preserve"> </w:t>
      </w:r>
      <w:r w:rsidR="00C140C9" w:rsidRPr="00C140C9">
        <w:rPr>
          <w:sz w:val="28"/>
          <w:szCs w:val="28"/>
        </w:rPr>
        <w:t>[</w:t>
      </w:r>
      <w:r w:rsidR="001247FD" w:rsidRPr="00254BEE">
        <w:rPr>
          <w:sz w:val="28"/>
          <w:szCs w:val="28"/>
        </w:rPr>
        <w:t>4</w:t>
      </w:r>
      <w:r w:rsidR="00C140C9" w:rsidRPr="00C140C9">
        <w:rPr>
          <w:sz w:val="28"/>
          <w:szCs w:val="28"/>
        </w:rPr>
        <w:t>4</w:t>
      </w:r>
      <w:r w:rsidR="001247FD" w:rsidRPr="00254BEE">
        <w:rPr>
          <w:sz w:val="28"/>
          <w:szCs w:val="28"/>
        </w:rPr>
        <w:t xml:space="preserve">, </w:t>
      </w:r>
      <w:r w:rsidR="001247FD">
        <w:rPr>
          <w:sz w:val="28"/>
          <w:szCs w:val="28"/>
          <w:lang w:val="en-US"/>
        </w:rPr>
        <w:t>c</w:t>
      </w:r>
      <w:r w:rsidR="001247FD" w:rsidRPr="00254BEE">
        <w:rPr>
          <w:sz w:val="28"/>
          <w:szCs w:val="28"/>
        </w:rPr>
        <w:t>. 33]</w:t>
      </w:r>
      <w:r w:rsidR="001247FD" w:rsidRPr="007C1134">
        <w:rPr>
          <w:sz w:val="28"/>
          <w:szCs w:val="28"/>
        </w:rPr>
        <w:t>.</w:t>
      </w:r>
    </w:p>
    <w:p w:rsidR="005C15C8" w:rsidRDefault="001247FD" w:rsidP="001247FD">
      <w:pPr>
        <w:spacing w:line="360" w:lineRule="auto"/>
        <w:ind w:firstLine="709"/>
        <w:jc w:val="both"/>
        <w:rPr>
          <w:sz w:val="28"/>
          <w:szCs w:val="28"/>
        </w:rPr>
      </w:pPr>
      <w:r w:rsidRPr="007C1134">
        <w:rPr>
          <w:sz w:val="28"/>
          <w:szCs w:val="28"/>
        </w:rPr>
        <w:t>В соответствии со второй концепцией прибыль есть разница между доходами и расходами предприятия и мерило эффектив</w:t>
      </w:r>
      <w:r w:rsidRPr="007C1134">
        <w:rPr>
          <w:sz w:val="28"/>
          <w:szCs w:val="28"/>
        </w:rPr>
        <w:softHyphen/>
        <w:t xml:space="preserve">ности деятельности предприятия и его руководства. </w:t>
      </w:r>
    </w:p>
    <w:p w:rsidR="005C15C8" w:rsidRDefault="005C15C8" w:rsidP="001247FD">
      <w:pPr>
        <w:spacing w:line="360" w:lineRule="auto"/>
        <w:ind w:firstLine="709"/>
        <w:jc w:val="both"/>
        <w:rPr>
          <w:sz w:val="28"/>
          <w:szCs w:val="28"/>
        </w:rPr>
      </w:pPr>
      <w:r>
        <w:rPr>
          <w:sz w:val="28"/>
          <w:szCs w:val="28"/>
        </w:rPr>
        <w:t>Прибыль яв</w:t>
      </w:r>
      <w:r w:rsidR="001247FD" w:rsidRPr="007C1134">
        <w:rPr>
          <w:sz w:val="28"/>
          <w:szCs w:val="28"/>
        </w:rPr>
        <w:t>ляется результатом корректного разнесения доходов и расходов по соответствующим отчетн</w:t>
      </w:r>
      <w:r>
        <w:rPr>
          <w:sz w:val="28"/>
          <w:szCs w:val="28"/>
        </w:rPr>
        <w:t>ым периодам, подразумевающее со</w:t>
      </w:r>
      <w:r w:rsidR="001247FD" w:rsidRPr="007C1134">
        <w:rPr>
          <w:sz w:val="28"/>
          <w:szCs w:val="28"/>
        </w:rPr>
        <w:t xml:space="preserve">отнесение в данном отчетном периоде </w:t>
      </w:r>
      <w:r w:rsidR="001247FD">
        <w:rPr>
          <w:sz w:val="28"/>
          <w:szCs w:val="28"/>
        </w:rPr>
        <w:t>«</w:t>
      </w:r>
      <w:r w:rsidR="001247FD" w:rsidRPr="007C1134">
        <w:rPr>
          <w:sz w:val="28"/>
          <w:szCs w:val="28"/>
        </w:rPr>
        <w:t>усилий</w:t>
      </w:r>
      <w:r w:rsidR="001247FD">
        <w:rPr>
          <w:sz w:val="28"/>
          <w:szCs w:val="28"/>
        </w:rPr>
        <w:t>»</w:t>
      </w:r>
      <w:r w:rsidR="001247FD" w:rsidRPr="007C1134">
        <w:rPr>
          <w:sz w:val="28"/>
          <w:szCs w:val="28"/>
        </w:rPr>
        <w:t xml:space="preserve"> (т</w:t>
      </w:r>
      <w:r w:rsidR="001247FD">
        <w:rPr>
          <w:sz w:val="28"/>
          <w:szCs w:val="28"/>
        </w:rPr>
        <w:t>о есть</w:t>
      </w:r>
      <w:r w:rsidR="001247FD" w:rsidRPr="007C1134">
        <w:rPr>
          <w:sz w:val="28"/>
          <w:szCs w:val="28"/>
        </w:rPr>
        <w:t xml:space="preserve"> </w:t>
      </w:r>
      <w:r w:rsidR="001247FD">
        <w:rPr>
          <w:sz w:val="28"/>
          <w:szCs w:val="28"/>
        </w:rPr>
        <w:t>расходов) и соответствующих им «достижений»</w:t>
      </w:r>
      <w:r w:rsidR="001247FD" w:rsidRPr="007C1134">
        <w:rPr>
          <w:sz w:val="28"/>
          <w:szCs w:val="28"/>
        </w:rPr>
        <w:t xml:space="preserve"> (т</w:t>
      </w:r>
      <w:r w:rsidR="001247FD">
        <w:rPr>
          <w:sz w:val="28"/>
          <w:szCs w:val="28"/>
        </w:rPr>
        <w:t>о есть</w:t>
      </w:r>
      <w:r w:rsidR="001247FD" w:rsidRPr="007C1134">
        <w:rPr>
          <w:sz w:val="28"/>
          <w:szCs w:val="28"/>
        </w:rPr>
        <w:t xml:space="preserve"> доходов). </w:t>
      </w:r>
    </w:p>
    <w:p w:rsidR="005C15C8" w:rsidRDefault="001247FD" w:rsidP="001247FD">
      <w:pPr>
        <w:spacing w:line="360" w:lineRule="auto"/>
        <w:ind w:firstLine="709"/>
        <w:jc w:val="both"/>
        <w:rPr>
          <w:sz w:val="28"/>
          <w:szCs w:val="28"/>
        </w:rPr>
      </w:pPr>
      <w:r w:rsidRPr="007C1134">
        <w:rPr>
          <w:sz w:val="28"/>
          <w:szCs w:val="28"/>
        </w:rPr>
        <w:t>Доходы и расходы, относящиеся к будущим пе</w:t>
      </w:r>
      <w:r w:rsidR="005C15C8">
        <w:rPr>
          <w:sz w:val="28"/>
          <w:szCs w:val="28"/>
        </w:rPr>
        <w:t>риодам, будут признаны в ка</w:t>
      </w:r>
      <w:r w:rsidRPr="007C1134">
        <w:rPr>
          <w:sz w:val="28"/>
          <w:szCs w:val="28"/>
        </w:rPr>
        <w:t xml:space="preserve">честве актива или пассива вне </w:t>
      </w:r>
      <w:r w:rsidR="005C15C8">
        <w:rPr>
          <w:sz w:val="28"/>
          <w:szCs w:val="28"/>
        </w:rPr>
        <w:t>зависимости от того, представля</w:t>
      </w:r>
      <w:r w:rsidRPr="007C1134">
        <w:rPr>
          <w:sz w:val="28"/>
          <w:szCs w:val="28"/>
        </w:rPr>
        <w:t>ет собой такой актив или пассив реальный будущий приток или отток экономических ресурсов</w:t>
      </w:r>
      <w:r w:rsidR="005C15C8">
        <w:rPr>
          <w:sz w:val="28"/>
          <w:szCs w:val="28"/>
        </w:rPr>
        <w:t xml:space="preserve">. </w:t>
      </w:r>
    </w:p>
    <w:p w:rsidR="001247FD" w:rsidRPr="00140799" w:rsidRDefault="005C15C8" w:rsidP="001247FD">
      <w:pPr>
        <w:spacing w:line="360" w:lineRule="auto"/>
        <w:ind w:firstLine="709"/>
        <w:jc w:val="both"/>
        <w:rPr>
          <w:sz w:val="28"/>
          <w:szCs w:val="28"/>
        </w:rPr>
      </w:pPr>
      <w:r>
        <w:rPr>
          <w:sz w:val="28"/>
          <w:szCs w:val="28"/>
        </w:rPr>
        <w:t>На таком подходе основана кон</w:t>
      </w:r>
      <w:r w:rsidR="001247FD" w:rsidRPr="007C1134">
        <w:rPr>
          <w:sz w:val="28"/>
          <w:szCs w:val="28"/>
        </w:rPr>
        <w:t>цепция двойной записи в бухгалтерском учете, п</w:t>
      </w:r>
      <w:r>
        <w:rPr>
          <w:sz w:val="28"/>
          <w:szCs w:val="28"/>
        </w:rPr>
        <w:t>осредством ко</w:t>
      </w:r>
      <w:r w:rsidR="001247FD" w:rsidRPr="007C1134">
        <w:rPr>
          <w:sz w:val="28"/>
          <w:szCs w:val="28"/>
        </w:rPr>
        <w:t>торой выявляется двойной ф</w:t>
      </w:r>
      <w:r>
        <w:rPr>
          <w:sz w:val="28"/>
          <w:szCs w:val="28"/>
        </w:rPr>
        <w:t>инансовый результат: как нараще</w:t>
      </w:r>
      <w:r w:rsidR="001247FD" w:rsidRPr="007C1134">
        <w:rPr>
          <w:sz w:val="28"/>
          <w:szCs w:val="28"/>
        </w:rPr>
        <w:t xml:space="preserve">ние собственного капитала (статистическая модель баланса) и как разница между доходами и </w:t>
      </w:r>
      <w:r>
        <w:rPr>
          <w:sz w:val="28"/>
          <w:szCs w:val="28"/>
        </w:rPr>
        <w:t>расходами (финансовая модель ба</w:t>
      </w:r>
      <w:r w:rsidR="001247FD" w:rsidRPr="007C1134">
        <w:rPr>
          <w:sz w:val="28"/>
          <w:szCs w:val="28"/>
        </w:rPr>
        <w:t>ланса)</w:t>
      </w:r>
      <w:r w:rsidR="001247FD" w:rsidRPr="003A1D3F">
        <w:rPr>
          <w:sz w:val="28"/>
          <w:szCs w:val="28"/>
        </w:rPr>
        <w:t xml:space="preserve"> [</w:t>
      </w:r>
      <w:r w:rsidR="001247FD" w:rsidRPr="00140799">
        <w:rPr>
          <w:sz w:val="28"/>
          <w:szCs w:val="28"/>
        </w:rPr>
        <w:t xml:space="preserve">34, </w:t>
      </w:r>
      <w:r w:rsidR="001247FD">
        <w:rPr>
          <w:sz w:val="28"/>
          <w:szCs w:val="28"/>
          <w:lang w:val="en-US"/>
        </w:rPr>
        <w:t>c</w:t>
      </w:r>
      <w:r>
        <w:rPr>
          <w:sz w:val="28"/>
          <w:szCs w:val="28"/>
        </w:rPr>
        <w:t>. 99</w:t>
      </w:r>
      <w:r w:rsidR="001247FD" w:rsidRPr="00140799">
        <w:rPr>
          <w:sz w:val="28"/>
          <w:szCs w:val="28"/>
        </w:rPr>
        <w:t>]</w:t>
      </w:r>
      <w:r w:rsidR="001247FD">
        <w:rPr>
          <w:sz w:val="28"/>
          <w:szCs w:val="28"/>
        </w:rPr>
        <w:t>.</w:t>
      </w:r>
    </w:p>
    <w:p w:rsidR="001247FD" w:rsidRPr="007C1134" w:rsidRDefault="001247FD" w:rsidP="001247FD">
      <w:pPr>
        <w:spacing w:line="360" w:lineRule="auto"/>
        <w:ind w:firstLine="709"/>
        <w:jc w:val="both"/>
        <w:rPr>
          <w:sz w:val="28"/>
          <w:szCs w:val="28"/>
        </w:rPr>
      </w:pPr>
      <w:r w:rsidRPr="007C1134">
        <w:rPr>
          <w:sz w:val="28"/>
          <w:szCs w:val="28"/>
        </w:rPr>
        <w:t xml:space="preserve">Показатель бухгалтерской прибыли не лишен недостатков. В качестве </w:t>
      </w:r>
      <w:proofErr w:type="gramStart"/>
      <w:r w:rsidRPr="007C1134">
        <w:rPr>
          <w:sz w:val="28"/>
          <w:szCs w:val="28"/>
        </w:rPr>
        <w:t>основных</w:t>
      </w:r>
      <w:proofErr w:type="gramEnd"/>
      <w:r w:rsidRPr="007C1134">
        <w:rPr>
          <w:sz w:val="28"/>
          <w:szCs w:val="28"/>
        </w:rPr>
        <w:t xml:space="preserve"> можно выделить следующие</w:t>
      </w:r>
      <w:r w:rsidR="007D460A">
        <w:rPr>
          <w:sz w:val="28"/>
          <w:szCs w:val="28"/>
        </w:rPr>
        <w:t xml:space="preserve"> </w:t>
      </w:r>
      <w:r w:rsidR="007D460A" w:rsidRPr="007D460A">
        <w:rPr>
          <w:sz w:val="28"/>
          <w:szCs w:val="28"/>
        </w:rPr>
        <w:t xml:space="preserve">[11, </w:t>
      </w:r>
      <w:r w:rsidR="007D460A">
        <w:rPr>
          <w:sz w:val="28"/>
          <w:szCs w:val="28"/>
          <w:lang w:val="en-US"/>
        </w:rPr>
        <w:t>c</w:t>
      </w:r>
      <w:r w:rsidR="007D460A" w:rsidRPr="007D460A">
        <w:rPr>
          <w:sz w:val="28"/>
          <w:szCs w:val="28"/>
        </w:rPr>
        <w:t>. 25</w:t>
      </w:r>
      <w:r w:rsidR="005C15C8">
        <w:rPr>
          <w:sz w:val="28"/>
          <w:szCs w:val="28"/>
        </w:rPr>
        <w:t>0</w:t>
      </w:r>
      <w:r w:rsidR="007D460A" w:rsidRPr="007D460A">
        <w:rPr>
          <w:sz w:val="28"/>
          <w:szCs w:val="28"/>
        </w:rPr>
        <w:t>]</w:t>
      </w:r>
      <w:r w:rsidRPr="007C1134">
        <w:rPr>
          <w:sz w:val="28"/>
          <w:szCs w:val="28"/>
        </w:rPr>
        <w:t>:</w:t>
      </w:r>
    </w:p>
    <w:p w:rsidR="001247FD" w:rsidRPr="007C1134" w:rsidRDefault="001247FD" w:rsidP="001247FD">
      <w:pPr>
        <w:spacing w:line="360" w:lineRule="auto"/>
        <w:ind w:firstLine="709"/>
        <w:jc w:val="both"/>
        <w:rPr>
          <w:sz w:val="28"/>
          <w:szCs w:val="28"/>
        </w:rPr>
      </w:pPr>
      <w:r>
        <w:rPr>
          <w:sz w:val="28"/>
          <w:szCs w:val="28"/>
        </w:rPr>
        <w:t>-</w:t>
      </w:r>
      <w:r w:rsidRPr="007C1134">
        <w:rPr>
          <w:sz w:val="28"/>
          <w:szCs w:val="28"/>
        </w:rPr>
        <w:t xml:space="preserve"> в силу допущения бухгалтерскими стандартами разных стран (а иногда в рамках одной стр</w:t>
      </w:r>
      <w:r w:rsidR="005C15C8">
        <w:rPr>
          <w:sz w:val="28"/>
          <w:szCs w:val="28"/>
        </w:rPr>
        <w:t>аны для разных предприятий) воз</w:t>
      </w:r>
      <w:r w:rsidRPr="007C1134">
        <w:rPr>
          <w:sz w:val="28"/>
          <w:szCs w:val="28"/>
        </w:rPr>
        <w:t>можности использования различных подходов при определении</w:t>
      </w:r>
      <w:r>
        <w:rPr>
          <w:sz w:val="28"/>
          <w:szCs w:val="28"/>
        </w:rPr>
        <w:t xml:space="preserve"> </w:t>
      </w:r>
      <w:r w:rsidRPr="007C1134">
        <w:rPr>
          <w:sz w:val="28"/>
          <w:szCs w:val="28"/>
        </w:rPr>
        <w:t>тех или иных доходов и расх</w:t>
      </w:r>
      <w:r w:rsidR="005C15C8">
        <w:rPr>
          <w:sz w:val="28"/>
          <w:szCs w:val="28"/>
        </w:rPr>
        <w:t>одов показатели прибыли, рассчи</w:t>
      </w:r>
      <w:r w:rsidRPr="007C1134">
        <w:rPr>
          <w:sz w:val="28"/>
          <w:szCs w:val="28"/>
        </w:rPr>
        <w:t>танные разными предприятиями, могут быть несопоставимы;</w:t>
      </w:r>
    </w:p>
    <w:p w:rsidR="001247FD" w:rsidRPr="007C1134" w:rsidRDefault="001247FD" w:rsidP="001247FD">
      <w:pPr>
        <w:spacing w:line="360" w:lineRule="auto"/>
        <w:ind w:firstLine="709"/>
        <w:jc w:val="both"/>
        <w:rPr>
          <w:sz w:val="28"/>
          <w:szCs w:val="28"/>
        </w:rPr>
      </w:pPr>
      <w:r>
        <w:rPr>
          <w:sz w:val="28"/>
          <w:szCs w:val="28"/>
        </w:rPr>
        <w:t>-</w:t>
      </w:r>
      <w:r w:rsidRPr="007C1134">
        <w:rPr>
          <w:sz w:val="28"/>
          <w:szCs w:val="28"/>
        </w:rPr>
        <w:t xml:space="preserve"> изменение общего ур</w:t>
      </w:r>
      <w:r w:rsidR="005C15C8">
        <w:rPr>
          <w:sz w:val="28"/>
          <w:szCs w:val="28"/>
        </w:rPr>
        <w:t>овня цен (инфляционная составля</w:t>
      </w:r>
      <w:r w:rsidRPr="007C1134">
        <w:rPr>
          <w:sz w:val="28"/>
          <w:szCs w:val="28"/>
        </w:rPr>
        <w:t>ющая) ограничивает сопост</w:t>
      </w:r>
      <w:r w:rsidR="005C15C8">
        <w:rPr>
          <w:sz w:val="28"/>
          <w:szCs w:val="28"/>
        </w:rPr>
        <w:t>авимость данных по прибыли, рас</w:t>
      </w:r>
      <w:r w:rsidRPr="007C1134">
        <w:rPr>
          <w:sz w:val="28"/>
          <w:szCs w:val="28"/>
        </w:rPr>
        <w:t>считанной за разные отчетные периоды.</w:t>
      </w:r>
    </w:p>
    <w:p w:rsidR="001247FD" w:rsidRPr="007C1134" w:rsidRDefault="001247FD" w:rsidP="001247FD">
      <w:pPr>
        <w:spacing w:line="360" w:lineRule="auto"/>
        <w:ind w:firstLine="709"/>
        <w:jc w:val="both"/>
        <w:rPr>
          <w:sz w:val="28"/>
          <w:szCs w:val="28"/>
        </w:rPr>
      </w:pPr>
      <w:r>
        <w:rPr>
          <w:sz w:val="28"/>
          <w:szCs w:val="28"/>
        </w:rPr>
        <w:lastRenderedPageBreak/>
        <w:t>-</w:t>
      </w:r>
      <w:r w:rsidRPr="007C1134">
        <w:rPr>
          <w:sz w:val="28"/>
          <w:szCs w:val="28"/>
        </w:rPr>
        <w:t xml:space="preserve"> величина прибыли, отра</w:t>
      </w:r>
      <w:r w:rsidR="005C15C8">
        <w:rPr>
          <w:sz w:val="28"/>
          <w:szCs w:val="28"/>
        </w:rPr>
        <w:t>жаемая в бухгалтерской отчетнос</w:t>
      </w:r>
      <w:r w:rsidRPr="007C1134">
        <w:rPr>
          <w:sz w:val="28"/>
          <w:szCs w:val="28"/>
        </w:rPr>
        <w:t>ти, не позволяет оценить, был ли приумножен или растрачен капитал предприятия за отчет</w:t>
      </w:r>
      <w:r w:rsidR="005C15C8">
        <w:rPr>
          <w:sz w:val="28"/>
          <w:szCs w:val="28"/>
        </w:rPr>
        <w:t>ный период, так как в бухгалтер</w:t>
      </w:r>
      <w:r w:rsidRPr="007C1134">
        <w:rPr>
          <w:sz w:val="28"/>
          <w:szCs w:val="28"/>
        </w:rPr>
        <w:t>ской отчетности непосредстве</w:t>
      </w:r>
      <w:r w:rsidR="005C15C8">
        <w:rPr>
          <w:sz w:val="28"/>
          <w:szCs w:val="28"/>
        </w:rPr>
        <w:t>нно не признается фактор альтер</w:t>
      </w:r>
      <w:r w:rsidRPr="007C1134">
        <w:rPr>
          <w:sz w:val="28"/>
          <w:szCs w:val="28"/>
        </w:rPr>
        <w:t>нативной стоимости капитала.</w:t>
      </w:r>
    </w:p>
    <w:p w:rsidR="005C15C8" w:rsidRDefault="001247FD" w:rsidP="001247FD">
      <w:pPr>
        <w:spacing w:line="360" w:lineRule="auto"/>
        <w:ind w:firstLine="709"/>
        <w:jc w:val="both"/>
        <w:rPr>
          <w:sz w:val="28"/>
          <w:szCs w:val="28"/>
        </w:rPr>
      </w:pPr>
      <w:r w:rsidRPr="007C1134">
        <w:rPr>
          <w:sz w:val="28"/>
          <w:szCs w:val="28"/>
        </w:rPr>
        <w:t>С экономической точки з</w:t>
      </w:r>
      <w:r w:rsidR="005C15C8">
        <w:rPr>
          <w:sz w:val="28"/>
          <w:szCs w:val="28"/>
        </w:rPr>
        <w:t>рения капитал предприятия приум</w:t>
      </w:r>
      <w:r w:rsidRPr="007C1134">
        <w:rPr>
          <w:sz w:val="28"/>
          <w:szCs w:val="28"/>
        </w:rPr>
        <w:t>ножается, когда выгоды, по</w:t>
      </w:r>
      <w:r w:rsidR="005C15C8">
        <w:rPr>
          <w:sz w:val="28"/>
          <w:szCs w:val="28"/>
        </w:rPr>
        <w:t>лученные предприятием от исполь</w:t>
      </w:r>
      <w:r w:rsidRPr="007C1134">
        <w:rPr>
          <w:sz w:val="28"/>
          <w:szCs w:val="28"/>
        </w:rPr>
        <w:t>зования долгосрочных ресур</w:t>
      </w:r>
      <w:r w:rsidR="005C15C8">
        <w:rPr>
          <w:sz w:val="28"/>
          <w:szCs w:val="28"/>
        </w:rPr>
        <w:t>сов, превышают экономические за</w:t>
      </w:r>
      <w:r w:rsidRPr="007C1134">
        <w:rPr>
          <w:sz w:val="28"/>
          <w:szCs w:val="28"/>
        </w:rPr>
        <w:t>траты на их привлечение (будь</w:t>
      </w:r>
      <w:r w:rsidR="005C15C8">
        <w:rPr>
          <w:sz w:val="28"/>
          <w:szCs w:val="28"/>
        </w:rPr>
        <w:t xml:space="preserve"> то заемных или средств акционе</w:t>
      </w:r>
      <w:r w:rsidRPr="007C1134">
        <w:rPr>
          <w:sz w:val="28"/>
          <w:szCs w:val="28"/>
        </w:rPr>
        <w:t xml:space="preserve">ров). </w:t>
      </w:r>
    </w:p>
    <w:p w:rsidR="001247FD" w:rsidRPr="007C1134" w:rsidRDefault="001247FD" w:rsidP="001247FD">
      <w:pPr>
        <w:spacing w:line="360" w:lineRule="auto"/>
        <w:ind w:firstLine="709"/>
        <w:jc w:val="both"/>
        <w:rPr>
          <w:sz w:val="28"/>
          <w:szCs w:val="28"/>
        </w:rPr>
      </w:pPr>
      <w:r w:rsidRPr="007C1134">
        <w:rPr>
          <w:sz w:val="28"/>
          <w:szCs w:val="28"/>
        </w:rPr>
        <w:t>Верно и обратное: в случае если полученные экономические выгоды меньше расчетной величин</w:t>
      </w:r>
      <w:r>
        <w:rPr>
          <w:sz w:val="28"/>
          <w:szCs w:val="28"/>
        </w:rPr>
        <w:t>ы «стоимости капитала»</w:t>
      </w:r>
      <w:r w:rsidR="005C15C8">
        <w:rPr>
          <w:sz w:val="28"/>
          <w:szCs w:val="28"/>
        </w:rPr>
        <w:t>, пред</w:t>
      </w:r>
      <w:r w:rsidRPr="007C1134">
        <w:rPr>
          <w:sz w:val="28"/>
          <w:szCs w:val="28"/>
        </w:rPr>
        <w:t>приятие фактически растрач</w:t>
      </w:r>
      <w:r w:rsidR="005C15C8">
        <w:rPr>
          <w:sz w:val="28"/>
          <w:szCs w:val="28"/>
        </w:rPr>
        <w:t>ивает капитал. Это положение ак</w:t>
      </w:r>
      <w:r w:rsidRPr="007C1134">
        <w:rPr>
          <w:sz w:val="28"/>
          <w:szCs w:val="28"/>
        </w:rPr>
        <w:t xml:space="preserve">тивно используется при принятии инвестиционных решений, в том числе и решений о приобретении </w:t>
      </w:r>
      <w:r w:rsidR="005C15C8">
        <w:rPr>
          <w:sz w:val="28"/>
          <w:szCs w:val="28"/>
        </w:rPr>
        <w:t>акций конкретного пред</w:t>
      </w:r>
      <w:r w:rsidRPr="007C1134">
        <w:rPr>
          <w:sz w:val="28"/>
          <w:szCs w:val="28"/>
        </w:rPr>
        <w:t>приятия. Стремление к оценке эффективности использования капитала привело к активному использованию в зарубежной прак</w:t>
      </w:r>
      <w:r w:rsidRPr="007C1134">
        <w:rPr>
          <w:sz w:val="28"/>
          <w:szCs w:val="28"/>
        </w:rPr>
        <w:softHyphen/>
        <w:t>тике показателя экономической прибыли.</w:t>
      </w:r>
    </w:p>
    <w:p w:rsidR="005C15C8" w:rsidRDefault="001247FD" w:rsidP="001247FD">
      <w:pPr>
        <w:spacing w:line="360" w:lineRule="auto"/>
        <w:ind w:firstLine="709"/>
        <w:jc w:val="both"/>
        <w:rPr>
          <w:sz w:val="28"/>
          <w:szCs w:val="28"/>
        </w:rPr>
      </w:pPr>
      <w:r w:rsidRPr="007C1134">
        <w:rPr>
          <w:sz w:val="28"/>
          <w:szCs w:val="28"/>
        </w:rPr>
        <w:t>Под экономической приб</w:t>
      </w:r>
      <w:r w:rsidR="005C15C8">
        <w:rPr>
          <w:sz w:val="28"/>
          <w:szCs w:val="28"/>
        </w:rPr>
        <w:t>ылью понимается прирост экономи</w:t>
      </w:r>
      <w:r w:rsidRPr="007C1134">
        <w:rPr>
          <w:sz w:val="28"/>
          <w:szCs w:val="28"/>
        </w:rPr>
        <w:t xml:space="preserve">ческой стоимости предприятия. При этом понятие </w:t>
      </w:r>
      <w:r>
        <w:rPr>
          <w:sz w:val="28"/>
          <w:szCs w:val="28"/>
        </w:rPr>
        <w:t>«</w:t>
      </w:r>
      <w:r w:rsidR="005C15C8">
        <w:rPr>
          <w:sz w:val="28"/>
          <w:szCs w:val="28"/>
        </w:rPr>
        <w:t>экономиче</w:t>
      </w:r>
      <w:r w:rsidRPr="007C1134">
        <w:rPr>
          <w:sz w:val="28"/>
          <w:szCs w:val="28"/>
        </w:rPr>
        <w:t>ская прибыль</w:t>
      </w:r>
      <w:r>
        <w:rPr>
          <w:sz w:val="28"/>
          <w:szCs w:val="28"/>
        </w:rPr>
        <w:t>»</w:t>
      </w:r>
      <w:r w:rsidRPr="007C1134">
        <w:rPr>
          <w:sz w:val="28"/>
          <w:szCs w:val="28"/>
        </w:rPr>
        <w:t xml:space="preserve"> в последние годы в западной практике в условиях развития рынка ценных бумаг значительно трансформировалось по сравнению с первой полов</w:t>
      </w:r>
      <w:r w:rsidR="005C15C8">
        <w:rPr>
          <w:sz w:val="28"/>
          <w:szCs w:val="28"/>
        </w:rPr>
        <w:t xml:space="preserve">иной XX столетия. </w:t>
      </w:r>
    </w:p>
    <w:p w:rsidR="001247FD" w:rsidRPr="0089644E" w:rsidRDefault="005C15C8" w:rsidP="001247FD">
      <w:pPr>
        <w:spacing w:line="360" w:lineRule="auto"/>
        <w:ind w:firstLine="709"/>
        <w:jc w:val="both"/>
        <w:rPr>
          <w:sz w:val="28"/>
          <w:szCs w:val="28"/>
        </w:rPr>
      </w:pPr>
      <w:r>
        <w:rPr>
          <w:sz w:val="28"/>
          <w:szCs w:val="28"/>
        </w:rPr>
        <w:t>Существует не</w:t>
      </w:r>
      <w:r w:rsidR="001247FD" w:rsidRPr="007C1134">
        <w:rPr>
          <w:sz w:val="28"/>
          <w:szCs w:val="28"/>
        </w:rPr>
        <w:t>мало разночтений в определении того, как</w:t>
      </w:r>
      <w:r>
        <w:rPr>
          <w:sz w:val="28"/>
          <w:szCs w:val="28"/>
        </w:rPr>
        <w:t xml:space="preserve"> же рассчитывать та</w:t>
      </w:r>
      <w:r w:rsidR="001247FD" w:rsidRPr="007C1134">
        <w:rPr>
          <w:sz w:val="28"/>
          <w:szCs w:val="28"/>
        </w:rPr>
        <w:t>кую экономическую стоимость, однако всех их объединяет прин</w:t>
      </w:r>
      <w:r w:rsidR="001247FD" w:rsidRPr="007C1134">
        <w:rPr>
          <w:sz w:val="28"/>
          <w:szCs w:val="28"/>
        </w:rPr>
        <w:softHyphen/>
        <w:t>ципиальная разница по сравн</w:t>
      </w:r>
      <w:r>
        <w:rPr>
          <w:sz w:val="28"/>
          <w:szCs w:val="28"/>
        </w:rPr>
        <w:t>ению с бухгалтерской интерпрета</w:t>
      </w:r>
      <w:r w:rsidR="001247FD" w:rsidRPr="007C1134">
        <w:rPr>
          <w:sz w:val="28"/>
          <w:szCs w:val="28"/>
        </w:rPr>
        <w:t>цией в понимании того, какая величина по истечении отчетного пер</w:t>
      </w:r>
      <w:r w:rsidR="001247FD">
        <w:rPr>
          <w:sz w:val="28"/>
          <w:szCs w:val="28"/>
        </w:rPr>
        <w:t>иода считается соответствующей «</w:t>
      </w:r>
      <w:r w:rsidR="001247FD" w:rsidRPr="007C1134">
        <w:rPr>
          <w:sz w:val="28"/>
          <w:szCs w:val="28"/>
        </w:rPr>
        <w:t>уровню достатка</w:t>
      </w:r>
      <w:r w:rsidR="001247FD">
        <w:rPr>
          <w:sz w:val="28"/>
          <w:szCs w:val="28"/>
        </w:rPr>
        <w:t>»</w:t>
      </w:r>
      <w:r w:rsidR="001247FD" w:rsidRPr="007C1134">
        <w:rPr>
          <w:sz w:val="28"/>
          <w:szCs w:val="28"/>
        </w:rPr>
        <w:t xml:space="preserve"> в начале периода</w:t>
      </w:r>
      <w:r w:rsidR="001247FD" w:rsidRPr="003A1D3F">
        <w:rPr>
          <w:sz w:val="28"/>
          <w:szCs w:val="28"/>
        </w:rPr>
        <w:t xml:space="preserve"> [</w:t>
      </w:r>
      <w:r w:rsidR="001247FD" w:rsidRPr="0089644E">
        <w:rPr>
          <w:sz w:val="28"/>
          <w:szCs w:val="28"/>
        </w:rPr>
        <w:t xml:space="preserve">30, </w:t>
      </w:r>
      <w:r w:rsidR="001247FD">
        <w:rPr>
          <w:sz w:val="28"/>
          <w:szCs w:val="28"/>
          <w:lang w:val="en-US"/>
        </w:rPr>
        <w:t>c</w:t>
      </w:r>
      <w:r>
        <w:rPr>
          <w:sz w:val="28"/>
          <w:szCs w:val="28"/>
        </w:rPr>
        <w:t>. 209</w:t>
      </w:r>
      <w:r w:rsidR="001247FD" w:rsidRPr="0089644E">
        <w:rPr>
          <w:sz w:val="28"/>
          <w:szCs w:val="28"/>
        </w:rPr>
        <w:t>]</w:t>
      </w:r>
      <w:r w:rsidR="001247FD">
        <w:rPr>
          <w:sz w:val="28"/>
          <w:szCs w:val="28"/>
        </w:rPr>
        <w:t>.</w:t>
      </w:r>
    </w:p>
    <w:p w:rsidR="001247FD" w:rsidRPr="007C1134" w:rsidRDefault="001247FD" w:rsidP="001247FD">
      <w:pPr>
        <w:spacing w:line="360" w:lineRule="auto"/>
        <w:ind w:firstLine="709"/>
        <w:jc w:val="both"/>
        <w:rPr>
          <w:sz w:val="28"/>
          <w:szCs w:val="28"/>
        </w:rPr>
      </w:pPr>
      <w:r w:rsidRPr="007C1134">
        <w:rPr>
          <w:sz w:val="28"/>
          <w:szCs w:val="28"/>
        </w:rPr>
        <w:t xml:space="preserve">Экономическая прибыль определяется как разность между рентабельностью вложенного капитала и средневзвешенной стоимостью капитала, позволяя сравнить рентабельность вложенного капитала с минимально необходимой для оправдания ожиданий инвесторов доходностью. Экономическую прибыль можно также определить как разницу </w:t>
      </w:r>
      <w:r w:rsidRPr="007C1134">
        <w:rPr>
          <w:sz w:val="28"/>
          <w:szCs w:val="28"/>
        </w:rPr>
        <w:lastRenderedPageBreak/>
        <w:t>между чистой операционной прибылью после налогообложения и величиной вложенного капитала, помноженной на средневзвешенную стоимость капитала</w:t>
      </w:r>
      <w:r w:rsidR="004A24B5" w:rsidRPr="004A24B5">
        <w:rPr>
          <w:sz w:val="28"/>
          <w:szCs w:val="28"/>
        </w:rPr>
        <w:t xml:space="preserve"> [8, </w:t>
      </w:r>
      <w:r w:rsidR="004A24B5">
        <w:rPr>
          <w:sz w:val="28"/>
          <w:szCs w:val="28"/>
          <w:lang w:val="en-US"/>
        </w:rPr>
        <w:t>c</w:t>
      </w:r>
      <w:r w:rsidR="004A24B5" w:rsidRPr="004A24B5">
        <w:rPr>
          <w:sz w:val="28"/>
          <w:szCs w:val="28"/>
        </w:rPr>
        <w:t>. 165]</w:t>
      </w:r>
      <w:r w:rsidRPr="007C1134">
        <w:rPr>
          <w:sz w:val="28"/>
          <w:szCs w:val="28"/>
        </w:rPr>
        <w:t>.</w:t>
      </w:r>
    </w:p>
    <w:p w:rsidR="001247FD" w:rsidRDefault="001247FD" w:rsidP="001247FD">
      <w:pPr>
        <w:spacing w:line="360" w:lineRule="auto"/>
        <w:ind w:firstLine="708"/>
        <w:jc w:val="both"/>
        <w:rPr>
          <w:sz w:val="28"/>
          <w:szCs w:val="28"/>
        </w:rPr>
      </w:pPr>
      <w:r w:rsidRPr="007C1134">
        <w:rPr>
          <w:sz w:val="28"/>
          <w:szCs w:val="28"/>
        </w:rPr>
        <w:t>От показателя бухгалтерской прибыли экономическая прибыль отличается тем, что при ее расчете учитывается стоимость использования всех долгосрочных и иных процентных обязательств (источников), а не только расхо</w:t>
      </w:r>
      <w:r w:rsidR="00197226">
        <w:rPr>
          <w:sz w:val="28"/>
          <w:szCs w:val="28"/>
        </w:rPr>
        <w:t>дов по уплате процентов по заем</w:t>
      </w:r>
      <w:r w:rsidRPr="007C1134">
        <w:rPr>
          <w:sz w:val="28"/>
          <w:szCs w:val="28"/>
        </w:rPr>
        <w:t xml:space="preserve">ным средствам, учитываемых при расчете бухгалтерской прибыли. </w:t>
      </w:r>
      <w:proofErr w:type="gramStart"/>
      <w:r w:rsidRPr="007C1134">
        <w:rPr>
          <w:sz w:val="28"/>
          <w:szCs w:val="28"/>
        </w:rPr>
        <w:t xml:space="preserve">Иными словами, бухгалтерская прибыль превышает экономическую на величину неявных (альтернативных) затрат или затрат </w:t>
      </w:r>
      <w:r>
        <w:rPr>
          <w:sz w:val="28"/>
          <w:szCs w:val="28"/>
        </w:rPr>
        <w:t xml:space="preserve">отвергнутых возможностей (рис. </w:t>
      </w:r>
      <w:r w:rsidRPr="007C1134">
        <w:rPr>
          <w:sz w:val="28"/>
          <w:szCs w:val="28"/>
        </w:rPr>
        <w:t>1)</w:t>
      </w:r>
      <w:r w:rsidRPr="007E6402">
        <w:rPr>
          <w:sz w:val="28"/>
          <w:szCs w:val="28"/>
        </w:rPr>
        <w:t xml:space="preserve"> [38, </w:t>
      </w:r>
      <w:r>
        <w:rPr>
          <w:sz w:val="28"/>
          <w:szCs w:val="28"/>
          <w:lang w:val="en-US"/>
        </w:rPr>
        <w:t>c</w:t>
      </w:r>
      <w:r w:rsidRPr="007E6402">
        <w:rPr>
          <w:sz w:val="28"/>
          <w:szCs w:val="28"/>
        </w:rPr>
        <w:t xml:space="preserve">. </w:t>
      </w:r>
      <w:r w:rsidR="00197226">
        <w:rPr>
          <w:sz w:val="28"/>
          <w:szCs w:val="28"/>
        </w:rPr>
        <w:t>1</w:t>
      </w:r>
      <w:r w:rsidRPr="007E6402">
        <w:rPr>
          <w:sz w:val="28"/>
          <w:szCs w:val="28"/>
        </w:rPr>
        <w:t>78]</w:t>
      </w:r>
      <w:r w:rsidRPr="007C1134">
        <w:rPr>
          <w:sz w:val="28"/>
          <w:szCs w:val="28"/>
        </w:rPr>
        <w:t>.</w:t>
      </w:r>
      <w:proofErr w:type="gramEnd"/>
    </w:p>
    <w:p w:rsidR="001247FD" w:rsidRDefault="00094CF4" w:rsidP="001247FD">
      <w:pPr>
        <w:spacing w:line="360" w:lineRule="auto"/>
        <w:jc w:val="both"/>
        <w:rPr>
          <w:sz w:val="28"/>
          <w:szCs w:val="28"/>
        </w:rPr>
      </w:pPr>
      <w:r>
        <w:rPr>
          <w:noProof/>
        </w:rPr>
        <mc:AlternateContent>
          <mc:Choice Requires="wpc">
            <w:drawing>
              <wp:inline distT="0" distB="0" distL="0" distR="0" wp14:anchorId="1F8D12D0" wp14:editId="021777CE">
                <wp:extent cx="5715000" cy="2514600"/>
                <wp:effectExtent l="0" t="0" r="0" b="0"/>
                <wp:docPr id="175"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5" name="Text Box 98"/>
                        <wps:cNvSpPr txBox="1">
                          <a:spLocks noChangeArrowheads="1"/>
                        </wps:cNvSpPr>
                        <wps:spPr bwMode="auto">
                          <a:xfrm>
                            <a:off x="114154" y="228824"/>
                            <a:ext cx="457427" cy="2171775"/>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Общая выручка</w:t>
                              </w:r>
                            </w:p>
                          </w:txbxContent>
                        </wps:txbx>
                        <wps:bodyPr rot="0" vert="vert270" wrap="square" lIns="91440" tIns="45720" rIns="91440" bIns="45720" anchor="t" anchorCtr="0" upright="1">
                          <a:noAutofit/>
                        </wps:bodyPr>
                      </wps:wsp>
                      <wps:wsp>
                        <wps:cNvPr id="167" name="Text Box 99"/>
                        <wps:cNvSpPr txBox="1">
                          <a:spLocks noChangeArrowheads="1"/>
                        </wps:cNvSpPr>
                        <wps:spPr bwMode="auto">
                          <a:xfrm>
                            <a:off x="1029008" y="456827"/>
                            <a:ext cx="2171360" cy="45764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Экономическая прибыль</w:t>
                              </w:r>
                            </w:p>
                          </w:txbxContent>
                        </wps:txbx>
                        <wps:bodyPr rot="0" vert="horz" wrap="square" lIns="91440" tIns="45720" rIns="91440" bIns="45720" anchor="t" anchorCtr="0" upright="1">
                          <a:noAutofit/>
                        </wps:bodyPr>
                      </wps:wsp>
                      <wps:wsp>
                        <wps:cNvPr id="168" name="Text Box 100"/>
                        <wps:cNvSpPr txBox="1">
                          <a:spLocks noChangeArrowheads="1"/>
                        </wps:cNvSpPr>
                        <wps:spPr bwMode="auto">
                          <a:xfrm>
                            <a:off x="1029008" y="1486124"/>
                            <a:ext cx="2171360" cy="57082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Экономические издержки</w:t>
                              </w:r>
                            </w:p>
                            <w:p w:rsidR="00BC1672" w:rsidRDefault="00BC1672" w:rsidP="001247FD">
                              <w:pPr>
                                <w:jc w:val="center"/>
                              </w:pPr>
                              <w:r>
                                <w:t>(явные и неявные)</w:t>
                              </w:r>
                            </w:p>
                          </w:txbxContent>
                        </wps:txbx>
                        <wps:bodyPr rot="0" vert="horz" wrap="square" lIns="91440" tIns="45720" rIns="91440" bIns="45720" anchor="t" anchorCtr="0" upright="1">
                          <a:noAutofit/>
                        </wps:bodyPr>
                      </wps:wsp>
                      <wps:wsp>
                        <wps:cNvPr id="169" name="Text Box 101"/>
                        <wps:cNvSpPr txBox="1">
                          <a:spLocks noChangeArrowheads="1"/>
                        </wps:cNvSpPr>
                        <wps:spPr bwMode="auto">
                          <a:xfrm>
                            <a:off x="3543640" y="456827"/>
                            <a:ext cx="2057206" cy="45764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Бухгалтерская прибыль</w:t>
                              </w:r>
                            </w:p>
                          </w:txbxContent>
                        </wps:txbx>
                        <wps:bodyPr rot="0" vert="horz" wrap="square" lIns="91440" tIns="45720" rIns="91440" bIns="45720" anchor="t" anchorCtr="0" upright="1">
                          <a:noAutofit/>
                        </wps:bodyPr>
                      </wps:wsp>
                      <wps:wsp>
                        <wps:cNvPr id="170" name="Text Box 102"/>
                        <wps:cNvSpPr txBox="1">
                          <a:spLocks noChangeArrowheads="1"/>
                        </wps:cNvSpPr>
                        <wps:spPr bwMode="auto">
                          <a:xfrm>
                            <a:off x="3543640" y="1486124"/>
                            <a:ext cx="2057206" cy="57082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Бухгалтерские издержки</w:t>
                              </w:r>
                            </w:p>
                            <w:p w:rsidR="00BC1672" w:rsidRDefault="00BC1672" w:rsidP="001247FD">
                              <w:pPr>
                                <w:jc w:val="center"/>
                              </w:pPr>
                              <w:r>
                                <w:t>(исключительно явные)</w:t>
                              </w:r>
                            </w:p>
                          </w:txbxContent>
                        </wps:txbx>
                        <wps:bodyPr rot="0" vert="horz" wrap="square" lIns="91440" tIns="45720" rIns="91440" bIns="45720" anchor="t" anchorCtr="0" upright="1">
                          <a:noAutofit/>
                        </wps:bodyPr>
                      </wps:wsp>
                      <wps:wsp>
                        <wps:cNvPr id="171" name="Oval 103"/>
                        <wps:cNvSpPr>
                          <a:spLocks noChangeArrowheads="1"/>
                        </wps:cNvSpPr>
                        <wps:spPr bwMode="auto">
                          <a:xfrm>
                            <a:off x="685735" y="1028476"/>
                            <a:ext cx="343272" cy="342825"/>
                          </a:xfrm>
                          <a:prstGeom prst="ellipse">
                            <a:avLst/>
                          </a:prstGeom>
                          <a:solidFill>
                            <a:srgbClr val="FFFFFF"/>
                          </a:solidFill>
                          <a:ln w="9525">
                            <a:solidFill>
                              <a:srgbClr val="000000"/>
                            </a:solidFill>
                            <a:round/>
                            <a:headEnd/>
                            <a:tailEnd/>
                          </a:ln>
                        </wps:spPr>
                        <wps:txbx>
                          <w:txbxContent>
                            <w:p w:rsidR="00BC1672" w:rsidRDefault="00BC1672" w:rsidP="001247FD">
                              <w:pPr>
                                <w:jc w:val="center"/>
                              </w:pPr>
                              <w:r>
                                <w:t>=</w:t>
                              </w:r>
                            </w:p>
                          </w:txbxContent>
                        </wps:txbx>
                        <wps:bodyPr rot="0" vert="horz" wrap="square" lIns="91440" tIns="45720" rIns="91440" bIns="45720" anchor="t" anchorCtr="0" upright="1">
                          <a:noAutofit/>
                        </wps:bodyPr>
                      </wps:wsp>
                      <wps:wsp>
                        <wps:cNvPr id="172" name="Oval 104"/>
                        <wps:cNvSpPr>
                          <a:spLocks noChangeArrowheads="1"/>
                        </wps:cNvSpPr>
                        <wps:spPr bwMode="auto">
                          <a:xfrm>
                            <a:off x="1828897" y="1028476"/>
                            <a:ext cx="343272" cy="342825"/>
                          </a:xfrm>
                          <a:prstGeom prst="ellipse">
                            <a:avLst/>
                          </a:prstGeom>
                          <a:solidFill>
                            <a:srgbClr val="FFFFFF"/>
                          </a:solidFill>
                          <a:ln w="9525">
                            <a:solidFill>
                              <a:srgbClr val="000000"/>
                            </a:solidFill>
                            <a:round/>
                            <a:headEnd/>
                            <a:tailEnd/>
                          </a:ln>
                        </wps:spPr>
                        <wps:txbx>
                          <w:txbxContent>
                            <w:p w:rsidR="00BC1672" w:rsidRDefault="00BC1672" w:rsidP="001247FD">
                              <w:pPr>
                                <w:jc w:val="center"/>
                              </w:pPr>
                              <w:r>
                                <w:t>+</w:t>
                              </w:r>
                            </w:p>
                          </w:txbxContent>
                        </wps:txbx>
                        <wps:bodyPr rot="0" vert="horz" wrap="square" lIns="91440" tIns="45720" rIns="91440" bIns="45720" anchor="t" anchorCtr="0" upright="1">
                          <a:noAutofit/>
                        </wps:bodyPr>
                      </wps:wsp>
                      <wps:wsp>
                        <wps:cNvPr id="173" name="Oval 105"/>
                        <wps:cNvSpPr>
                          <a:spLocks noChangeArrowheads="1"/>
                        </wps:cNvSpPr>
                        <wps:spPr bwMode="auto">
                          <a:xfrm>
                            <a:off x="4229375" y="1028476"/>
                            <a:ext cx="344082" cy="342825"/>
                          </a:xfrm>
                          <a:prstGeom prst="ellipse">
                            <a:avLst/>
                          </a:prstGeom>
                          <a:solidFill>
                            <a:srgbClr val="FFFFFF"/>
                          </a:solidFill>
                          <a:ln w="9525">
                            <a:solidFill>
                              <a:srgbClr val="000000"/>
                            </a:solidFill>
                            <a:round/>
                            <a:headEnd/>
                            <a:tailEnd/>
                          </a:ln>
                        </wps:spPr>
                        <wps:txbx>
                          <w:txbxContent>
                            <w:p w:rsidR="00BC1672" w:rsidRDefault="00BC1672" w:rsidP="001247FD">
                              <w:pPr>
                                <w:jc w:val="center"/>
                              </w:pPr>
                              <w:r>
                                <w:t>+</w:t>
                              </w:r>
                            </w:p>
                          </w:txbxContent>
                        </wps:txbx>
                        <wps:bodyPr rot="0" vert="horz" wrap="square" lIns="91440" tIns="45720" rIns="91440" bIns="45720" anchor="t" anchorCtr="0" upright="1">
                          <a:noAutofit/>
                        </wps:bodyPr>
                      </wps:wsp>
                      <wps:wsp>
                        <wps:cNvPr id="174" name="Text Box 106"/>
                        <wps:cNvSpPr txBox="1">
                          <a:spLocks noChangeArrowheads="1"/>
                        </wps:cNvSpPr>
                        <wps:spPr bwMode="auto">
                          <a:xfrm>
                            <a:off x="3200368" y="1143298"/>
                            <a:ext cx="457427" cy="228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1672" w:rsidRPr="003277DA" w:rsidRDefault="00BC1672" w:rsidP="001247FD">
                              <w:pPr>
                                <w:jc w:val="center"/>
                                <w:rPr>
                                  <w:sz w:val="18"/>
                                  <w:szCs w:val="18"/>
                                </w:rPr>
                              </w:pPr>
                              <w:r>
                                <w:rPr>
                                  <w:sz w:val="18"/>
                                  <w:szCs w:val="18"/>
                                </w:rPr>
                                <w:t>или</w:t>
                              </w:r>
                            </w:p>
                          </w:txbxContent>
                        </wps:txbx>
                        <wps:bodyPr rot="0" vert="horz" wrap="square" lIns="91440" tIns="45720" rIns="91440" bIns="45720" anchor="t" anchorCtr="0" upright="1">
                          <a:noAutofit/>
                        </wps:bodyPr>
                      </wps:wsp>
                    </wpc:wpc>
                  </a:graphicData>
                </a:graphic>
              </wp:inline>
            </w:drawing>
          </mc:Choice>
          <mc:Fallback>
            <w:pict>
              <v:group id="Полотно 96" o:spid="_x0000_s1026" editas="canvas" style="width:450pt;height:198pt;mso-position-horizontal-relative:char;mso-position-vertical-relative:line" coordsize="57150,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ROhgQAAN8cAAAOAAAAZHJzL2Uyb0RvYy54bWzsmdtu4zYQQN8L9B8EvTsWKeqKKIvEjosC&#10;abfAbj+AlihbqESqpBw5XfTfO6Qu6+vuttu6LeI8KJJID4czh6Ph8PbNtiqtZyZVIXhioxvHthhP&#10;RVbwVWL//H4xCW1LNZRntBScJfYLU/abu2+/uW3rmGGxFmXGpAVCuIrbOrHXTVPH06lK16yi6kbU&#10;jENjLmRFG3iUq2kmaQvSq3KKHceftkJmtRQpUwrezrtG+87Iz3OWNm/zXLHGKhMbdGvMVZrrUl+n&#10;d7c0Xklar4u0V4P+BS0qWnAYdBQ1pw21NrI4ElUVqRRK5M1NKqqpyPMiZWYOMBvkHMxmRvkzVWYy&#10;KVhnUBDu/ka5y5XWm4tFUZZgjSlIj/U7/b8F/zDdXPL9Tt0b07fv09bgQFWPrlRfp+K7Na2ZmbmK&#10;0x+ff5JWkQFfvmdbnFYA0nu2bawHsbWiUDtRDw/93tXQs9nCe+hsHKLqJ5H+oiwuZmvKV+xeStGu&#10;Gc1AQaR/CZMYf9rJUVrIsv1BZDAO3TTCCNrmstJGAJ9ZWjoiyCO29ZLYGIchJh1KWqsUmokXEBzY&#10;VqrbUYCCwDOD0XiQU0vVfMdEZembxJaAqhmHPj+pRutF46GLHlaJssi0j8yDXC1npbSeKWC9MH+9&#10;9L1uJbfaxI487HWmOCvCMX+nRFRFA+uzLKrEDsdONNYGfOQZqEnjhhZldw8qa1CMRbURO3M22+W2&#10;99BSZC9gWym6dQhxA270FQewOFtYhomtft1QyWyr/J6DiyJEiF635gGMiuFB7rYsd1soT9cCVndj&#10;W93trOnW+qaWxWoNg3VQcHEPbs0LY2ft/06xXnXAuNP8AjwDIoc8R9oPO1BeiGcHR44D0RqAJZ4f&#10;ArzGuwPQGmLXB+trosERPjEdwOWvEuguHA2eOsk1kPjb64QaKDqAGjnmU/uvUo1I6KPDOL2HtRc4&#10;ITbL71Vjja9Yn8w9ohNYmxTi4li7HnF9/V08F6wd/aX0r8FaxTr7MMHavVJ9imqdeB0F6zECXDSl&#10;3qX6dLDexfoarA3WZt/xMYU9yK1fbQ4SoAHrt7BJspAzLv8eabON+of2hn7oBS7sVCE6IweHJPD3&#10;c2mXuDjAXXR2CQ5hfwa59vmcg5VlUSu9Habxf2t7KMWm3wX+2R2hgdfM+wrvsNsbqhyajS4m9/CO&#10;i/wC8KIQyhkR7Euv9J6vZxh6zaq+0ntEr3tA77jKL0AvwThyodb2CXoJbPKusdc25ZsrvUf0Qk33&#10;KB8eV/pl82E44HD9riQH5WYXd6VuGg81ub0iM4b6rPlOnM8jPldjHg8BzhX8zdBQntaJiFbCnHB8&#10;iJzoMXwMyYRg/3FCnPl8cr+YkYm/QIE3d+ez2Rz9rpMXROJ1kWWM6zr2cNqCyJedFPTnPt05yXje&#10;slfvVl9SFp/uq2HyLpjLwZSgUOQ84Giy8MNgQhbEm0RQHJo4KHqIfIdEZL7Yn9JTwdnXT+nS9frR&#10;I1r9j6YAhMAkxtEnivnm4zeeuvxfap/dYVWdmln2J376mG73Ge53zyXv/gAAAP//AwBQSwMEFAAG&#10;AAgAAAAhAGwxyVHbAAAABQEAAA8AAABkcnMvZG93bnJldi54bWxMj8FOwzAQRO9I/IO1SNyoTRGF&#10;hDgVAuXAgUMbENdNbJJQex3Fbpv+PQsXuIw0mtXM22I9eycOdopDIA3XCwXCUhvMQJ2Gt7q6ugcR&#10;E5JBF8hqONkI6/L8rMDchCNt7GGbOsElFHPU0Kc05lLGtrce4yKMljj7DJPHxHbqpJnwyOXeyaVS&#10;K+lxIF7ocbRPvW13273XUNWbunK3y9eP9+fqpcHdkH3dnbS+vJgfH0AkO6e/Y/jBZ3QomakJezJR&#10;OA38SPpVzjKl2DYabrKVAlkW8j99+Q0AAP//AwBQSwECLQAUAAYACAAAACEAtoM4kv4AAADhAQAA&#10;EwAAAAAAAAAAAAAAAAAAAAAAW0NvbnRlbnRfVHlwZXNdLnhtbFBLAQItABQABgAIAAAAIQA4/SH/&#10;1gAAAJQBAAALAAAAAAAAAAAAAAAAAC8BAABfcmVscy8ucmVsc1BLAQItABQABgAIAAAAIQD4BfRO&#10;hgQAAN8cAAAOAAAAAAAAAAAAAAAAAC4CAABkcnMvZTJvRG9jLnhtbFBLAQItABQABgAIAAAAIQBs&#10;MclR2wAAAAUBAAAPAAAAAAAAAAAAAAAAAOAGAABkcnMvZG93bnJldi54bWxQSwUGAAAAAAQABADz&#10;AAAA6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5146;visibility:visible;mso-wrap-style:square">
                  <v:fill o:detectmouseclick="t"/>
                  <v:path o:connecttype="none"/>
                </v:shape>
                <v:shapetype id="_x0000_t202" coordsize="21600,21600" o:spt="202" path="m,l,21600r21600,l21600,xe">
                  <v:stroke joinstyle="miter"/>
                  <v:path gradientshapeok="t" o:connecttype="rect"/>
                </v:shapetype>
                <v:shape id="Text Box 98" o:spid="_x0000_s1028" type="#_x0000_t202" style="position:absolute;left:1141;top:2288;width:4574;height:21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StMIA&#10;AADcAAAADwAAAGRycy9kb3ducmV2LnhtbERP3WrCMBS+F3yHcITdaTqZIp1R3EBwIFXrHuDQHNOy&#10;5qQkUbu3N8Jgd+fj+z3LdW9bcSMfGscKXicZCOLK6YaNgu/zdrwAESKyxtYxKfilAOvVcLDEXLs7&#10;n+hWRiNSCIccFdQxdrmUoarJYpi4jjhxF+ctxgS9kdrjPYXbVk6zbC4tNpwaauzos6bqp7xaBUV5&#10;0B+X/lAcC/91Nm/bzT7bGaVeRv3mHUSkPv6L/9w7nebPZ/B8Jl0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FK0wgAAANwAAAAPAAAAAAAAAAAAAAAAAJgCAABkcnMvZG93&#10;bnJldi54bWxQSwUGAAAAAAQABAD1AAAAhwMAAAAA&#10;">
                  <v:textbox style="layout-flow:vertical;mso-layout-flow-alt:bottom-to-top">
                    <w:txbxContent>
                      <w:p w:rsidR="00BC1672" w:rsidRDefault="00BC1672" w:rsidP="001247FD">
                        <w:pPr>
                          <w:jc w:val="center"/>
                        </w:pPr>
                        <w:r>
                          <w:t>Общая выручка</w:t>
                        </w:r>
                      </w:p>
                    </w:txbxContent>
                  </v:textbox>
                </v:shape>
                <v:shape id="Text Box 99" o:spid="_x0000_s1029" type="#_x0000_t202" style="position:absolute;left:10290;top:4568;width:2171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BC1672" w:rsidRDefault="00BC1672" w:rsidP="001247FD">
                        <w:pPr>
                          <w:jc w:val="center"/>
                        </w:pPr>
                        <w:r>
                          <w:t>Экономическая прибыль</w:t>
                        </w:r>
                      </w:p>
                    </w:txbxContent>
                  </v:textbox>
                </v:shape>
                <v:shape id="Text Box 100" o:spid="_x0000_s1030" type="#_x0000_t202" style="position:absolute;left:10290;top:14861;width:21713;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VgMYA&#10;AADcAAAADwAAAGRycy9kb3ducmV2LnhtbESPQU/CQBCF7yb+h82YeCGwVUmBykKMiQZuiASuk+7Q&#10;NnZn6+5a6r93DiTeZvLevPfNcj24VvUUYuPZwMMkA0VcettwZeDw+Taeg4oJ2WLrmQz8UoT16vZm&#10;iYX1F/6gfp8qJSEcCzRQp9QVWseyJodx4jti0c4+OEyyhkrbgBcJd61+zLJcO2xYGmrs6LWm8mv/&#10;4wzMp5v+FLdPu2OZn9tFGs36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VgMYAAADcAAAADwAAAAAAAAAAAAAAAACYAgAAZHJz&#10;L2Rvd25yZXYueG1sUEsFBgAAAAAEAAQA9QAAAIsDAAAAAA==&#10;">
                  <v:textbox>
                    <w:txbxContent>
                      <w:p w:rsidR="00BC1672" w:rsidRDefault="00BC1672" w:rsidP="001247FD">
                        <w:pPr>
                          <w:jc w:val="center"/>
                        </w:pPr>
                        <w:r>
                          <w:t>Экономические издержки</w:t>
                        </w:r>
                      </w:p>
                      <w:p w:rsidR="00BC1672" w:rsidRDefault="00BC1672" w:rsidP="001247FD">
                        <w:pPr>
                          <w:jc w:val="center"/>
                        </w:pPr>
                        <w:r>
                          <w:t>(явные и неявные)</w:t>
                        </w:r>
                      </w:p>
                    </w:txbxContent>
                  </v:textbox>
                </v:shape>
                <v:shape id="Text Box 101" o:spid="_x0000_s1031" type="#_x0000_t202" style="position:absolute;left:35436;top:4568;width:20572;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BC1672" w:rsidRDefault="00BC1672" w:rsidP="001247FD">
                        <w:pPr>
                          <w:jc w:val="center"/>
                        </w:pPr>
                        <w:r>
                          <w:t>Бухгалтерская прибыль</w:t>
                        </w:r>
                      </w:p>
                    </w:txbxContent>
                  </v:textbox>
                </v:shape>
                <v:shape id="Text Box 102" o:spid="_x0000_s1032" type="#_x0000_t202" style="position:absolute;left:35436;top:14861;width:20572;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BC1672" w:rsidRDefault="00BC1672" w:rsidP="001247FD">
                        <w:pPr>
                          <w:jc w:val="center"/>
                        </w:pPr>
                        <w:r>
                          <w:t>Бухгалтерские издержки</w:t>
                        </w:r>
                      </w:p>
                      <w:p w:rsidR="00BC1672" w:rsidRDefault="00BC1672" w:rsidP="001247FD">
                        <w:pPr>
                          <w:jc w:val="center"/>
                        </w:pPr>
                        <w:r>
                          <w:t>(исключительно явные)</w:t>
                        </w:r>
                      </w:p>
                    </w:txbxContent>
                  </v:textbox>
                </v:shape>
                <v:oval id="Oval 103" o:spid="_x0000_s1033" style="position:absolute;left:6857;top:10284;width:34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u/CMIA&#10;AADcAAAADwAAAGRycy9kb3ducmV2LnhtbERPTWvCQBC9C/0PyxR6000M2pK6ilQK9tCDsb0P2TEJ&#10;ZmdDdozx37uFgrd5vM9ZbUbXqoH60Hg2kM4SUMSltw1XBn6On9M3UEGQLbaeycCNAmzWT5MV5tZf&#10;+UBDIZWKIRxyNFCLdLnWoazJYZj5jjhyJ987lAj7StserzHctXqeJEvtsOHYUGNHHzWV5+LiDOyq&#10;bbEcdCaL7LTby+L8+/2Vpca8PI/bd1BCozzE/+69jfNfU/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78IwgAAANwAAAAPAAAAAAAAAAAAAAAAAJgCAABkcnMvZG93&#10;bnJldi54bWxQSwUGAAAAAAQABAD1AAAAhwMAAAAA&#10;">
                  <v:textbox>
                    <w:txbxContent>
                      <w:p w:rsidR="00BC1672" w:rsidRDefault="00BC1672" w:rsidP="001247FD">
                        <w:pPr>
                          <w:jc w:val="center"/>
                        </w:pPr>
                        <w:r>
                          <w:t>=</w:t>
                        </w:r>
                      </w:p>
                    </w:txbxContent>
                  </v:textbox>
                </v:oval>
                <v:oval id="Oval 104" o:spid="_x0000_s1034" style="position:absolute;left:18288;top:10284;width:34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hf8IA&#10;AADcAAAADwAAAGRycy9kb3ducmV2LnhtbERPTWvCQBC9F/oflil4qxsNWolZRSqCPfTQtL0P2TEJ&#10;yc6G7DTGf+8WCr3N431Ovp9cp0YaQuPZwGKegCIuvW24MvD1eXregAqCbLHzTAZuFGC/e3zIMbP+&#10;yh80FlKpGMIhQwO1SJ9pHcqaHIa574kjd/GDQ4lwqLQd8BrDXaeXSbLWDhuODTX29FpT2RY/zsCx&#10;OhTrUaeySi/Hs6za7/e3dGHM7Gk6bEEJTfIv/nOfbZz/soTfZ+IFe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SF/wgAAANwAAAAPAAAAAAAAAAAAAAAAAJgCAABkcnMvZG93&#10;bnJldi54bWxQSwUGAAAAAAQABAD1AAAAhwMAAAAA&#10;">
                  <v:textbox>
                    <w:txbxContent>
                      <w:p w:rsidR="00BC1672" w:rsidRDefault="00BC1672" w:rsidP="001247FD">
                        <w:pPr>
                          <w:jc w:val="center"/>
                        </w:pPr>
                        <w:r>
                          <w:t>+</w:t>
                        </w:r>
                      </w:p>
                    </w:txbxContent>
                  </v:textbox>
                </v:oval>
                <v:oval id="Oval 105" o:spid="_x0000_s1035" style="position:absolute;left:42293;top:10284;width:344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WE5MEA&#10;AADcAAAADwAAAGRycy9kb3ducmV2LnhtbERPTWvCQBC9C/0Pywi96UaDtkRXkUrBHjw0tvchOybB&#10;7GzIjjH+e7cg9DaP9znr7eAa1VMXas8GZtMEFHHhbc2lgZ/T5+QdVBBki41nMnCnANvNy2iNmfU3&#10;/qY+l1LFEA4ZGqhE2kzrUFTkMEx9Sxy5s+8cSoRdqW2HtxjuGj1PkqV2WHNsqLClj4qKS351Bvbl&#10;Ll/2OpVFet4fZHH5PX6lM2Nex8NuBUpokH/x032wcf5bC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1hOTBAAAA3AAAAA8AAAAAAAAAAAAAAAAAmAIAAGRycy9kb3du&#10;cmV2LnhtbFBLBQYAAAAABAAEAPUAAACGAwAAAAA=&#10;">
                  <v:textbox>
                    <w:txbxContent>
                      <w:p w:rsidR="00BC1672" w:rsidRDefault="00BC1672" w:rsidP="001247FD">
                        <w:pPr>
                          <w:jc w:val="center"/>
                        </w:pPr>
                        <w:r>
                          <w:t>+</w:t>
                        </w:r>
                      </w:p>
                    </w:txbxContent>
                  </v:textbox>
                </v:oval>
                <v:shape id="Text Box 106" o:spid="_x0000_s1036" type="#_x0000_t202" style="position:absolute;left:32003;top:11432;width:4574;height:2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BC1672" w:rsidRPr="003277DA" w:rsidRDefault="00BC1672" w:rsidP="001247FD">
                        <w:pPr>
                          <w:jc w:val="center"/>
                          <w:rPr>
                            <w:sz w:val="18"/>
                            <w:szCs w:val="18"/>
                          </w:rPr>
                        </w:pPr>
                        <w:r>
                          <w:rPr>
                            <w:sz w:val="18"/>
                            <w:szCs w:val="18"/>
                          </w:rPr>
                          <w:t>или</w:t>
                        </w:r>
                      </w:p>
                    </w:txbxContent>
                  </v:textbox>
                </v:shape>
                <w10:anchorlock/>
              </v:group>
            </w:pict>
          </mc:Fallback>
        </mc:AlternateContent>
      </w:r>
    </w:p>
    <w:p w:rsidR="00ED35F2" w:rsidRDefault="00ED35F2" w:rsidP="001247FD">
      <w:pPr>
        <w:spacing w:line="360" w:lineRule="auto"/>
        <w:jc w:val="both"/>
        <w:rPr>
          <w:sz w:val="28"/>
          <w:szCs w:val="28"/>
        </w:rPr>
      </w:pPr>
    </w:p>
    <w:p w:rsidR="00197226" w:rsidRDefault="007D460A" w:rsidP="00197226">
      <w:pPr>
        <w:spacing w:line="360" w:lineRule="auto"/>
        <w:jc w:val="center"/>
        <w:rPr>
          <w:sz w:val="28"/>
          <w:szCs w:val="28"/>
        </w:rPr>
      </w:pPr>
      <w:r>
        <w:rPr>
          <w:sz w:val="28"/>
          <w:szCs w:val="28"/>
        </w:rPr>
        <w:t xml:space="preserve">Рисунок 1 - </w:t>
      </w:r>
      <w:r w:rsidR="001247FD">
        <w:rPr>
          <w:sz w:val="28"/>
          <w:szCs w:val="28"/>
        </w:rPr>
        <w:t>Экономический и бухгалтерский подходы к определению прибыли</w:t>
      </w:r>
    </w:p>
    <w:p w:rsidR="00ED35F2" w:rsidRDefault="00ED35F2" w:rsidP="001247FD">
      <w:pPr>
        <w:spacing w:line="360" w:lineRule="auto"/>
        <w:jc w:val="center"/>
        <w:rPr>
          <w:sz w:val="28"/>
          <w:szCs w:val="28"/>
        </w:rPr>
      </w:pPr>
    </w:p>
    <w:p w:rsidR="001247FD" w:rsidRPr="0089644E" w:rsidRDefault="00ED35F2" w:rsidP="00ED35F2">
      <w:pPr>
        <w:spacing w:line="360" w:lineRule="auto"/>
        <w:jc w:val="both"/>
        <w:rPr>
          <w:sz w:val="28"/>
          <w:szCs w:val="28"/>
        </w:rPr>
      </w:pPr>
      <w:r>
        <w:rPr>
          <w:sz w:val="28"/>
          <w:szCs w:val="28"/>
        </w:rPr>
        <w:t xml:space="preserve">           </w:t>
      </w:r>
      <w:r w:rsidR="001247FD" w:rsidRPr="007C1134">
        <w:rPr>
          <w:sz w:val="28"/>
          <w:szCs w:val="28"/>
        </w:rPr>
        <w:t>Именно экономическая прибыль служит критерием эффективности использования ресурсов предприятия. Положительное ее значение означает, что компания заработала больше, чем требуется для покрытия стоимости используемых ресурсов, сле</w:t>
      </w:r>
      <w:r w:rsidR="001247FD" w:rsidRPr="007C1134">
        <w:rPr>
          <w:sz w:val="28"/>
          <w:szCs w:val="28"/>
        </w:rPr>
        <w:softHyphen/>
        <w:t>довательно, была создана дополнительная стоимость для тех, кто предоставил ей свой капитал</w:t>
      </w:r>
      <w:r w:rsidR="001247FD" w:rsidRPr="003A1D3F">
        <w:rPr>
          <w:sz w:val="28"/>
          <w:szCs w:val="28"/>
        </w:rPr>
        <w:t xml:space="preserve"> [</w:t>
      </w:r>
      <w:r w:rsidR="001247FD" w:rsidRPr="0089644E">
        <w:rPr>
          <w:sz w:val="28"/>
          <w:szCs w:val="28"/>
        </w:rPr>
        <w:t xml:space="preserve">31, </w:t>
      </w:r>
      <w:r w:rsidR="001247FD">
        <w:rPr>
          <w:sz w:val="28"/>
          <w:szCs w:val="28"/>
          <w:lang w:val="en-US"/>
        </w:rPr>
        <w:t>c</w:t>
      </w:r>
      <w:r w:rsidR="001247FD" w:rsidRPr="0089644E">
        <w:rPr>
          <w:sz w:val="28"/>
          <w:szCs w:val="28"/>
        </w:rPr>
        <w:t>. 33</w:t>
      </w:r>
      <w:r w:rsidR="00197226">
        <w:rPr>
          <w:sz w:val="28"/>
          <w:szCs w:val="28"/>
        </w:rPr>
        <w:t>0</w:t>
      </w:r>
      <w:r w:rsidR="001247FD" w:rsidRPr="0089644E">
        <w:rPr>
          <w:sz w:val="28"/>
          <w:szCs w:val="28"/>
        </w:rPr>
        <w:t>]</w:t>
      </w:r>
      <w:r w:rsidR="001247FD">
        <w:rPr>
          <w:sz w:val="28"/>
          <w:szCs w:val="28"/>
        </w:rPr>
        <w:t>.</w:t>
      </w:r>
    </w:p>
    <w:p w:rsidR="001247FD" w:rsidRPr="007C1134" w:rsidRDefault="001247FD" w:rsidP="00197226">
      <w:pPr>
        <w:widowControl w:val="0"/>
        <w:spacing w:line="360" w:lineRule="auto"/>
        <w:ind w:firstLine="709"/>
        <w:jc w:val="both"/>
        <w:rPr>
          <w:sz w:val="28"/>
          <w:szCs w:val="28"/>
        </w:rPr>
      </w:pPr>
      <w:r w:rsidRPr="007C1134">
        <w:rPr>
          <w:sz w:val="28"/>
          <w:szCs w:val="28"/>
        </w:rPr>
        <w:t xml:space="preserve">Если складывается обратная ситуация, то это свидетельствует о неспособности предприятия покрыть стоимость использования привлеченных </w:t>
      </w:r>
      <w:r w:rsidR="00D32014">
        <w:rPr>
          <w:sz w:val="28"/>
          <w:szCs w:val="28"/>
        </w:rPr>
        <w:lastRenderedPageBreak/>
        <w:t>р</w:t>
      </w:r>
      <w:r w:rsidRPr="007C1134">
        <w:rPr>
          <w:sz w:val="28"/>
          <w:szCs w:val="28"/>
        </w:rPr>
        <w:t>есурсов или, иными словами, что оно проедает предоставленный ему капитал</w:t>
      </w:r>
      <w:r w:rsidR="00197226">
        <w:rPr>
          <w:sz w:val="28"/>
          <w:szCs w:val="28"/>
        </w:rPr>
        <w:t>. Таким образом, отсутствие эко</w:t>
      </w:r>
      <w:r w:rsidRPr="007C1134">
        <w:rPr>
          <w:sz w:val="28"/>
          <w:szCs w:val="28"/>
        </w:rPr>
        <w:t xml:space="preserve">номической прибыли может стать причиной </w:t>
      </w:r>
      <w:proofErr w:type="spellStart"/>
      <w:r w:rsidRPr="007C1134">
        <w:rPr>
          <w:sz w:val="28"/>
          <w:szCs w:val="28"/>
        </w:rPr>
        <w:t>перетока</w:t>
      </w:r>
      <w:proofErr w:type="spellEnd"/>
      <w:r w:rsidRPr="007C1134">
        <w:rPr>
          <w:sz w:val="28"/>
          <w:szCs w:val="28"/>
        </w:rPr>
        <w:t xml:space="preserve"> капитала в другие сферы использования</w:t>
      </w:r>
      <w:r w:rsidR="004A24B5" w:rsidRPr="004A24B5">
        <w:rPr>
          <w:sz w:val="28"/>
          <w:szCs w:val="28"/>
        </w:rPr>
        <w:t xml:space="preserve"> [10, </w:t>
      </w:r>
      <w:r w:rsidR="004A24B5">
        <w:rPr>
          <w:sz w:val="28"/>
          <w:szCs w:val="28"/>
          <w:lang w:val="en-US"/>
        </w:rPr>
        <w:t>c</w:t>
      </w:r>
      <w:r w:rsidR="004A24B5" w:rsidRPr="004A24B5">
        <w:rPr>
          <w:sz w:val="28"/>
          <w:szCs w:val="28"/>
        </w:rPr>
        <w:t>. 155]</w:t>
      </w:r>
      <w:r w:rsidRPr="007C1134">
        <w:rPr>
          <w:sz w:val="28"/>
          <w:szCs w:val="28"/>
        </w:rPr>
        <w:t>.</w:t>
      </w:r>
    </w:p>
    <w:p w:rsidR="001247FD" w:rsidRPr="007C1134" w:rsidRDefault="001247FD" w:rsidP="001247FD">
      <w:pPr>
        <w:spacing w:line="360" w:lineRule="auto"/>
        <w:ind w:firstLine="709"/>
        <w:jc w:val="both"/>
        <w:rPr>
          <w:sz w:val="28"/>
          <w:szCs w:val="28"/>
        </w:rPr>
      </w:pPr>
      <w:r w:rsidRPr="007C1134">
        <w:rPr>
          <w:sz w:val="28"/>
          <w:szCs w:val="28"/>
        </w:rPr>
        <w:t xml:space="preserve">Существование понятий </w:t>
      </w:r>
      <w:r>
        <w:rPr>
          <w:sz w:val="28"/>
          <w:szCs w:val="28"/>
        </w:rPr>
        <w:t>«</w:t>
      </w:r>
      <w:r w:rsidRPr="007C1134">
        <w:rPr>
          <w:sz w:val="28"/>
          <w:szCs w:val="28"/>
        </w:rPr>
        <w:t>бухгалтерская</w:t>
      </w:r>
      <w:r>
        <w:rPr>
          <w:sz w:val="28"/>
          <w:szCs w:val="28"/>
        </w:rPr>
        <w:t>»</w:t>
      </w:r>
      <w:r w:rsidRPr="007C1134">
        <w:rPr>
          <w:sz w:val="28"/>
          <w:szCs w:val="28"/>
        </w:rPr>
        <w:t xml:space="preserve"> и </w:t>
      </w:r>
      <w:r>
        <w:rPr>
          <w:sz w:val="28"/>
          <w:szCs w:val="28"/>
        </w:rPr>
        <w:t>«экономическая»</w:t>
      </w:r>
      <w:r w:rsidRPr="007C1134">
        <w:rPr>
          <w:sz w:val="28"/>
          <w:szCs w:val="28"/>
        </w:rPr>
        <w:t xml:space="preserve"> прибыль не означает возможности прямого сопоставления их зна</w:t>
      </w:r>
      <w:r w:rsidRPr="007C1134">
        <w:rPr>
          <w:sz w:val="28"/>
          <w:szCs w:val="28"/>
        </w:rPr>
        <w:softHyphen/>
        <w:t>чений. У каждого показател</w:t>
      </w:r>
      <w:r w:rsidR="00197226">
        <w:rPr>
          <w:sz w:val="28"/>
          <w:szCs w:val="28"/>
        </w:rPr>
        <w:t>я может быть своя сфера примене</w:t>
      </w:r>
      <w:r w:rsidRPr="007C1134">
        <w:rPr>
          <w:sz w:val="28"/>
          <w:szCs w:val="28"/>
        </w:rPr>
        <w:t>ния. Более корректной видится</w:t>
      </w:r>
      <w:r w:rsidR="00197226">
        <w:rPr>
          <w:sz w:val="28"/>
          <w:szCs w:val="28"/>
        </w:rPr>
        <w:t xml:space="preserve"> их характеристика как взаимодо</w:t>
      </w:r>
      <w:r w:rsidRPr="007C1134">
        <w:rPr>
          <w:sz w:val="28"/>
          <w:szCs w:val="28"/>
        </w:rPr>
        <w:t xml:space="preserve">полняющих показателей. Использование показателя экономической прибыли </w:t>
      </w:r>
      <w:proofErr w:type="gramStart"/>
      <w:r w:rsidRPr="007C1134">
        <w:rPr>
          <w:sz w:val="28"/>
          <w:szCs w:val="28"/>
        </w:rPr>
        <w:t>может</w:t>
      </w:r>
      <w:proofErr w:type="gramEnd"/>
      <w:r w:rsidRPr="007C1134">
        <w:rPr>
          <w:sz w:val="28"/>
          <w:szCs w:val="28"/>
        </w:rPr>
        <w:t xml:space="preserve"> как подтв</w:t>
      </w:r>
      <w:r w:rsidR="00197226">
        <w:rPr>
          <w:sz w:val="28"/>
          <w:szCs w:val="28"/>
        </w:rPr>
        <w:t>ердить, так и опровергнуть выво</w:t>
      </w:r>
      <w:r w:rsidRPr="007C1134">
        <w:rPr>
          <w:sz w:val="28"/>
          <w:szCs w:val="28"/>
        </w:rPr>
        <w:t>ды, сделанные на основе показателя бухгалтерской прибыли и</w:t>
      </w:r>
      <w:r>
        <w:rPr>
          <w:sz w:val="28"/>
          <w:szCs w:val="28"/>
        </w:rPr>
        <w:t xml:space="preserve"> </w:t>
      </w:r>
      <w:r w:rsidRPr="007C1134">
        <w:rPr>
          <w:sz w:val="28"/>
          <w:szCs w:val="28"/>
        </w:rPr>
        <w:t>стать причиной дальнейшей аналитической работы. С точки зре</w:t>
      </w:r>
      <w:r w:rsidRPr="007C1134">
        <w:rPr>
          <w:sz w:val="28"/>
          <w:szCs w:val="28"/>
        </w:rPr>
        <w:softHyphen/>
        <w:t>ния оценки эффекта, показатель экономической прибыли дает более полное по сравнению с показателем бухгалтерской прибы</w:t>
      </w:r>
      <w:r w:rsidRPr="007C1134">
        <w:rPr>
          <w:sz w:val="28"/>
          <w:szCs w:val="28"/>
        </w:rPr>
        <w:softHyphen/>
        <w:t>ли представление об использовании предприятием имеющихся активов в силу того, что сравнивает финансовый результат, по</w:t>
      </w:r>
      <w:r w:rsidRPr="007C1134">
        <w:rPr>
          <w:sz w:val="28"/>
          <w:szCs w:val="28"/>
        </w:rPr>
        <w:softHyphen/>
        <w:t>лученный конкретным предприятием, с результатом, который обеспечит ему реальное, а не только номинальное сохранение вложенных средств. В связи с этим показатель экономической прибыли видится более емким и полезным при принятии реше</w:t>
      </w:r>
      <w:r w:rsidRPr="007C1134">
        <w:rPr>
          <w:sz w:val="28"/>
          <w:szCs w:val="28"/>
        </w:rPr>
        <w:softHyphen/>
        <w:t>ния инвестором о своих действиях в отношении ценных бумаг предприятия</w:t>
      </w:r>
      <w:r w:rsidRPr="007E6402">
        <w:rPr>
          <w:sz w:val="28"/>
          <w:szCs w:val="28"/>
        </w:rPr>
        <w:t xml:space="preserve"> [2</w:t>
      </w:r>
      <w:r w:rsidR="00197226">
        <w:rPr>
          <w:sz w:val="28"/>
          <w:szCs w:val="28"/>
        </w:rPr>
        <w:t>2</w:t>
      </w:r>
      <w:r w:rsidRPr="007E6402">
        <w:rPr>
          <w:sz w:val="28"/>
          <w:szCs w:val="28"/>
        </w:rPr>
        <w:t xml:space="preserve">, </w:t>
      </w:r>
      <w:r>
        <w:rPr>
          <w:sz w:val="28"/>
          <w:szCs w:val="28"/>
          <w:lang w:val="en-US"/>
        </w:rPr>
        <w:t>c</w:t>
      </w:r>
      <w:r w:rsidRPr="007E6402">
        <w:rPr>
          <w:sz w:val="28"/>
          <w:szCs w:val="28"/>
        </w:rPr>
        <w:t>. 32]</w:t>
      </w:r>
      <w:r w:rsidRPr="007C1134">
        <w:rPr>
          <w:sz w:val="28"/>
          <w:szCs w:val="28"/>
        </w:rPr>
        <w:t>.</w:t>
      </w:r>
    </w:p>
    <w:p w:rsidR="001247FD" w:rsidRDefault="001247FD" w:rsidP="001247FD">
      <w:pPr>
        <w:spacing w:line="360" w:lineRule="auto"/>
        <w:ind w:firstLine="709"/>
        <w:jc w:val="both"/>
        <w:rPr>
          <w:sz w:val="28"/>
          <w:szCs w:val="28"/>
        </w:rPr>
      </w:pPr>
      <w:r>
        <w:rPr>
          <w:sz w:val="28"/>
          <w:szCs w:val="28"/>
        </w:rPr>
        <w:t>Систему показателей прибыли можно сформировать разными способами. Рассмотрим один из них – систему на основе формы №2 «Отчет о прибылях и убытках», рекомендованный к применению в организациях приказом Минфина России от 22.07.2003 №67-н «О формах бухгалтерской отчетности организаций» (таблица 1)</w:t>
      </w:r>
      <w:r w:rsidR="00C140C9" w:rsidRPr="00C140C9">
        <w:rPr>
          <w:sz w:val="28"/>
          <w:szCs w:val="28"/>
        </w:rPr>
        <w:t xml:space="preserve"> [3]</w:t>
      </w:r>
      <w:r>
        <w:rPr>
          <w:sz w:val="28"/>
          <w:szCs w:val="28"/>
        </w:rPr>
        <w:t>.</w:t>
      </w:r>
      <w:r w:rsidR="00D32014">
        <w:rPr>
          <w:sz w:val="28"/>
          <w:szCs w:val="28"/>
        </w:rPr>
        <w:t xml:space="preserve"> </w:t>
      </w:r>
      <w:r>
        <w:rPr>
          <w:sz w:val="28"/>
          <w:szCs w:val="28"/>
        </w:rPr>
        <w:t>В соответствии с указанным документом показатели доходов делятся на две большие группы:</w:t>
      </w:r>
    </w:p>
    <w:p w:rsidR="001247FD" w:rsidRDefault="001247FD" w:rsidP="001247FD">
      <w:pPr>
        <w:spacing w:line="360" w:lineRule="auto"/>
        <w:ind w:firstLine="709"/>
        <w:jc w:val="both"/>
        <w:rPr>
          <w:sz w:val="28"/>
          <w:szCs w:val="28"/>
        </w:rPr>
      </w:pPr>
      <w:r>
        <w:rPr>
          <w:sz w:val="28"/>
          <w:szCs w:val="28"/>
        </w:rPr>
        <w:t>- доходы по обычным видам деятельности (выручка-нетто от продажи товаров, продукции, работ, услуг)</w:t>
      </w:r>
    </w:p>
    <w:p w:rsidR="00197226" w:rsidRDefault="001247FD" w:rsidP="00197226">
      <w:pPr>
        <w:widowControl w:val="0"/>
        <w:spacing w:line="360" w:lineRule="auto"/>
        <w:ind w:firstLine="709"/>
        <w:jc w:val="both"/>
        <w:rPr>
          <w:sz w:val="28"/>
          <w:szCs w:val="28"/>
        </w:rPr>
      </w:pPr>
      <w:r>
        <w:rPr>
          <w:sz w:val="28"/>
          <w:szCs w:val="28"/>
        </w:rPr>
        <w:t>- прочие доходы (проценты к получению, доходы от участия в других организациях, прочие операционные и внереализационные доходы).</w:t>
      </w:r>
    </w:p>
    <w:p w:rsidR="00197226" w:rsidRDefault="00F94AE3" w:rsidP="00197226">
      <w:pPr>
        <w:widowControl w:val="0"/>
        <w:spacing w:line="360" w:lineRule="auto"/>
        <w:ind w:firstLine="709"/>
        <w:jc w:val="both"/>
        <w:rPr>
          <w:sz w:val="28"/>
          <w:szCs w:val="28"/>
        </w:rPr>
      </w:pPr>
      <w:r w:rsidRPr="007C1134">
        <w:rPr>
          <w:sz w:val="28"/>
          <w:szCs w:val="28"/>
        </w:rPr>
        <w:t>Экономическое содержание прибыли проявляется в ее функц</w:t>
      </w:r>
      <w:r>
        <w:rPr>
          <w:sz w:val="28"/>
          <w:szCs w:val="28"/>
        </w:rPr>
        <w:t xml:space="preserve">иях. </w:t>
      </w:r>
    </w:p>
    <w:p w:rsidR="00F94AE3" w:rsidRPr="007C1134" w:rsidRDefault="00F94AE3" w:rsidP="00197226">
      <w:pPr>
        <w:widowControl w:val="0"/>
        <w:spacing w:line="360" w:lineRule="auto"/>
        <w:ind w:firstLine="709"/>
        <w:jc w:val="both"/>
        <w:rPr>
          <w:sz w:val="28"/>
          <w:szCs w:val="28"/>
        </w:rPr>
      </w:pPr>
      <w:r>
        <w:rPr>
          <w:sz w:val="28"/>
          <w:szCs w:val="28"/>
        </w:rPr>
        <w:t xml:space="preserve">Выделяют следующие функции: стимулирующая функция, показатель </w:t>
      </w:r>
      <w:r>
        <w:rPr>
          <w:sz w:val="28"/>
          <w:szCs w:val="28"/>
        </w:rPr>
        <w:lastRenderedPageBreak/>
        <w:t>эффективности деятельности, источник формирования доходов бюджетов</w:t>
      </w:r>
      <w:r w:rsidRPr="004A24B5">
        <w:rPr>
          <w:sz w:val="28"/>
          <w:szCs w:val="28"/>
        </w:rPr>
        <w:t xml:space="preserve"> [12,</w:t>
      </w:r>
      <w:r>
        <w:rPr>
          <w:sz w:val="28"/>
          <w:szCs w:val="28"/>
          <w:lang w:val="en-US"/>
        </w:rPr>
        <w:t>c</w:t>
      </w:r>
      <w:r w:rsidR="00197226">
        <w:rPr>
          <w:sz w:val="28"/>
          <w:szCs w:val="28"/>
        </w:rPr>
        <w:t xml:space="preserve"> . 35</w:t>
      </w:r>
      <w:r w:rsidRPr="004A24B5">
        <w:rPr>
          <w:sz w:val="28"/>
          <w:szCs w:val="28"/>
        </w:rPr>
        <w:t>]</w:t>
      </w:r>
      <w:r>
        <w:rPr>
          <w:sz w:val="28"/>
          <w:szCs w:val="28"/>
        </w:rPr>
        <w:t>.</w:t>
      </w:r>
    </w:p>
    <w:p w:rsidR="00197226" w:rsidRDefault="00F94AE3" w:rsidP="00395574">
      <w:pPr>
        <w:spacing w:line="360" w:lineRule="auto"/>
        <w:ind w:firstLine="709"/>
        <w:jc w:val="both"/>
        <w:rPr>
          <w:sz w:val="28"/>
          <w:szCs w:val="28"/>
        </w:rPr>
      </w:pPr>
      <w:r w:rsidRPr="007C1134">
        <w:rPr>
          <w:sz w:val="28"/>
          <w:szCs w:val="28"/>
        </w:rPr>
        <w:t>Прибыль в рыночной экономи</w:t>
      </w:r>
      <w:r w:rsidRPr="007C1134">
        <w:rPr>
          <w:sz w:val="28"/>
          <w:szCs w:val="28"/>
        </w:rPr>
        <w:softHyphen/>
        <w:t xml:space="preserve">ке </w:t>
      </w:r>
      <w:r>
        <w:rPr>
          <w:sz w:val="28"/>
          <w:szCs w:val="28"/>
        </w:rPr>
        <w:t>-</w:t>
      </w:r>
      <w:r w:rsidRPr="007C1134">
        <w:rPr>
          <w:sz w:val="28"/>
          <w:szCs w:val="28"/>
        </w:rPr>
        <w:t xml:space="preserve"> движущая сила и источник обновления производственных</w:t>
      </w:r>
      <w:r w:rsidR="00197226">
        <w:rPr>
          <w:sz w:val="28"/>
          <w:szCs w:val="28"/>
        </w:rPr>
        <w:t xml:space="preserve"> фондов и выпускаемой продукции: </w:t>
      </w:r>
    </w:p>
    <w:p w:rsidR="00F94AE3" w:rsidRPr="00D32014" w:rsidRDefault="00197226" w:rsidP="00D32014">
      <w:pPr>
        <w:spacing w:line="360" w:lineRule="auto"/>
        <w:ind w:firstLine="709"/>
        <w:jc w:val="both"/>
        <w:rPr>
          <w:sz w:val="28"/>
          <w:szCs w:val="28"/>
        </w:rPr>
      </w:pPr>
      <w:r>
        <w:rPr>
          <w:sz w:val="28"/>
          <w:szCs w:val="28"/>
        </w:rPr>
        <w:t>З</w:t>
      </w:r>
      <w:r w:rsidR="00F94AE3" w:rsidRPr="007C1134">
        <w:rPr>
          <w:sz w:val="28"/>
          <w:szCs w:val="28"/>
        </w:rPr>
        <w:t>а ней закрепляется статус цели, что предопределяет эк</w:t>
      </w:r>
      <w:r>
        <w:rPr>
          <w:sz w:val="28"/>
          <w:szCs w:val="28"/>
        </w:rPr>
        <w:t>ономическое поведение хозяйству</w:t>
      </w:r>
      <w:r w:rsidR="00F94AE3" w:rsidRPr="007C1134">
        <w:rPr>
          <w:sz w:val="28"/>
          <w:szCs w:val="28"/>
        </w:rPr>
        <w:t xml:space="preserve">ющих </w:t>
      </w:r>
      <w:r w:rsidR="00D32014">
        <w:rPr>
          <w:sz w:val="28"/>
          <w:szCs w:val="28"/>
        </w:rPr>
        <w:t>субъектов, благополучие которых</w:t>
      </w:r>
      <w:r w:rsidR="00F94AE3" w:rsidRPr="007C1134">
        <w:rPr>
          <w:sz w:val="28"/>
          <w:szCs w:val="28"/>
        </w:rPr>
        <w:t xml:space="preserve">, </w:t>
      </w:r>
      <w:r w:rsidR="00D32014">
        <w:rPr>
          <w:sz w:val="28"/>
          <w:szCs w:val="28"/>
        </w:rPr>
        <w:t>от</w:t>
      </w:r>
      <w:r w:rsidR="00F94AE3" w:rsidRPr="007C1134">
        <w:rPr>
          <w:sz w:val="28"/>
          <w:szCs w:val="28"/>
        </w:rPr>
        <w:t xml:space="preserve"> принятого в национальной эконом</w:t>
      </w:r>
      <w:r w:rsidR="00D32014">
        <w:rPr>
          <w:sz w:val="28"/>
          <w:szCs w:val="28"/>
        </w:rPr>
        <w:t>ике ал</w:t>
      </w:r>
      <w:r w:rsidR="00D32014">
        <w:rPr>
          <w:sz w:val="28"/>
          <w:szCs w:val="28"/>
        </w:rPr>
        <w:softHyphen/>
        <w:t>горитма ее распределения.</w:t>
      </w:r>
      <w:r w:rsidR="00F94AE3" w:rsidRPr="007C1134">
        <w:rPr>
          <w:sz w:val="28"/>
          <w:szCs w:val="28"/>
        </w:rPr>
        <w:t xml:space="preserve"> </w:t>
      </w:r>
    </w:p>
    <w:p w:rsidR="00197226" w:rsidRDefault="00197226" w:rsidP="00395574">
      <w:pPr>
        <w:spacing w:line="360" w:lineRule="auto"/>
        <w:ind w:firstLine="709"/>
        <w:jc w:val="both"/>
        <w:rPr>
          <w:sz w:val="28"/>
          <w:szCs w:val="28"/>
        </w:rPr>
      </w:pPr>
    </w:p>
    <w:p w:rsidR="00395574" w:rsidRDefault="001247FD" w:rsidP="00395574">
      <w:pPr>
        <w:spacing w:line="360" w:lineRule="auto"/>
        <w:rPr>
          <w:sz w:val="28"/>
          <w:szCs w:val="28"/>
          <w:lang w:val="en-US"/>
        </w:rPr>
      </w:pPr>
      <w:r>
        <w:rPr>
          <w:sz w:val="28"/>
          <w:szCs w:val="28"/>
        </w:rPr>
        <w:t>Таблица 1</w:t>
      </w:r>
      <w:r w:rsidR="007D460A">
        <w:rPr>
          <w:sz w:val="28"/>
          <w:szCs w:val="28"/>
          <w:lang w:val="en-US"/>
        </w:rPr>
        <w:t xml:space="preserve"> - </w:t>
      </w:r>
      <w:r>
        <w:rPr>
          <w:sz w:val="28"/>
          <w:szCs w:val="28"/>
        </w:rPr>
        <w:t xml:space="preserve"> Группировка показателей прибыли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10"/>
        <w:gridCol w:w="2409"/>
        <w:gridCol w:w="5420"/>
      </w:tblGrid>
      <w:tr w:rsidR="001247FD" w:rsidRPr="005C4B08">
        <w:trPr>
          <w:trHeight w:val="739"/>
        </w:trPr>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bCs/>
                <w:color w:val="000000"/>
                <w:sz w:val="22"/>
                <w:szCs w:val="22"/>
              </w:rPr>
              <w:t>Группа показателей прибыли</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bCs/>
                <w:color w:val="000000"/>
                <w:sz w:val="22"/>
                <w:szCs w:val="22"/>
              </w:rPr>
              <w:t>Наименование показателя</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bCs/>
                <w:color w:val="000000"/>
                <w:sz w:val="22"/>
                <w:szCs w:val="22"/>
              </w:rPr>
              <w:t>Порядок расчета</w:t>
            </w:r>
          </w:p>
        </w:tc>
      </w:tr>
      <w:tr w:rsidR="001247FD" w:rsidRPr="005C4B08">
        <w:trPr>
          <w:trHeight w:val="1075"/>
        </w:trPr>
        <w:tc>
          <w:tcPr>
            <w:tcW w:w="0" w:type="auto"/>
            <w:vMerge w:val="restart"/>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по обычным ви</w:t>
            </w:r>
            <w:r w:rsidRPr="005C4B08">
              <w:rPr>
                <w:color w:val="000000"/>
                <w:sz w:val="22"/>
                <w:szCs w:val="22"/>
              </w:rPr>
              <w:softHyphen/>
              <w:t>дам деятель</w:t>
            </w:r>
            <w:r w:rsidRPr="005C4B08">
              <w:rPr>
                <w:color w:val="000000"/>
                <w:sz w:val="22"/>
                <w:szCs w:val="22"/>
              </w:rPr>
              <w:softHyphen/>
              <w:t>ности</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Валовая прибыль</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proofErr w:type="gramStart"/>
            <w:r w:rsidRPr="005C4B08">
              <w:rPr>
                <w:color w:val="000000"/>
                <w:sz w:val="22"/>
                <w:szCs w:val="22"/>
              </w:rPr>
              <w:t>Выручка (нетто) от продажи товаров, продукции, работ, услуг - себестоимость про</w:t>
            </w:r>
            <w:r w:rsidRPr="005C4B08">
              <w:rPr>
                <w:color w:val="000000"/>
                <w:sz w:val="22"/>
                <w:szCs w:val="22"/>
              </w:rPr>
              <w:softHyphen/>
              <w:t>данных товаров, продукции, работ, услуг</w:t>
            </w:r>
            <w:proofErr w:type="gramEnd"/>
          </w:p>
        </w:tc>
      </w:tr>
      <w:tr w:rsidR="001247FD" w:rsidRPr="005C4B08">
        <w:trPr>
          <w:trHeight w:val="672"/>
        </w:trPr>
        <w:tc>
          <w:tcPr>
            <w:tcW w:w="0" w:type="auto"/>
            <w:vMerge/>
            <w:shd w:val="clear" w:color="auto" w:fill="FFFFFF"/>
          </w:tcPr>
          <w:p w:rsidR="001247FD" w:rsidRPr="005C4B08" w:rsidRDefault="001247FD" w:rsidP="000F0388">
            <w:pPr>
              <w:autoSpaceDE w:val="0"/>
              <w:autoSpaceDN w:val="0"/>
              <w:adjustRightInd w:val="0"/>
              <w:jc w:val="center"/>
              <w:rPr>
                <w:sz w:val="22"/>
                <w:szCs w:val="22"/>
              </w:rPr>
            </w:pPr>
          </w:p>
          <w:p w:rsidR="001247FD" w:rsidRPr="005C4B08" w:rsidRDefault="001247FD" w:rsidP="000F0388">
            <w:pPr>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от продаж</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Валовая прибыль - коммер</w:t>
            </w:r>
            <w:r w:rsidRPr="005C4B08">
              <w:rPr>
                <w:color w:val="000000"/>
                <w:sz w:val="22"/>
                <w:szCs w:val="22"/>
              </w:rPr>
              <w:softHyphen/>
              <w:t>ческие расходы - управлен</w:t>
            </w:r>
            <w:r w:rsidRPr="005C4B08">
              <w:rPr>
                <w:color w:val="000000"/>
                <w:sz w:val="22"/>
                <w:szCs w:val="22"/>
              </w:rPr>
              <w:softHyphen/>
              <w:t>ческие расходы</w:t>
            </w:r>
          </w:p>
        </w:tc>
      </w:tr>
      <w:tr w:rsidR="001247FD" w:rsidRPr="005C4B08">
        <w:trPr>
          <w:trHeight w:val="883"/>
        </w:trPr>
        <w:tc>
          <w:tcPr>
            <w:tcW w:w="0" w:type="auto"/>
            <w:vMerge w:val="restart"/>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от прочих опе</w:t>
            </w:r>
            <w:r w:rsidRPr="005C4B08">
              <w:rPr>
                <w:color w:val="000000"/>
                <w:sz w:val="22"/>
                <w:szCs w:val="22"/>
              </w:rPr>
              <w:softHyphen/>
              <w:t>раций</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от финансовых операций</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Проценты к получению - проценты к уплате + дохо</w:t>
            </w:r>
            <w:r w:rsidRPr="005C4B08">
              <w:rPr>
                <w:color w:val="000000"/>
                <w:sz w:val="22"/>
                <w:szCs w:val="22"/>
              </w:rPr>
              <w:softHyphen/>
              <w:t>ды от участия в других орга</w:t>
            </w:r>
            <w:r w:rsidRPr="005C4B08">
              <w:rPr>
                <w:color w:val="000000"/>
                <w:sz w:val="22"/>
                <w:szCs w:val="22"/>
              </w:rPr>
              <w:softHyphen/>
              <w:t>низациях</w:t>
            </w:r>
          </w:p>
        </w:tc>
      </w:tr>
      <w:tr w:rsidR="001247FD" w:rsidRPr="005C4B08">
        <w:trPr>
          <w:trHeight w:val="490"/>
        </w:trPr>
        <w:tc>
          <w:tcPr>
            <w:tcW w:w="0" w:type="auto"/>
            <w:vMerge/>
            <w:shd w:val="clear" w:color="auto" w:fill="FFFFFF"/>
          </w:tcPr>
          <w:p w:rsidR="001247FD" w:rsidRPr="005C4B08" w:rsidRDefault="001247FD" w:rsidP="000F0388">
            <w:pPr>
              <w:autoSpaceDE w:val="0"/>
              <w:autoSpaceDN w:val="0"/>
              <w:adjustRightInd w:val="0"/>
              <w:jc w:val="center"/>
              <w:rPr>
                <w:sz w:val="22"/>
                <w:szCs w:val="22"/>
              </w:rPr>
            </w:pPr>
          </w:p>
          <w:p w:rsidR="001247FD" w:rsidRPr="005C4B08" w:rsidRDefault="001247FD" w:rsidP="000F0388">
            <w:pPr>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Сальдо операционных дохо</w:t>
            </w:r>
            <w:r w:rsidRPr="005C4B08">
              <w:rPr>
                <w:color w:val="000000"/>
                <w:sz w:val="22"/>
                <w:szCs w:val="22"/>
              </w:rPr>
              <w:softHyphen/>
              <w:t>дов и расходов</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Операционные доходы - операционные расходы</w:t>
            </w:r>
          </w:p>
        </w:tc>
      </w:tr>
      <w:tr w:rsidR="001247FD" w:rsidRPr="005C4B08">
        <w:trPr>
          <w:trHeight w:val="672"/>
        </w:trPr>
        <w:tc>
          <w:tcPr>
            <w:tcW w:w="0" w:type="auto"/>
            <w:vMerge/>
            <w:shd w:val="clear" w:color="auto" w:fill="FFFFFF"/>
          </w:tcPr>
          <w:p w:rsidR="001247FD" w:rsidRPr="005C4B08" w:rsidRDefault="001247FD" w:rsidP="000F0388">
            <w:pPr>
              <w:autoSpaceDE w:val="0"/>
              <w:autoSpaceDN w:val="0"/>
              <w:adjustRightInd w:val="0"/>
              <w:jc w:val="center"/>
              <w:rPr>
                <w:sz w:val="22"/>
                <w:szCs w:val="22"/>
              </w:rPr>
            </w:pPr>
          </w:p>
          <w:p w:rsidR="001247FD" w:rsidRPr="005C4B08" w:rsidRDefault="001247FD" w:rsidP="000F0388">
            <w:pPr>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Сальдо внереализационных доходов и расходов</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Внереализационные дохо</w:t>
            </w:r>
            <w:r w:rsidRPr="005C4B08">
              <w:rPr>
                <w:color w:val="000000"/>
                <w:sz w:val="22"/>
                <w:szCs w:val="22"/>
              </w:rPr>
              <w:softHyphen/>
              <w:t>ды - внереализационные расходы</w:t>
            </w:r>
          </w:p>
        </w:tc>
      </w:tr>
      <w:tr w:rsidR="001247FD" w:rsidRPr="005C4B08">
        <w:trPr>
          <w:trHeight w:val="1075"/>
        </w:trPr>
        <w:tc>
          <w:tcPr>
            <w:tcW w:w="0" w:type="auto"/>
            <w:vMerge w:val="restart"/>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Сводные показатели прибыли</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от прочих операций</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от финансовых операций + сальдо операци</w:t>
            </w:r>
            <w:r w:rsidRPr="005C4B08">
              <w:rPr>
                <w:color w:val="000000"/>
                <w:sz w:val="22"/>
                <w:szCs w:val="22"/>
              </w:rPr>
              <w:softHyphen/>
              <w:t>онных доходов и расходов + сальдо внереализационных доходов и расходов</w:t>
            </w:r>
          </w:p>
        </w:tc>
      </w:tr>
      <w:tr w:rsidR="001247FD" w:rsidRPr="005C4B08">
        <w:trPr>
          <w:trHeight w:val="682"/>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до налогообложения</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от про</w:t>
            </w:r>
            <w:r w:rsidRPr="005C4B08">
              <w:rPr>
                <w:color w:val="000000"/>
                <w:sz w:val="22"/>
                <w:szCs w:val="22"/>
              </w:rPr>
              <w:softHyphen/>
              <w:t>даж + прибыль (убыток) от прочих операций</w:t>
            </w:r>
          </w:p>
        </w:tc>
      </w:tr>
      <w:tr w:rsidR="001247FD" w:rsidRPr="005C4B08">
        <w:trPr>
          <w:trHeight w:val="691"/>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Чистая прибыль (убыток) от</w:t>
            </w:r>
            <w:r w:rsidRPr="005C4B08">
              <w:rPr>
                <w:color w:val="000000"/>
                <w:sz w:val="22"/>
                <w:szCs w:val="22"/>
              </w:rPr>
              <w:softHyphen/>
              <w:t>четного периода</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до нало</w:t>
            </w:r>
            <w:r w:rsidRPr="005C4B08">
              <w:rPr>
                <w:color w:val="000000"/>
                <w:sz w:val="22"/>
                <w:szCs w:val="22"/>
              </w:rPr>
              <w:softHyphen/>
              <w:t>гообложения - текущий на</w:t>
            </w:r>
            <w:r w:rsidRPr="005C4B08">
              <w:rPr>
                <w:color w:val="000000"/>
                <w:sz w:val="22"/>
                <w:szCs w:val="22"/>
              </w:rPr>
              <w:softHyphen/>
              <w:t>лог на прибыль</w:t>
            </w:r>
          </w:p>
        </w:tc>
      </w:tr>
      <w:tr w:rsidR="001247FD" w:rsidRPr="005C4B08">
        <w:trPr>
          <w:trHeight w:val="710"/>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Нераспределенная прибыль отчетного периода</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Чистая прибыль отчетного периода - начисленные ди</w:t>
            </w:r>
            <w:r w:rsidRPr="005C4B08">
              <w:rPr>
                <w:color w:val="000000"/>
                <w:sz w:val="22"/>
                <w:szCs w:val="22"/>
              </w:rPr>
              <w:softHyphen/>
              <w:t>виденды</w:t>
            </w:r>
          </w:p>
        </w:tc>
      </w:tr>
      <w:tr w:rsidR="001247FD" w:rsidRPr="005C4B08">
        <w:trPr>
          <w:trHeight w:val="710"/>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Базовая прибыль (убыток) на акцию</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Чистая прибыль (убыток) отчетного периода / средневзвешенное количество обыкновенных акций, находящихся в обращении в течение отчетного периода</w:t>
            </w:r>
          </w:p>
        </w:tc>
      </w:tr>
      <w:tr w:rsidR="001247FD" w:rsidRPr="005C4B08">
        <w:trPr>
          <w:trHeight w:val="710"/>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Разводненная прибыль (убыток) на акцию</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 xml:space="preserve">Чистая прибыль (убыток), скорректированная на величину возможного прироста / средневзвешенное количество акций, находящихся в обращении в течение отчетного периода, скорректированное на величину возможного прироста </w:t>
            </w:r>
          </w:p>
        </w:tc>
      </w:tr>
    </w:tbl>
    <w:p w:rsidR="001247FD" w:rsidRPr="007C1134" w:rsidRDefault="001247FD" w:rsidP="001247FD">
      <w:pPr>
        <w:spacing w:line="360" w:lineRule="auto"/>
        <w:ind w:firstLine="709"/>
        <w:jc w:val="both"/>
        <w:rPr>
          <w:sz w:val="28"/>
          <w:szCs w:val="28"/>
        </w:rPr>
      </w:pPr>
      <w:r w:rsidRPr="007C1134">
        <w:rPr>
          <w:sz w:val="28"/>
          <w:szCs w:val="28"/>
        </w:rPr>
        <w:lastRenderedPageBreak/>
        <w:t>В рыночной экономике вложение капитала в предприятие сопро</w:t>
      </w:r>
      <w:r w:rsidRPr="007C1134">
        <w:rPr>
          <w:sz w:val="28"/>
          <w:szCs w:val="28"/>
        </w:rPr>
        <w:softHyphen/>
        <w:t>вождается определенной оценкой эффективности его функцио</w:t>
      </w:r>
      <w:r w:rsidRPr="007C1134">
        <w:rPr>
          <w:sz w:val="28"/>
          <w:szCs w:val="28"/>
        </w:rPr>
        <w:softHyphen/>
        <w:t>нирования. В противном случае вообще пропадает стимул этого экономического действия. Во все времена прибыль являлась при</w:t>
      </w:r>
      <w:r w:rsidRPr="007C1134">
        <w:rPr>
          <w:sz w:val="28"/>
          <w:szCs w:val="28"/>
        </w:rPr>
        <w:softHyphen/>
        <w:t xml:space="preserve">знаком эффективного </w:t>
      </w:r>
      <w:proofErr w:type="gramStart"/>
      <w:r w:rsidRPr="007C1134">
        <w:rPr>
          <w:sz w:val="28"/>
          <w:szCs w:val="28"/>
        </w:rPr>
        <w:t>управления</w:t>
      </w:r>
      <w:proofErr w:type="gramEnd"/>
      <w:r w:rsidRPr="007C1134">
        <w:rPr>
          <w:sz w:val="28"/>
          <w:szCs w:val="28"/>
        </w:rPr>
        <w:t xml:space="preserve"> находившимися в распоряже</w:t>
      </w:r>
      <w:r w:rsidRPr="007C1134">
        <w:rPr>
          <w:sz w:val="28"/>
          <w:szCs w:val="28"/>
        </w:rPr>
        <w:softHyphen/>
        <w:t>нии компании людскими, материальными, финансовыми и дру</w:t>
      </w:r>
      <w:r w:rsidRPr="007C1134">
        <w:rPr>
          <w:sz w:val="28"/>
          <w:szCs w:val="28"/>
        </w:rPr>
        <w:softHyphen/>
        <w:t xml:space="preserve">гими ресурсами. В конечном </w:t>
      </w:r>
      <w:proofErr w:type="gramStart"/>
      <w:r w:rsidRPr="007C1134">
        <w:rPr>
          <w:sz w:val="28"/>
          <w:szCs w:val="28"/>
        </w:rPr>
        <w:t>счете</w:t>
      </w:r>
      <w:proofErr w:type="gramEnd"/>
      <w:r w:rsidRPr="007C1134">
        <w:rPr>
          <w:sz w:val="28"/>
          <w:szCs w:val="28"/>
        </w:rPr>
        <w:t xml:space="preserve"> финансовые результаты дея</w:t>
      </w:r>
      <w:r w:rsidRPr="007C1134">
        <w:rPr>
          <w:sz w:val="28"/>
          <w:szCs w:val="28"/>
        </w:rPr>
        <w:softHyphen/>
        <w:t>тельности предприятий являются основой валового внутреннего продукта государства и отражают эффективность функциониро</w:t>
      </w:r>
      <w:r w:rsidRPr="007C1134">
        <w:rPr>
          <w:sz w:val="28"/>
          <w:szCs w:val="28"/>
        </w:rPr>
        <w:softHyphen/>
        <w:t>вания экономики страны</w:t>
      </w:r>
      <w:r w:rsidR="004A24B5" w:rsidRPr="004A24B5">
        <w:rPr>
          <w:sz w:val="28"/>
          <w:szCs w:val="28"/>
        </w:rPr>
        <w:t xml:space="preserve"> [24, </w:t>
      </w:r>
      <w:r w:rsidR="004A24B5">
        <w:rPr>
          <w:sz w:val="28"/>
          <w:szCs w:val="28"/>
          <w:lang w:val="en-US"/>
        </w:rPr>
        <w:t>c</w:t>
      </w:r>
      <w:r w:rsidR="004A24B5" w:rsidRPr="004A24B5">
        <w:rPr>
          <w:sz w:val="28"/>
          <w:szCs w:val="28"/>
        </w:rPr>
        <w:t>. 123]</w:t>
      </w:r>
      <w:r w:rsidRPr="007C1134">
        <w:rPr>
          <w:sz w:val="28"/>
          <w:szCs w:val="28"/>
        </w:rPr>
        <w:t>.</w:t>
      </w:r>
    </w:p>
    <w:p w:rsidR="001247FD" w:rsidRDefault="001247FD" w:rsidP="001247FD">
      <w:pPr>
        <w:spacing w:line="360" w:lineRule="auto"/>
        <w:ind w:firstLine="709"/>
        <w:jc w:val="both"/>
        <w:rPr>
          <w:sz w:val="28"/>
          <w:szCs w:val="28"/>
        </w:rPr>
      </w:pPr>
      <w:r w:rsidRPr="00FB11EC">
        <w:rPr>
          <w:sz w:val="28"/>
          <w:szCs w:val="28"/>
        </w:rPr>
        <w:t>Прибыль посту</w:t>
      </w:r>
      <w:r w:rsidRPr="00FB11EC">
        <w:rPr>
          <w:sz w:val="28"/>
          <w:szCs w:val="28"/>
        </w:rPr>
        <w:softHyphen/>
        <w:t>пает в бюджеты в виде налогов, а также экономических санкций и используется на различные цели, определенные расходной час</w:t>
      </w:r>
      <w:r w:rsidRPr="00FB11EC">
        <w:rPr>
          <w:sz w:val="28"/>
          <w:szCs w:val="28"/>
        </w:rPr>
        <w:softHyphen/>
        <w:t>тью бюджета и утвержд</w:t>
      </w:r>
      <w:r>
        <w:rPr>
          <w:sz w:val="28"/>
          <w:szCs w:val="28"/>
        </w:rPr>
        <w:t>енные в законодательном порядке</w:t>
      </w:r>
      <w:r w:rsidRPr="00FB11EC">
        <w:rPr>
          <w:sz w:val="28"/>
          <w:szCs w:val="28"/>
        </w:rPr>
        <w:t xml:space="preserve"> [</w:t>
      </w:r>
      <w:r w:rsidRPr="00140799">
        <w:rPr>
          <w:sz w:val="28"/>
          <w:szCs w:val="28"/>
        </w:rPr>
        <w:t xml:space="preserve">16, </w:t>
      </w:r>
      <w:r w:rsidRPr="00FB11EC">
        <w:rPr>
          <w:sz w:val="28"/>
          <w:szCs w:val="28"/>
          <w:lang w:val="en-US"/>
        </w:rPr>
        <w:t>c</w:t>
      </w:r>
      <w:r w:rsidRPr="00140799">
        <w:rPr>
          <w:sz w:val="28"/>
          <w:szCs w:val="28"/>
        </w:rPr>
        <w:t>. 95]</w:t>
      </w:r>
      <w:r>
        <w:rPr>
          <w:sz w:val="28"/>
          <w:szCs w:val="28"/>
        </w:rPr>
        <w:t>.</w:t>
      </w:r>
    </w:p>
    <w:p w:rsidR="008D26F8" w:rsidRDefault="008D26F8" w:rsidP="001247FD">
      <w:pPr>
        <w:spacing w:line="360" w:lineRule="auto"/>
        <w:ind w:firstLine="709"/>
        <w:jc w:val="both"/>
        <w:rPr>
          <w:sz w:val="28"/>
          <w:szCs w:val="28"/>
        </w:rPr>
      </w:pPr>
    </w:p>
    <w:p w:rsidR="001247FD" w:rsidRDefault="001247FD" w:rsidP="00395574">
      <w:pPr>
        <w:pStyle w:val="2"/>
        <w:spacing w:line="360" w:lineRule="auto"/>
        <w:rPr>
          <w:rFonts w:ascii="Times New Roman" w:hAnsi="Times New Roman" w:cs="Times New Roman"/>
          <w:i w:val="0"/>
        </w:rPr>
      </w:pPr>
      <w:bookmarkStart w:id="7" w:name="_Toc314064662"/>
      <w:r w:rsidRPr="009E7A34">
        <w:rPr>
          <w:rFonts w:ascii="Times New Roman" w:hAnsi="Times New Roman" w:cs="Times New Roman"/>
          <w:i w:val="0"/>
        </w:rPr>
        <w:t>1.2</w:t>
      </w:r>
      <w:r w:rsidR="00AF0A39">
        <w:rPr>
          <w:rFonts w:ascii="Times New Roman" w:hAnsi="Times New Roman" w:cs="Times New Roman"/>
          <w:i w:val="0"/>
        </w:rPr>
        <w:t>.</w:t>
      </w:r>
      <w:r w:rsidR="008D26F8">
        <w:rPr>
          <w:rFonts w:ascii="Times New Roman" w:hAnsi="Times New Roman" w:cs="Times New Roman"/>
          <w:i w:val="0"/>
        </w:rPr>
        <w:t xml:space="preserve"> Базовые принципы фор</w:t>
      </w:r>
      <w:r w:rsidR="00B42467">
        <w:rPr>
          <w:rFonts w:ascii="Times New Roman" w:hAnsi="Times New Roman" w:cs="Times New Roman"/>
          <w:i w:val="0"/>
        </w:rPr>
        <w:t xml:space="preserve">мирования прибыли </w:t>
      </w:r>
      <w:r w:rsidR="008D26F8">
        <w:rPr>
          <w:rFonts w:ascii="Times New Roman" w:hAnsi="Times New Roman" w:cs="Times New Roman"/>
          <w:i w:val="0"/>
        </w:rPr>
        <w:t>предприятия</w:t>
      </w:r>
      <w:bookmarkEnd w:id="7"/>
    </w:p>
    <w:p w:rsidR="00ED35F2" w:rsidRPr="00ED35F2" w:rsidRDefault="00ED35F2" w:rsidP="00ED35F2"/>
    <w:p w:rsidR="00AF0A39" w:rsidRDefault="001247FD" w:rsidP="0024220E">
      <w:pPr>
        <w:spacing w:line="360" w:lineRule="auto"/>
        <w:ind w:firstLine="900"/>
        <w:jc w:val="both"/>
        <w:rPr>
          <w:sz w:val="28"/>
          <w:szCs w:val="28"/>
        </w:rPr>
      </w:pPr>
      <w:r w:rsidRPr="005A188B">
        <w:rPr>
          <w:sz w:val="28"/>
          <w:szCs w:val="28"/>
        </w:rPr>
        <w:t>Практические последствия формирования прибыли в отраслях хозяйства</w:t>
      </w:r>
      <w:r>
        <w:rPr>
          <w:sz w:val="28"/>
          <w:szCs w:val="28"/>
        </w:rPr>
        <w:t xml:space="preserve"> включают</w:t>
      </w:r>
      <w:r w:rsidRPr="005A188B">
        <w:rPr>
          <w:sz w:val="28"/>
          <w:szCs w:val="28"/>
        </w:rPr>
        <w:t>: деньги, валютные курсы, налоги, бюджет, финансирова</w:t>
      </w:r>
      <w:r w:rsidRPr="005A188B">
        <w:rPr>
          <w:sz w:val="28"/>
          <w:szCs w:val="28"/>
        </w:rPr>
        <w:softHyphen/>
        <w:t xml:space="preserve">ние. В совокупности это деловая активность, инвестиции, валовой национальный продукт. </w:t>
      </w:r>
    </w:p>
    <w:p w:rsidR="00AF0A39" w:rsidRDefault="001247FD" w:rsidP="0024220E">
      <w:pPr>
        <w:spacing w:line="360" w:lineRule="auto"/>
        <w:ind w:firstLine="900"/>
        <w:jc w:val="both"/>
        <w:rPr>
          <w:sz w:val="28"/>
          <w:szCs w:val="28"/>
        </w:rPr>
      </w:pPr>
      <w:r w:rsidRPr="005A188B">
        <w:rPr>
          <w:sz w:val="28"/>
          <w:szCs w:val="28"/>
        </w:rPr>
        <w:t xml:space="preserve">Складывающийся состав и структура прибыли предопределены государством и хозяйственной практикой предприятий, фирм, компаний. </w:t>
      </w:r>
    </w:p>
    <w:p w:rsidR="00465FF3" w:rsidRDefault="001247FD" w:rsidP="0024220E">
      <w:pPr>
        <w:spacing w:line="360" w:lineRule="auto"/>
        <w:ind w:firstLine="900"/>
        <w:jc w:val="both"/>
        <w:rPr>
          <w:sz w:val="28"/>
          <w:szCs w:val="28"/>
        </w:rPr>
      </w:pPr>
      <w:r w:rsidRPr="005A188B">
        <w:rPr>
          <w:sz w:val="28"/>
          <w:szCs w:val="28"/>
        </w:rPr>
        <w:t>В фундаментальном плане сформи</w:t>
      </w:r>
      <w:r w:rsidRPr="005A188B">
        <w:rPr>
          <w:sz w:val="28"/>
          <w:szCs w:val="28"/>
        </w:rPr>
        <w:softHyphen/>
        <w:t>рованная в хозяйстве прибыль всегда выступает лишь приближенной формой воплощения категории. Прибыль до налогообложения сфор</w:t>
      </w:r>
      <w:r w:rsidRPr="005A188B">
        <w:rPr>
          <w:sz w:val="28"/>
          <w:szCs w:val="28"/>
        </w:rPr>
        <w:softHyphen/>
        <w:t xml:space="preserve">мирована для последующего налогообложения, а не для покрытия тех потребностей, которые хозяйство считает нужным и необходимым покрыть за счет прибыли. </w:t>
      </w:r>
    </w:p>
    <w:p w:rsidR="001247FD" w:rsidRPr="00C55DBD" w:rsidRDefault="001247FD" w:rsidP="0024220E">
      <w:pPr>
        <w:spacing w:line="360" w:lineRule="auto"/>
        <w:ind w:firstLine="900"/>
        <w:jc w:val="both"/>
        <w:rPr>
          <w:sz w:val="28"/>
          <w:szCs w:val="28"/>
        </w:rPr>
      </w:pPr>
      <w:r w:rsidRPr="005A188B">
        <w:rPr>
          <w:sz w:val="28"/>
          <w:szCs w:val="28"/>
        </w:rPr>
        <w:t>Это плановая и фактически полученная, или признанная предприятием, фирмой, компанией прибыль, кото</w:t>
      </w:r>
      <w:r w:rsidRPr="005A188B">
        <w:rPr>
          <w:sz w:val="28"/>
          <w:szCs w:val="28"/>
        </w:rPr>
        <w:softHyphen/>
        <w:t xml:space="preserve">рая и планируется государством, и формируется фактически им. Не иначе как через установление соответствующих правил и порядков во имя формирования </w:t>
      </w:r>
      <w:r w:rsidRPr="005A188B">
        <w:rPr>
          <w:sz w:val="28"/>
          <w:szCs w:val="28"/>
        </w:rPr>
        <w:lastRenderedPageBreak/>
        <w:t>первичных и вторичных доходов государства. Бухгалтерский, а теперь и налоговый учет, в финансово-хозяйс</w:t>
      </w:r>
      <w:r w:rsidRPr="005A188B">
        <w:rPr>
          <w:sz w:val="28"/>
          <w:szCs w:val="28"/>
        </w:rPr>
        <w:softHyphen/>
        <w:t>твенной деятельности всегда закономерно смыкается с государст</w:t>
      </w:r>
      <w:r w:rsidRPr="005A188B">
        <w:rPr>
          <w:sz w:val="28"/>
          <w:szCs w:val="28"/>
        </w:rPr>
        <w:softHyphen/>
        <w:t>венными финансами не только в вопросе о прибыли</w:t>
      </w:r>
      <w:r w:rsidRPr="003A1D3F">
        <w:rPr>
          <w:sz w:val="28"/>
          <w:szCs w:val="28"/>
        </w:rPr>
        <w:t xml:space="preserve"> [</w:t>
      </w:r>
      <w:r w:rsidRPr="00C55DBD">
        <w:rPr>
          <w:sz w:val="28"/>
          <w:szCs w:val="28"/>
        </w:rPr>
        <w:t xml:space="preserve">25, </w:t>
      </w:r>
      <w:r>
        <w:rPr>
          <w:sz w:val="28"/>
          <w:szCs w:val="28"/>
          <w:lang w:val="en-US"/>
        </w:rPr>
        <w:t>c</w:t>
      </w:r>
      <w:r w:rsidRPr="00C55DBD">
        <w:rPr>
          <w:sz w:val="28"/>
          <w:szCs w:val="28"/>
        </w:rPr>
        <w:t xml:space="preserve">. </w:t>
      </w:r>
      <w:r w:rsidRPr="007E6402">
        <w:rPr>
          <w:sz w:val="28"/>
          <w:szCs w:val="28"/>
        </w:rPr>
        <w:t>10</w:t>
      </w:r>
      <w:r w:rsidRPr="00C55DBD">
        <w:rPr>
          <w:sz w:val="28"/>
          <w:szCs w:val="28"/>
        </w:rPr>
        <w:t>]</w:t>
      </w:r>
      <w:r>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t>Изменения в формировании и распределении прибыли всегда ориен</w:t>
      </w:r>
      <w:r w:rsidRPr="005A188B">
        <w:rPr>
          <w:sz w:val="28"/>
          <w:szCs w:val="28"/>
        </w:rPr>
        <w:softHyphen/>
        <w:t>тированы под финансовую политику государства. Важнейшим эле</w:t>
      </w:r>
      <w:r w:rsidRPr="005A188B">
        <w:rPr>
          <w:sz w:val="28"/>
          <w:szCs w:val="28"/>
        </w:rPr>
        <w:softHyphen/>
        <w:t>ментом в ней выступает мобилизация денежных средств и финансо</w:t>
      </w:r>
      <w:r w:rsidRPr="005A188B">
        <w:rPr>
          <w:sz w:val="28"/>
          <w:szCs w:val="28"/>
        </w:rPr>
        <w:softHyphen/>
        <w:t>вых ресурсов предприятий (организаций) в их составе в доход госу</w:t>
      </w:r>
      <w:r w:rsidRPr="005A188B">
        <w:rPr>
          <w:sz w:val="28"/>
          <w:szCs w:val="28"/>
        </w:rPr>
        <w:softHyphen/>
        <w:t>дарства через практику налогообложения</w:t>
      </w:r>
      <w:r w:rsidR="00AF0A39">
        <w:rPr>
          <w:sz w:val="28"/>
          <w:szCs w:val="28"/>
        </w:rPr>
        <w:t xml:space="preserve"> [20</w:t>
      </w:r>
      <w:r w:rsidR="004A24B5" w:rsidRPr="004A24B5">
        <w:rPr>
          <w:sz w:val="28"/>
          <w:szCs w:val="28"/>
        </w:rPr>
        <w:t xml:space="preserve">, </w:t>
      </w:r>
      <w:r w:rsidR="004A24B5">
        <w:rPr>
          <w:sz w:val="28"/>
          <w:szCs w:val="28"/>
          <w:lang w:val="en-US"/>
        </w:rPr>
        <w:t>c</w:t>
      </w:r>
      <w:r w:rsidR="004A24B5" w:rsidRPr="004A24B5">
        <w:rPr>
          <w:sz w:val="28"/>
          <w:szCs w:val="28"/>
        </w:rPr>
        <w:t>. 65]</w:t>
      </w:r>
      <w:r w:rsidRPr="005A188B">
        <w:rPr>
          <w:sz w:val="28"/>
          <w:szCs w:val="28"/>
        </w:rPr>
        <w:t>.</w:t>
      </w:r>
    </w:p>
    <w:p w:rsidR="00AF0A39" w:rsidRDefault="001247FD" w:rsidP="001247FD">
      <w:pPr>
        <w:spacing w:line="360" w:lineRule="auto"/>
        <w:ind w:firstLine="709"/>
        <w:jc w:val="both"/>
        <w:rPr>
          <w:sz w:val="28"/>
          <w:szCs w:val="28"/>
        </w:rPr>
      </w:pPr>
      <w:r w:rsidRPr="005A188B">
        <w:rPr>
          <w:sz w:val="28"/>
          <w:szCs w:val="28"/>
        </w:rPr>
        <w:t>Вместе с тем, существуют базовые принципы формирования прибыли. Они задаются и проявляются как своеобразные формы объективного выражения существования категории прибыли в хозяй</w:t>
      </w:r>
      <w:r w:rsidRPr="005A188B">
        <w:rPr>
          <w:sz w:val="28"/>
          <w:szCs w:val="28"/>
        </w:rPr>
        <w:softHyphen/>
        <w:t xml:space="preserve">стве. </w:t>
      </w:r>
    </w:p>
    <w:p w:rsidR="00465FF3" w:rsidRDefault="001247FD" w:rsidP="001247FD">
      <w:pPr>
        <w:spacing w:line="360" w:lineRule="auto"/>
        <w:ind w:firstLine="709"/>
        <w:jc w:val="both"/>
        <w:rPr>
          <w:sz w:val="28"/>
          <w:szCs w:val="28"/>
        </w:rPr>
      </w:pPr>
      <w:r w:rsidRPr="005A188B">
        <w:rPr>
          <w:sz w:val="28"/>
          <w:szCs w:val="28"/>
        </w:rPr>
        <w:t xml:space="preserve">В их числе: формирование прибыли через создание валового дохода, как объективного и вмененного к существованию источника финансовых ресурсов; </w:t>
      </w:r>
    </w:p>
    <w:p w:rsidR="00046A2A" w:rsidRDefault="00465FF3" w:rsidP="001247FD">
      <w:pPr>
        <w:spacing w:line="360" w:lineRule="auto"/>
        <w:ind w:firstLine="709"/>
        <w:jc w:val="both"/>
        <w:rPr>
          <w:sz w:val="28"/>
          <w:szCs w:val="28"/>
        </w:rPr>
      </w:pPr>
      <w:r>
        <w:rPr>
          <w:sz w:val="28"/>
          <w:szCs w:val="28"/>
        </w:rPr>
        <w:t>- с</w:t>
      </w:r>
      <w:r w:rsidR="001247FD" w:rsidRPr="005A188B">
        <w:rPr>
          <w:sz w:val="28"/>
          <w:szCs w:val="28"/>
        </w:rPr>
        <w:t>оизмерение денежных доходов и расходов по всем видам деятельности в формах выручки от реализации (про</w:t>
      </w:r>
      <w:r w:rsidR="001247FD" w:rsidRPr="005A188B">
        <w:rPr>
          <w:sz w:val="28"/>
          <w:szCs w:val="28"/>
        </w:rPr>
        <w:softHyphen/>
        <w:t>дажи) товаров, работ, услуг и текущих денежных затрат, связанных или признаваемых таковыми в связи с получением денежных дохо</w:t>
      </w:r>
      <w:r w:rsidR="001247FD" w:rsidRPr="005A188B">
        <w:rPr>
          <w:sz w:val="28"/>
          <w:szCs w:val="28"/>
        </w:rPr>
        <w:softHyphen/>
        <w:t>дов; принцип суммирования (</w:t>
      </w:r>
      <w:proofErr w:type="spellStart"/>
      <w:r w:rsidR="001247FD" w:rsidRPr="005A188B">
        <w:rPr>
          <w:sz w:val="28"/>
          <w:szCs w:val="28"/>
        </w:rPr>
        <w:t>сальдирования</w:t>
      </w:r>
      <w:proofErr w:type="spellEnd"/>
      <w:r w:rsidR="001247FD" w:rsidRPr="005A188B">
        <w:rPr>
          <w:sz w:val="28"/>
          <w:szCs w:val="28"/>
        </w:rPr>
        <w:t>) формируемой прибыли (убытков) по всем видам деятельности, или источникам ее возникно</w:t>
      </w:r>
      <w:r w:rsidR="001247FD" w:rsidRPr="005A188B">
        <w:rPr>
          <w:sz w:val="28"/>
          <w:szCs w:val="28"/>
        </w:rPr>
        <w:softHyphen/>
        <w:t xml:space="preserve">вения; </w:t>
      </w:r>
    </w:p>
    <w:p w:rsidR="00046A2A" w:rsidRDefault="00046A2A" w:rsidP="00046A2A">
      <w:pPr>
        <w:spacing w:line="360" w:lineRule="auto"/>
        <w:ind w:firstLine="709"/>
        <w:jc w:val="both"/>
        <w:rPr>
          <w:sz w:val="28"/>
          <w:szCs w:val="28"/>
        </w:rPr>
      </w:pPr>
      <w:r>
        <w:rPr>
          <w:sz w:val="28"/>
          <w:szCs w:val="28"/>
        </w:rPr>
        <w:t xml:space="preserve">- </w:t>
      </w:r>
      <w:r w:rsidR="001247FD" w:rsidRPr="005A188B">
        <w:rPr>
          <w:sz w:val="28"/>
          <w:szCs w:val="28"/>
        </w:rPr>
        <w:t>закономерное отклонение действующих порядков формирования себестоимости продукции, или принимаемых к исчислению прибыли издержек производства, от действительных затрат</w:t>
      </w:r>
      <w:r w:rsidR="00465FF3">
        <w:rPr>
          <w:sz w:val="28"/>
          <w:szCs w:val="28"/>
        </w:rPr>
        <w:t xml:space="preserve"> живого и овеществленного труда</w:t>
      </w:r>
      <w:r>
        <w:rPr>
          <w:sz w:val="28"/>
          <w:szCs w:val="28"/>
        </w:rPr>
        <w:t xml:space="preserve">, </w:t>
      </w:r>
      <w:r w:rsidR="001247FD" w:rsidRPr="005A188B">
        <w:rPr>
          <w:sz w:val="28"/>
          <w:szCs w:val="28"/>
        </w:rPr>
        <w:t>непосредственно связанных с произ</w:t>
      </w:r>
      <w:r>
        <w:rPr>
          <w:sz w:val="28"/>
          <w:szCs w:val="28"/>
        </w:rPr>
        <w:t>водст</w:t>
      </w:r>
      <w:r>
        <w:rPr>
          <w:sz w:val="28"/>
          <w:szCs w:val="28"/>
        </w:rPr>
        <w:softHyphen/>
        <w:t>вом и реализацией товаров;</w:t>
      </w:r>
    </w:p>
    <w:p w:rsidR="00AF0A39" w:rsidRDefault="00046A2A" w:rsidP="00046A2A">
      <w:pPr>
        <w:spacing w:line="360" w:lineRule="auto"/>
        <w:ind w:firstLine="709"/>
        <w:jc w:val="both"/>
        <w:rPr>
          <w:sz w:val="28"/>
          <w:szCs w:val="28"/>
        </w:rPr>
      </w:pPr>
      <w:r>
        <w:rPr>
          <w:sz w:val="28"/>
          <w:szCs w:val="28"/>
        </w:rPr>
        <w:t>-</w:t>
      </w:r>
      <w:r w:rsidR="001247FD" w:rsidRPr="005A188B">
        <w:rPr>
          <w:sz w:val="28"/>
          <w:szCs w:val="28"/>
        </w:rPr>
        <w:t xml:space="preserve"> выполнением работ для заказчика и оказанием услуг сторонним организациям и гражданам; принцип обя</w:t>
      </w:r>
      <w:r w:rsidR="001247FD" w:rsidRPr="005A188B">
        <w:rPr>
          <w:sz w:val="28"/>
          <w:szCs w:val="28"/>
        </w:rPr>
        <w:softHyphen/>
        <w:t xml:space="preserve">зательности формирования прибыли в хозяйстве и существования этого процесса параллельно с формированием убытков на части предприятий, фирм, компаний. </w:t>
      </w:r>
    </w:p>
    <w:p w:rsidR="00AF0A39" w:rsidRDefault="001247FD" w:rsidP="00AF0A39">
      <w:pPr>
        <w:widowControl w:val="0"/>
        <w:spacing w:line="360" w:lineRule="auto"/>
        <w:ind w:firstLine="709"/>
        <w:jc w:val="both"/>
        <w:rPr>
          <w:sz w:val="28"/>
          <w:szCs w:val="28"/>
        </w:rPr>
      </w:pPr>
      <w:r w:rsidRPr="005A188B">
        <w:rPr>
          <w:sz w:val="28"/>
          <w:szCs w:val="28"/>
        </w:rPr>
        <w:t xml:space="preserve">Можно выделить и другие принципы, которые присущи всем </w:t>
      </w:r>
      <w:r w:rsidRPr="005A188B">
        <w:rPr>
          <w:sz w:val="28"/>
          <w:szCs w:val="28"/>
        </w:rPr>
        <w:lastRenderedPageBreak/>
        <w:t>обозримым системам формирования и расп</w:t>
      </w:r>
      <w:r w:rsidRPr="005A188B">
        <w:rPr>
          <w:sz w:val="28"/>
          <w:szCs w:val="28"/>
        </w:rPr>
        <w:softHyphen/>
        <w:t xml:space="preserve">ределения прибыли. </w:t>
      </w:r>
    </w:p>
    <w:p w:rsidR="001247FD" w:rsidRPr="00C55DBD" w:rsidRDefault="001247FD" w:rsidP="00AF0A39">
      <w:pPr>
        <w:widowControl w:val="0"/>
        <w:spacing w:line="360" w:lineRule="auto"/>
        <w:ind w:firstLine="709"/>
        <w:jc w:val="both"/>
        <w:rPr>
          <w:sz w:val="28"/>
          <w:szCs w:val="28"/>
        </w:rPr>
      </w:pPr>
      <w:r w:rsidRPr="005A188B">
        <w:rPr>
          <w:sz w:val="28"/>
          <w:szCs w:val="28"/>
        </w:rPr>
        <w:t>Например, принцип обязательной денежной формы формирования и распределения прибыли; верховенства го</w:t>
      </w:r>
      <w:r w:rsidRPr="005A188B">
        <w:rPr>
          <w:sz w:val="28"/>
          <w:szCs w:val="28"/>
        </w:rPr>
        <w:softHyphen/>
        <w:t>сударства над фактическим распределением прибыли в хозяйстве; модификации любого введенного механизма; принцип выделения базы для последующего изъятия платежей в бюджет, налогов и иных обязательных платежей за счет прибыли и другие</w:t>
      </w:r>
      <w:r w:rsidRPr="003A1D3F">
        <w:rPr>
          <w:sz w:val="28"/>
          <w:szCs w:val="28"/>
        </w:rPr>
        <w:t xml:space="preserve"> [</w:t>
      </w:r>
      <w:r w:rsidRPr="00C55DBD">
        <w:rPr>
          <w:sz w:val="28"/>
          <w:szCs w:val="28"/>
        </w:rPr>
        <w:t xml:space="preserve">33, </w:t>
      </w:r>
      <w:r>
        <w:rPr>
          <w:sz w:val="28"/>
          <w:szCs w:val="28"/>
          <w:lang w:val="en-US"/>
        </w:rPr>
        <w:t>c</w:t>
      </w:r>
      <w:r w:rsidR="00AF0A39">
        <w:rPr>
          <w:sz w:val="28"/>
          <w:szCs w:val="28"/>
        </w:rPr>
        <w:t>. 235</w:t>
      </w:r>
      <w:r w:rsidRPr="00C55DBD">
        <w:rPr>
          <w:sz w:val="28"/>
          <w:szCs w:val="28"/>
        </w:rPr>
        <w:t>]</w:t>
      </w:r>
      <w:r>
        <w:rPr>
          <w:sz w:val="28"/>
          <w:szCs w:val="28"/>
        </w:rPr>
        <w:t>.</w:t>
      </w:r>
    </w:p>
    <w:p w:rsidR="00AF0A39" w:rsidRDefault="001247FD" w:rsidP="001247FD">
      <w:pPr>
        <w:spacing w:line="360" w:lineRule="auto"/>
        <w:ind w:firstLine="709"/>
        <w:jc w:val="both"/>
        <w:rPr>
          <w:sz w:val="28"/>
          <w:szCs w:val="28"/>
        </w:rPr>
      </w:pPr>
      <w:r w:rsidRPr="005A188B">
        <w:rPr>
          <w:sz w:val="28"/>
          <w:szCs w:val="28"/>
        </w:rPr>
        <w:t>Формирование прибыли - объективный процесс, выражающий</w:t>
      </w:r>
      <w:r w:rsidRPr="005A188B">
        <w:rPr>
          <w:sz w:val="28"/>
          <w:szCs w:val="28"/>
        </w:rPr>
        <w:softHyphen/>
        <w:t>ся во всеобщности соизмерения размеров денежных доходов с рас</w:t>
      </w:r>
      <w:r w:rsidRPr="005A188B">
        <w:rPr>
          <w:sz w:val="28"/>
          <w:szCs w:val="28"/>
        </w:rPr>
        <w:softHyphen/>
        <w:t>ходами. Такое соизмерение на различных этапах финансового стро</w:t>
      </w:r>
      <w:r w:rsidRPr="005A188B">
        <w:rPr>
          <w:sz w:val="28"/>
          <w:szCs w:val="28"/>
        </w:rPr>
        <w:softHyphen/>
        <w:t xml:space="preserve">ительства в государстве может производиться в разной методике. </w:t>
      </w:r>
    </w:p>
    <w:p w:rsidR="00AF0A39" w:rsidRDefault="001247FD" w:rsidP="001247FD">
      <w:pPr>
        <w:spacing w:line="360" w:lineRule="auto"/>
        <w:ind w:firstLine="709"/>
        <w:jc w:val="both"/>
        <w:rPr>
          <w:sz w:val="28"/>
          <w:szCs w:val="28"/>
        </w:rPr>
      </w:pPr>
      <w:r w:rsidRPr="005A188B">
        <w:rPr>
          <w:sz w:val="28"/>
          <w:szCs w:val="28"/>
        </w:rPr>
        <w:t>Это означает, что считать прибыль предприятия, фирмы, компании можно по</w:t>
      </w:r>
      <w:r>
        <w:rPr>
          <w:sz w:val="28"/>
          <w:szCs w:val="28"/>
        </w:rPr>
        <w:t>-</w:t>
      </w:r>
      <w:r w:rsidRPr="005A188B">
        <w:rPr>
          <w:sz w:val="28"/>
          <w:szCs w:val="28"/>
        </w:rPr>
        <w:t>разному. Само же соизмерение денежных доходов с рас</w:t>
      </w:r>
      <w:r w:rsidRPr="005A188B">
        <w:rPr>
          <w:sz w:val="28"/>
          <w:szCs w:val="28"/>
        </w:rPr>
        <w:softHyphen/>
        <w:t xml:space="preserve">ходами по существу выражает главный смысл ведения производства и других видов бизнеса. </w:t>
      </w:r>
    </w:p>
    <w:p w:rsidR="00465FF3" w:rsidRDefault="001247FD" w:rsidP="001247FD">
      <w:pPr>
        <w:spacing w:line="360" w:lineRule="auto"/>
        <w:ind w:firstLine="709"/>
        <w:jc w:val="both"/>
        <w:rPr>
          <w:sz w:val="28"/>
          <w:szCs w:val="28"/>
        </w:rPr>
      </w:pPr>
      <w:r w:rsidRPr="005A188B">
        <w:rPr>
          <w:sz w:val="28"/>
          <w:szCs w:val="28"/>
        </w:rPr>
        <w:t>Поэтому оно носит характер не только зако</w:t>
      </w:r>
      <w:r w:rsidRPr="005A188B">
        <w:rPr>
          <w:sz w:val="28"/>
          <w:szCs w:val="28"/>
        </w:rPr>
        <w:softHyphen/>
        <w:t>номерности, но экономического закона, имманентно присущего то</w:t>
      </w:r>
      <w:r w:rsidRPr="005A188B">
        <w:rPr>
          <w:sz w:val="28"/>
          <w:szCs w:val="28"/>
        </w:rPr>
        <w:softHyphen/>
        <w:t>варно-денежному хозяйству. Это закон - денежного соизмерения про</w:t>
      </w:r>
      <w:r w:rsidRPr="005A188B">
        <w:rPr>
          <w:sz w:val="28"/>
          <w:szCs w:val="28"/>
        </w:rPr>
        <w:softHyphen/>
        <w:t xml:space="preserve">изведенных, или отнесенных на затраты бизнеса, денежных расходов с величиной полученных денежных доходов. </w:t>
      </w:r>
    </w:p>
    <w:p w:rsidR="00AF0A39" w:rsidRDefault="001247FD" w:rsidP="001247FD">
      <w:pPr>
        <w:spacing w:line="360" w:lineRule="auto"/>
        <w:ind w:firstLine="709"/>
        <w:jc w:val="both"/>
        <w:rPr>
          <w:sz w:val="28"/>
          <w:szCs w:val="28"/>
        </w:rPr>
      </w:pPr>
      <w:r w:rsidRPr="005A188B">
        <w:rPr>
          <w:sz w:val="28"/>
          <w:szCs w:val="28"/>
        </w:rPr>
        <w:t>Такое соизмерение закономерно происходит в рамках учета и отчетности предприятий, фирм, компаний</w:t>
      </w:r>
      <w:r w:rsidR="004A24B5" w:rsidRPr="004A24B5">
        <w:rPr>
          <w:sz w:val="28"/>
          <w:szCs w:val="28"/>
        </w:rPr>
        <w:t xml:space="preserve"> [19, </w:t>
      </w:r>
      <w:r w:rsidR="004A24B5">
        <w:rPr>
          <w:sz w:val="28"/>
          <w:szCs w:val="28"/>
          <w:lang w:val="en-US"/>
        </w:rPr>
        <w:t>c</w:t>
      </w:r>
      <w:r w:rsidR="004A24B5" w:rsidRPr="004A24B5">
        <w:rPr>
          <w:sz w:val="28"/>
          <w:szCs w:val="28"/>
        </w:rPr>
        <w:t>. 125]</w:t>
      </w:r>
      <w:r w:rsidRPr="005A188B">
        <w:rPr>
          <w:sz w:val="28"/>
          <w:szCs w:val="28"/>
        </w:rPr>
        <w:t xml:space="preserve">. </w:t>
      </w:r>
    </w:p>
    <w:p w:rsidR="00AF0A39" w:rsidRDefault="001247FD" w:rsidP="001247FD">
      <w:pPr>
        <w:spacing w:line="360" w:lineRule="auto"/>
        <w:ind w:firstLine="709"/>
        <w:jc w:val="both"/>
        <w:rPr>
          <w:sz w:val="28"/>
          <w:szCs w:val="28"/>
        </w:rPr>
      </w:pPr>
      <w:r w:rsidRPr="005A188B">
        <w:rPr>
          <w:sz w:val="28"/>
          <w:szCs w:val="28"/>
        </w:rPr>
        <w:t>Главная причина этого - необходимость изъятия части денежных накоплений для поддержания функций государст</w:t>
      </w:r>
      <w:r w:rsidRPr="005A188B">
        <w:rPr>
          <w:sz w:val="28"/>
          <w:szCs w:val="28"/>
        </w:rPr>
        <w:softHyphen/>
        <w:t xml:space="preserve">венной и муниципальной машины, а значит и осуществления </w:t>
      </w:r>
      <w:proofErr w:type="gramStart"/>
      <w:r w:rsidRPr="005A188B">
        <w:rPr>
          <w:sz w:val="28"/>
          <w:szCs w:val="28"/>
        </w:rPr>
        <w:t>контро</w:t>
      </w:r>
      <w:r w:rsidRPr="005A188B">
        <w:rPr>
          <w:sz w:val="28"/>
          <w:szCs w:val="28"/>
        </w:rPr>
        <w:softHyphen/>
        <w:t>ля за</w:t>
      </w:r>
      <w:proofErr w:type="gramEnd"/>
      <w:r w:rsidRPr="005A188B">
        <w:rPr>
          <w:sz w:val="28"/>
          <w:szCs w:val="28"/>
        </w:rPr>
        <w:t xml:space="preserve"> полнотой и своевременностью таких изъятий. </w:t>
      </w:r>
    </w:p>
    <w:p w:rsidR="001247FD" w:rsidRPr="00C55DBD" w:rsidRDefault="001247FD" w:rsidP="001247FD">
      <w:pPr>
        <w:spacing w:line="360" w:lineRule="auto"/>
        <w:ind w:firstLine="709"/>
        <w:jc w:val="both"/>
        <w:rPr>
          <w:sz w:val="28"/>
          <w:szCs w:val="28"/>
        </w:rPr>
      </w:pPr>
      <w:r w:rsidRPr="005A188B">
        <w:rPr>
          <w:sz w:val="28"/>
          <w:szCs w:val="28"/>
        </w:rPr>
        <w:t>Базовые принци</w:t>
      </w:r>
      <w:r w:rsidRPr="005A188B">
        <w:rPr>
          <w:sz w:val="28"/>
          <w:szCs w:val="28"/>
        </w:rPr>
        <w:softHyphen/>
        <w:t xml:space="preserve">пы организации такого учета и контроля: формирование основной массы прибыли на счетах реализации (продаж); формирование части денежных </w:t>
      </w:r>
      <w:proofErr w:type="gramStart"/>
      <w:r w:rsidRPr="005A188B">
        <w:rPr>
          <w:sz w:val="28"/>
          <w:szCs w:val="28"/>
        </w:rPr>
        <w:t>доходов</w:t>
      </w:r>
      <w:proofErr w:type="gramEnd"/>
      <w:r w:rsidRPr="005A188B">
        <w:rPr>
          <w:sz w:val="28"/>
          <w:szCs w:val="28"/>
        </w:rPr>
        <w:t xml:space="preserve"> в виде прибыли мину</w:t>
      </w:r>
      <w:r>
        <w:rPr>
          <w:sz w:val="28"/>
          <w:szCs w:val="28"/>
        </w:rPr>
        <w:t xml:space="preserve">я </w:t>
      </w:r>
      <w:r w:rsidRPr="005A188B">
        <w:rPr>
          <w:sz w:val="28"/>
          <w:szCs w:val="28"/>
        </w:rPr>
        <w:t xml:space="preserve">счета реализации (продаж); окончательное формирование фактически полученной прибыли по всем видам </w:t>
      </w:r>
      <w:r w:rsidRPr="005A188B">
        <w:rPr>
          <w:sz w:val="28"/>
          <w:szCs w:val="28"/>
        </w:rPr>
        <w:lastRenderedPageBreak/>
        <w:t>деятельности на счетах прибылей и убытков; обязатель</w:t>
      </w:r>
      <w:r w:rsidRPr="005A188B">
        <w:rPr>
          <w:sz w:val="28"/>
          <w:szCs w:val="28"/>
        </w:rPr>
        <w:softHyphen/>
        <w:t>ное наличие отвлечений за счет при</w:t>
      </w:r>
      <w:r>
        <w:rPr>
          <w:sz w:val="28"/>
          <w:szCs w:val="28"/>
        </w:rPr>
        <w:t>были уже в ходе ее формирования</w:t>
      </w:r>
      <w:r w:rsidRPr="003A1D3F">
        <w:rPr>
          <w:sz w:val="28"/>
          <w:szCs w:val="28"/>
        </w:rPr>
        <w:t xml:space="preserve"> [</w:t>
      </w:r>
      <w:r w:rsidRPr="00C55DBD">
        <w:rPr>
          <w:sz w:val="28"/>
          <w:szCs w:val="28"/>
        </w:rPr>
        <w:t xml:space="preserve">9, </w:t>
      </w:r>
      <w:r>
        <w:rPr>
          <w:sz w:val="28"/>
          <w:szCs w:val="28"/>
          <w:lang w:val="en-US"/>
        </w:rPr>
        <w:t>c</w:t>
      </w:r>
      <w:r w:rsidRPr="00C55DBD">
        <w:rPr>
          <w:sz w:val="28"/>
          <w:szCs w:val="28"/>
        </w:rPr>
        <w:t xml:space="preserve">. </w:t>
      </w:r>
      <w:r w:rsidR="00AF0A39">
        <w:rPr>
          <w:sz w:val="28"/>
          <w:szCs w:val="28"/>
        </w:rPr>
        <w:t>2</w:t>
      </w:r>
      <w:r w:rsidRPr="00C55DBD">
        <w:rPr>
          <w:sz w:val="28"/>
          <w:szCs w:val="28"/>
        </w:rPr>
        <w:t>80]</w:t>
      </w:r>
      <w:r>
        <w:rPr>
          <w:sz w:val="28"/>
          <w:szCs w:val="28"/>
        </w:rPr>
        <w:t>.</w:t>
      </w:r>
    </w:p>
    <w:p w:rsidR="00AF0A39" w:rsidRDefault="001247FD" w:rsidP="001247FD">
      <w:pPr>
        <w:spacing w:line="360" w:lineRule="auto"/>
        <w:ind w:firstLine="709"/>
        <w:jc w:val="both"/>
        <w:rPr>
          <w:sz w:val="28"/>
          <w:szCs w:val="28"/>
        </w:rPr>
      </w:pPr>
      <w:r w:rsidRPr="005A188B">
        <w:rPr>
          <w:sz w:val="28"/>
          <w:szCs w:val="28"/>
        </w:rPr>
        <w:t>Таким образом, первейшая фундаментальная основа функцио</w:t>
      </w:r>
      <w:r w:rsidRPr="005A188B">
        <w:rPr>
          <w:sz w:val="28"/>
          <w:szCs w:val="28"/>
        </w:rPr>
        <w:softHyphen/>
        <w:t>нирования прибыли в экономической и финансовой практике - саль</w:t>
      </w:r>
      <w:r w:rsidRPr="005A188B">
        <w:rPr>
          <w:sz w:val="28"/>
          <w:szCs w:val="28"/>
        </w:rPr>
        <w:softHyphen/>
        <w:t xml:space="preserve">довый характер ее формирования. </w:t>
      </w:r>
    </w:p>
    <w:p w:rsidR="001247FD" w:rsidRPr="005A188B" w:rsidRDefault="001247FD" w:rsidP="001247FD">
      <w:pPr>
        <w:spacing w:line="360" w:lineRule="auto"/>
        <w:ind w:firstLine="709"/>
        <w:jc w:val="both"/>
        <w:rPr>
          <w:sz w:val="28"/>
          <w:szCs w:val="28"/>
        </w:rPr>
      </w:pPr>
      <w:r w:rsidRPr="005A188B">
        <w:rPr>
          <w:sz w:val="28"/>
          <w:szCs w:val="28"/>
        </w:rPr>
        <w:t xml:space="preserve">Такое формирование прибыли лежит в основе любой системы ее распределения. </w:t>
      </w:r>
      <w:proofErr w:type="spellStart"/>
      <w:r w:rsidRPr="005A188B">
        <w:rPr>
          <w:sz w:val="28"/>
          <w:szCs w:val="28"/>
        </w:rPr>
        <w:t>Сальдовость</w:t>
      </w:r>
      <w:proofErr w:type="spellEnd"/>
      <w:r w:rsidRPr="005A188B">
        <w:rPr>
          <w:sz w:val="28"/>
          <w:szCs w:val="28"/>
        </w:rPr>
        <w:t xml:space="preserve"> ба</w:t>
      </w:r>
      <w:r w:rsidRPr="005A188B">
        <w:rPr>
          <w:sz w:val="28"/>
          <w:szCs w:val="28"/>
        </w:rPr>
        <w:softHyphen/>
        <w:t>зируется на практике соотнесения денежных доходов с денежными расходами, которые могут быть учтены при формировании прибыли.</w:t>
      </w:r>
    </w:p>
    <w:p w:rsidR="00AF0A39" w:rsidRDefault="001247FD" w:rsidP="001247FD">
      <w:pPr>
        <w:spacing w:line="360" w:lineRule="auto"/>
        <w:ind w:firstLine="709"/>
        <w:jc w:val="both"/>
        <w:rPr>
          <w:sz w:val="28"/>
          <w:szCs w:val="28"/>
        </w:rPr>
      </w:pPr>
      <w:r w:rsidRPr="005A188B">
        <w:rPr>
          <w:sz w:val="28"/>
          <w:szCs w:val="28"/>
        </w:rPr>
        <w:t xml:space="preserve">Суммирование и </w:t>
      </w:r>
      <w:proofErr w:type="spellStart"/>
      <w:r w:rsidRPr="005A188B">
        <w:rPr>
          <w:sz w:val="28"/>
          <w:szCs w:val="28"/>
        </w:rPr>
        <w:t>сальдирование</w:t>
      </w:r>
      <w:proofErr w:type="spellEnd"/>
      <w:r w:rsidRPr="005A188B">
        <w:rPr>
          <w:sz w:val="28"/>
          <w:szCs w:val="28"/>
        </w:rPr>
        <w:t xml:space="preserve"> денежных доходов с расхода</w:t>
      </w:r>
      <w:r w:rsidRPr="005A188B">
        <w:rPr>
          <w:sz w:val="28"/>
          <w:szCs w:val="28"/>
        </w:rPr>
        <w:softHyphen/>
        <w:t>ми для формирования прибыли происходит, своего рода, по верти</w:t>
      </w:r>
      <w:r w:rsidRPr="005A188B">
        <w:rPr>
          <w:sz w:val="28"/>
          <w:szCs w:val="28"/>
        </w:rPr>
        <w:softHyphen/>
        <w:t>кали и горизонтали. Может осуществляться на разной методологи</w:t>
      </w:r>
      <w:r w:rsidRPr="005A188B">
        <w:rPr>
          <w:sz w:val="28"/>
          <w:szCs w:val="28"/>
        </w:rPr>
        <w:softHyphen/>
        <w:t xml:space="preserve">ческой базе. </w:t>
      </w:r>
    </w:p>
    <w:p w:rsidR="00AF0A39" w:rsidRDefault="001247FD" w:rsidP="001247FD">
      <w:pPr>
        <w:spacing w:line="360" w:lineRule="auto"/>
        <w:ind w:firstLine="709"/>
        <w:jc w:val="both"/>
        <w:rPr>
          <w:sz w:val="28"/>
          <w:szCs w:val="28"/>
        </w:rPr>
      </w:pPr>
      <w:r w:rsidRPr="005A188B">
        <w:rPr>
          <w:sz w:val="28"/>
          <w:szCs w:val="28"/>
        </w:rPr>
        <w:t xml:space="preserve">Различия здесь состоят прежде всего в том, какие по составу группировки денежных доходов и расходов принимаются практикой учета, </w:t>
      </w:r>
      <w:proofErr w:type="spellStart"/>
      <w:r w:rsidRPr="005A188B">
        <w:rPr>
          <w:sz w:val="28"/>
          <w:szCs w:val="28"/>
        </w:rPr>
        <w:t>калькулирования</w:t>
      </w:r>
      <w:proofErr w:type="spellEnd"/>
      <w:r w:rsidRPr="005A188B">
        <w:rPr>
          <w:sz w:val="28"/>
          <w:szCs w:val="28"/>
        </w:rPr>
        <w:t xml:space="preserve"> денежных доходов и затрат, а в целом формирования финансовых результатов. </w:t>
      </w:r>
    </w:p>
    <w:p w:rsidR="00AF0A39" w:rsidRDefault="001247FD" w:rsidP="001247FD">
      <w:pPr>
        <w:spacing w:line="360" w:lineRule="auto"/>
        <w:ind w:firstLine="709"/>
        <w:jc w:val="both"/>
        <w:rPr>
          <w:sz w:val="28"/>
          <w:szCs w:val="28"/>
        </w:rPr>
      </w:pPr>
      <w:r w:rsidRPr="005A188B">
        <w:rPr>
          <w:sz w:val="28"/>
          <w:szCs w:val="28"/>
        </w:rPr>
        <w:t>Эти группировки от</w:t>
      </w:r>
      <w:r w:rsidRPr="005A188B">
        <w:rPr>
          <w:sz w:val="28"/>
          <w:szCs w:val="28"/>
        </w:rPr>
        <w:softHyphen/>
        <w:t>ражают налоговую и затратную методологию: от денежных затрат, расходов, регламентируемых специально, или - от налогов, изымае</w:t>
      </w:r>
      <w:r w:rsidRPr="005A188B">
        <w:rPr>
          <w:sz w:val="28"/>
          <w:szCs w:val="28"/>
        </w:rPr>
        <w:softHyphen/>
        <w:t xml:space="preserve">мых из прибыли в бюджет. Степень допустимости денежного расхода к участию в процессе </w:t>
      </w:r>
      <w:proofErr w:type="spellStart"/>
      <w:r w:rsidRPr="005A188B">
        <w:rPr>
          <w:sz w:val="28"/>
          <w:szCs w:val="28"/>
        </w:rPr>
        <w:t>сальдирования</w:t>
      </w:r>
      <w:proofErr w:type="spellEnd"/>
      <w:r w:rsidRPr="005A188B">
        <w:rPr>
          <w:sz w:val="28"/>
          <w:szCs w:val="28"/>
        </w:rPr>
        <w:t xml:space="preserve"> с денежными доходами может меняться. </w:t>
      </w:r>
    </w:p>
    <w:p w:rsidR="001247FD" w:rsidRPr="005A188B" w:rsidRDefault="001247FD" w:rsidP="00AF0A39">
      <w:pPr>
        <w:spacing w:line="360" w:lineRule="auto"/>
        <w:ind w:firstLine="709"/>
        <w:jc w:val="both"/>
        <w:rPr>
          <w:sz w:val="28"/>
          <w:szCs w:val="28"/>
        </w:rPr>
      </w:pPr>
      <w:r w:rsidRPr="005A188B">
        <w:rPr>
          <w:sz w:val="28"/>
          <w:szCs w:val="28"/>
        </w:rPr>
        <w:t>Она соответствует мере регулирующего воздействия го</w:t>
      </w:r>
      <w:r w:rsidRPr="005A188B">
        <w:rPr>
          <w:sz w:val="28"/>
          <w:szCs w:val="28"/>
        </w:rPr>
        <w:softHyphen/>
        <w:t>сударства на изменение складывающихся соотношений между се</w:t>
      </w:r>
      <w:r w:rsidRPr="005A188B">
        <w:rPr>
          <w:sz w:val="28"/>
          <w:szCs w:val="28"/>
        </w:rPr>
        <w:softHyphen/>
        <w:t>бестоимостью и прибылью, формами денежных накоплений в эко</w:t>
      </w:r>
      <w:r w:rsidRPr="005A188B">
        <w:rPr>
          <w:sz w:val="28"/>
          <w:szCs w:val="28"/>
        </w:rPr>
        <w:softHyphen/>
        <w:t>номике, прибылью, оставляемой в хозяйстве и налоговым прессом изъятий за счет прибыли</w:t>
      </w:r>
      <w:r w:rsidR="004A24B5" w:rsidRPr="004A24B5">
        <w:rPr>
          <w:sz w:val="28"/>
          <w:szCs w:val="28"/>
        </w:rPr>
        <w:t xml:space="preserve"> </w:t>
      </w:r>
      <w:r w:rsidR="00AF0A39">
        <w:rPr>
          <w:sz w:val="28"/>
          <w:szCs w:val="28"/>
        </w:rPr>
        <w:t xml:space="preserve">предприятия </w:t>
      </w:r>
      <w:r w:rsidR="004A24B5" w:rsidRPr="004A24B5">
        <w:rPr>
          <w:sz w:val="28"/>
          <w:szCs w:val="28"/>
        </w:rPr>
        <w:t>[</w:t>
      </w:r>
      <w:r w:rsidR="00AF0A39">
        <w:rPr>
          <w:sz w:val="28"/>
          <w:szCs w:val="28"/>
        </w:rPr>
        <w:t>17</w:t>
      </w:r>
      <w:r w:rsidR="004A24B5" w:rsidRPr="004A24B5">
        <w:rPr>
          <w:sz w:val="28"/>
          <w:szCs w:val="28"/>
        </w:rPr>
        <w:t xml:space="preserve">, </w:t>
      </w:r>
      <w:r w:rsidR="004A24B5">
        <w:rPr>
          <w:sz w:val="28"/>
          <w:szCs w:val="28"/>
          <w:lang w:val="en-US"/>
        </w:rPr>
        <w:t>c</w:t>
      </w:r>
      <w:r w:rsidR="004A24B5" w:rsidRPr="004A24B5">
        <w:rPr>
          <w:sz w:val="28"/>
          <w:szCs w:val="28"/>
        </w:rPr>
        <w:t xml:space="preserve">. </w:t>
      </w:r>
      <w:r w:rsidR="00AF0A39">
        <w:rPr>
          <w:sz w:val="28"/>
          <w:szCs w:val="28"/>
        </w:rPr>
        <w:t>20</w:t>
      </w:r>
      <w:r w:rsidR="004A24B5" w:rsidRPr="004A24B5">
        <w:rPr>
          <w:sz w:val="28"/>
          <w:szCs w:val="28"/>
        </w:rPr>
        <w:t>]</w:t>
      </w:r>
      <w:r w:rsidRPr="005A188B">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t>Другая фундаментальная основа функционирования прибыли связана с объективностью ее денежного распределения</w:t>
      </w:r>
      <w:r w:rsidRPr="007E6402">
        <w:rPr>
          <w:sz w:val="28"/>
          <w:szCs w:val="28"/>
        </w:rPr>
        <w:t xml:space="preserve"> [13, </w:t>
      </w:r>
      <w:r>
        <w:rPr>
          <w:sz w:val="28"/>
          <w:szCs w:val="28"/>
          <w:lang w:val="en-US"/>
        </w:rPr>
        <w:t>c</w:t>
      </w:r>
      <w:r w:rsidRPr="007E6402">
        <w:rPr>
          <w:sz w:val="28"/>
          <w:szCs w:val="28"/>
        </w:rPr>
        <w:t>. 20]</w:t>
      </w:r>
      <w:r w:rsidRPr="005A188B">
        <w:rPr>
          <w:sz w:val="28"/>
          <w:szCs w:val="28"/>
        </w:rPr>
        <w:t>.</w:t>
      </w:r>
    </w:p>
    <w:p w:rsidR="00AF0A39" w:rsidRDefault="001247FD" w:rsidP="00AF0A39">
      <w:pPr>
        <w:widowControl w:val="0"/>
        <w:spacing w:line="360" w:lineRule="auto"/>
        <w:ind w:firstLine="709"/>
        <w:jc w:val="both"/>
        <w:rPr>
          <w:sz w:val="28"/>
          <w:szCs w:val="28"/>
        </w:rPr>
      </w:pPr>
      <w:r w:rsidRPr="005A188B">
        <w:rPr>
          <w:sz w:val="28"/>
          <w:szCs w:val="28"/>
        </w:rPr>
        <w:t>Распределение прибыли - объективный процесс практической реализации принципа разделения дохода в хозяйстве и на каждом конкретном предприятии, в фирме, компании. Распределение зако</w:t>
      </w:r>
      <w:r w:rsidRPr="005A188B">
        <w:rPr>
          <w:sz w:val="28"/>
          <w:szCs w:val="28"/>
        </w:rPr>
        <w:softHyphen/>
        <w:t xml:space="preserve">номерно идёт по двум </w:t>
      </w:r>
      <w:r w:rsidRPr="005A188B">
        <w:rPr>
          <w:sz w:val="28"/>
          <w:szCs w:val="28"/>
        </w:rPr>
        <w:lastRenderedPageBreak/>
        <w:t>направлениям: на уплату установленных госу</w:t>
      </w:r>
      <w:r w:rsidRPr="005A188B">
        <w:rPr>
          <w:sz w:val="28"/>
          <w:szCs w:val="28"/>
        </w:rPr>
        <w:softHyphen/>
        <w:t xml:space="preserve">дарству и местным органам управления платежей в их бюджеты и формирование прибыли, оставляемой в распоряжении предприятия, фирмы, компании. </w:t>
      </w:r>
    </w:p>
    <w:p w:rsidR="001247FD" w:rsidRPr="005A188B" w:rsidRDefault="001247FD" w:rsidP="001247FD">
      <w:pPr>
        <w:spacing w:line="360" w:lineRule="auto"/>
        <w:ind w:firstLine="709"/>
        <w:jc w:val="both"/>
        <w:rPr>
          <w:sz w:val="28"/>
          <w:szCs w:val="28"/>
        </w:rPr>
      </w:pPr>
      <w:proofErr w:type="gramStart"/>
      <w:r w:rsidRPr="005A188B">
        <w:rPr>
          <w:sz w:val="28"/>
          <w:szCs w:val="28"/>
        </w:rPr>
        <w:t>Виды прибыли, равно как изымаемая и оставляе</w:t>
      </w:r>
      <w:r w:rsidRPr="005A188B">
        <w:rPr>
          <w:sz w:val="28"/>
          <w:szCs w:val="28"/>
        </w:rPr>
        <w:softHyphen/>
        <w:t>мая ее части, - есть производное не только от процесса ее формиро</w:t>
      </w:r>
      <w:r w:rsidRPr="005A188B">
        <w:rPr>
          <w:sz w:val="28"/>
          <w:szCs w:val="28"/>
        </w:rPr>
        <w:softHyphen/>
        <w:t>вания, но и последующего, первоначально искомого государством результата, а также</w:t>
      </w:r>
      <w:r w:rsidR="008404CD">
        <w:rPr>
          <w:sz w:val="28"/>
          <w:szCs w:val="28"/>
        </w:rPr>
        <w:t xml:space="preserve"> её</w:t>
      </w:r>
      <w:r w:rsidRPr="005A188B">
        <w:rPr>
          <w:sz w:val="28"/>
          <w:szCs w:val="28"/>
        </w:rPr>
        <w:t xml:space="preserve"> распределения</w:t>
      </w:r>
      <w:r w:rsidR="004A24B5" w:rsidRPr="004A24B5">
        <w:rPr>
          <w:sz w:val="28"/>
          <w:szCs w:val="28"/>
        </w:rPr>
        <w:t xml:space="preserve"> [18, </w:t>
      </w:r>
      <w:r w:rsidR="004A24B5">
        <w:rPr>
          <w:sz w:val="28"/>
          <w:szCs w:val="28"/>
          <w:lang w:val="en-US"/>
        </w:rPr>
        <w:t>c</w:t>
      </w:r>
      <w:r w:rsidR="004A24B5" w:rsidRPr="004A24B5">
        <w:rPr>
          <w:sz w:val="28"/>
          <w:szCs w:val="28"/>
        </w:rPr>
        <w:t>. 132]</w:t>
      </w:r>
      <w:r w:rsidRPr="005A188B">
        <w:rPr>
          <w:sz w:val="28"/>
          <w:szCs w:val="28"/>
        </w:rPr>
        <w:t>.</w:t>
      </w:r>
      <w:proofErr w:type="gramEnd"/>
    </w:p>
    <w:p w:rsidR="008404CD" w:rsidRDefault="001247FD" w:rsidP="001247FD">
      <w:pPr>
        <w:spacing w:line="360" w:lineRule="auto"/>
        <w:ind w:firstLine="709"/>
        <w:jc w:val="both"/>
        <w:rPr>
          <w:sz w:val="28"/>
          <w:szCs w:val="28"/>
        </w:rPr>
      </w:pPr>
      <w:r w:rsidRPr="005A188B">
        <w:rPr>
          <w:sz w:val="28"/>
          <w:szCs w:val="28"/>
        </w:rPr>
        <w:t xml:space="preserve">Любая система распределения прибыли базируется не только на формирующей прибыль совокупности и </w:t>
      </w:r>
      <w:proofErr w:type="spellStart"/>
      <w:r w:rsidRPr="005A188B">
        <w:rPr>
          <w:sz w:val="28"/>
          <w:szCs w:val="28"/>
        </w:rPr>
        <w:t>сальдовости</w:t>
      </w:r>
      <w:proofErr w:type="spellEnd"/>
      <w:r w:rsidRPr="005A188B">
        <w:rPr>
          <w:sz w:val="28"/>
          <w:szCs w:val="28"/>
        </w:rPr>
        <w:t xml:space="preserve"> ее образова</w:t>
      </w:r>
      <w:r w:rsidRPr="005A188B">
        <w:rPr>
          <w:sz w:val="28"/>
          <w:szCs w:val="28"/>
        </w:rPr>
        <w:softHyphen/>
        <w:t>ния, но и на сальдовом характере организации самого распределе</w:t>
      </w:r>
      <w:r w:rsidRPr="005A188B">
        <w:rPr>
          <w:sz w:val="28"/>
          <w:szCs w:val="28"/>
        </w:rPr>
        <w:softHyphen/>
        <w:t xml:space="preserve">ния. </w:t>
      </w:r>
      <w:proofErr w:type="spellStart"/>
      <w:r w:rsidRPr="005A188B">
        <w:rPr>
          <w:sz w:val="28"/>
          <w:szCs w:val="28"/>
        </w:rPr>
        <w:t>Сальдовость</w:t>
      </w:r>
      <w:proofErr w:type="spellEnd"/>
      <w:r w:rsidRPr="005A188B">
        <w:rPr>
          <w:sz w:val="28"/>
          <w:szCs w:val="28"/>
        </w:rPr>
        <w:t xml:space="preserve"> в распределении прибыли есть ее уменьшение путем последовательного вычитания из принятой к распределению прибыли денежных расходов, осуществляемых, или планируемых к осуществлению за счет этого источника.</w:t>
      </w:r>
    </w:p>
    <w:p w:rsidR="008404CD" w:rsidRDefault="001247FD" w:rsidP="001247FD">
      <w:pPr>
        <w:spacing w:line="360" w:lineRule="auto"/>
        <w:ind w:firstLine="709"/>
        <w:jc w:val="both"/>
        <w:rPr>
          <w:sz w:val="28"/>
          <w:szCs w:val="28"/>
        </w:rPr>
      </w:pPr>
      <w:r w:rsidRPr="005A188B">
        <w:rPr>
          <w:sz w:val="28"/>
          <w:szCs w:val="28"/>
        </w:rPr>
        <w:t xml:space="preserve"> Прибыль распределяется фактически не сразу, а путем откусывания ее определенных частей. В плане прибыль распределяется сразу. </w:t>
      </w:r>
    </w:p>
    <w:p w:rsidR="001247FD" w:rsidRPr="005A188B" w:rsidRDefault="001247FD" w:rsidP="001247FD">
      <w:pPr>
        <w:spacing w:line="360" w:lineRule="auto"/>
        <w:ind w:firstLine="709"/>
        <w:jc w:val="both"/>
        <w:rPr>
          <w:sz w:val="28"/>
          <w:szCs w:val="28"/>
        </w:rPr>
      </w:pPr>
      <w:r w:rsidRPr="005A188B">
        <w:rPr>
          <w:sz w:val="28"/>
          <w:szCs w:val="28"/>
        </w:rPr>
        <w:t>Следовательно</w:t>
      </w:r>
      <w:r>
        <w:rPr>
          <w:sz w:val="28"/>
          <w:szCs w:val="28"/>
        </w:rPr>
        <w:t>,</w:t>
      </w:r>
      <w:r w:rsidRPr="005A188B">
        <w:rPr>
          <w:sz w:val="28"/>
          <w:szCs w:val="28"/>
        </w:rPr>
        <w:t xml:space="preserve"> с этих пози</w:t>
      </w:r>
      <w:r w:rsidRPr="005A188B">
        <w:rPr>
          <w:sz w:val="28"/>
          <w:szCs w:val="28"/>
        </w:rPr>
        <w:softHyphen/>
        <w:t>ций можно говорить о плановом и фактическом распределении при</w:t>
      </w:r>
      <w:r w:rsidRPr="005A188B">
        <w:rPr>
          <w:sz w:val="28"/>
          <w:szCs w:val="28"/>
        </w:rPr>
        <w:softHyphen/>
        <w:t>были, которые протекают не совсем одинаково. К тому же практичес</w:t>
      </w:r>
      <w:r w:rsidRPr="005A188B">
        <w:rPr>
          <w:sz w:val="28"/>
          <w:szCs w:val="28"/>
        </w:rPr>
        <w:softHyphen/>
        <w:t xml:space="preserve">ки нельзя запланировать отдельные решения собственника </w:t>
      </w:r>
      <w:r w:rsidR="008404CD">
        <w:rPr>
          <w:sz w:val="28"/>
          <w:szCs w:val="28"/>
        </w:rPr>
        <w:t>в</w:t>
      </w:r>
      <w:r w:rsidRPr="005A188B">
        <w:rPr>
          <w:sz w:val="28"/>
          <w:szCs w:val="28"/>
        </w:rPr>
        <w:t xml:space="preserve"> фи</w:t>
      </w:r>
      <w:r w:rsidRPr="005A188B">
        <w:rPr>
          <w:sz w:val="28"/>
          <w:szCs w:val="28"/>
        </w:rPr>
        <w:softHyphen/>
        <w:t>нансировании тех или иных расходов за счет прибыли</w:t>
      </w:r>
      <w:r w:rsidR="008404CD">
        <w:rPr>
          <w:sz w:val="28"/>
          <w:szCs w:val="28"/>
        </w:rPr>
        <w:t>,</w:t>
      </w:r>
      <w:r w:rsidRPr="005A188B">
        <w:rPr>
          <w:sz w:val="28"/>
          <w:szCs w:val="28"/>
        </w:rPr>
        <w:t xml:space="preserve"> потребность в покрытии которых возн</w:t>
      </w:r>
      <w:r w:rsidR="008404CD">
        <w:rPr>
          <w:sz w:val="28"/>
          <w:szCs w:val="28"/>
        </w:rPr>
        <w:t>икла в процессе использования имеющихся ресурсов</w:t>
      </w:r>
      <w:r w:rsidR="004A24B5" w:rsidRPr="004A24B5">
        <w:rPr>
          <w:sz w:val="28"/>
          <w:szCs w:val="28"/>
        </w:rPr>
        <w:t xml:space="preserve"> [4, </w:t>
      </w:r>
      <w:r w:rsidR="004A24B5">
        <w:rPr>
          <w:sz w:val="28"/>
          <w:szCs w:val="28"/>
          <w:lang w:val="en-US"/>
        </w:rPr>
        <w:t>c</w:t>
      </w:r>
      <w:r w:rsidR="004A24B5" w:rsidRPr="004A24B5">
        <w:rPr>
          <w:sz w:val="28"/>
          <w:szCs w:val="28"/>
        </w:rPr>
        <w:t>. 18]</w:t>
      </w:r>
      <w:r w:rsidRPr="005A188B">
        <w:rPr>
          <w:sz w:val="28"/>
          <w:szCs w:val="28"/>
        </w:rPr>
        <w:t>.</w:t>
      </w:r>
    </w:p>
    <w:p w:rsidR="00465FF3" w:rsidRDefault="001247FD" w:rsidP="001247FD">
      <w:pPr>
        <w:spacing w:line="360" w:lineRule="auto"/>
        <w:ind w:firstLine="709"/>
        <w:jc w:val="both"/>
        <w:rPr>
          <w:sz w:val="28"/>
          <w:szCs w:val="28"/>
        </w:rPr>
      </w:pPr>
      <w:r w:rsidRPr="005A188B">
        <w:rPr>
          <w:sz w:val="28"/>
          <w:szCs w:val="28"/>
        </w:rPr>
        <w:t xml:space="preserve">Третья фундаментальная основа функционирования прибыли в экономике связана с закономерным участием прибыли в системе источников финансирования. Использование прибыли - направление прибыли на финансирование авансируемых, или окончательных, в большой их части не возвратных денежных расходов. </w:t>
      </w:r>
    </w:p>
    <w:p w:rsidR="008404CD" w:rsidRDefault="001247FD" w:rsidP="001247FD">
      <w:pPr>
        <w:spacing w:line="360" w:lineRule="auto"/>
        <w:ind w:firstLine="709"/>
        <w:jc w:val="both"/>
        <w:rPr>
          <w:sz w:val="28"/>
          <w:szCs w:val="28"/>
        </w:rPr>
      </w:pPr>
      <w:r w:rsidRPr="005A188B">
        <w:rPr>
          <w:sz w:val="28"/>
          <w:szCs w:val="28"/>
        </w:rPr>
        <w:t>Конкретные пропорции формирования, распределения и использования прибыли в хозяйстве не являются величинами объективно данными. Эти про</w:t>
      </w:r>
      <w:r w:rsidRPr="005A188B">
        <w:rPr>
          <w:sz w:val="28"/>
          <w:szCs w:val="28"/>
        </w:rPr>
        <w:softHyphen/>
        <w:t>цессы предопределяются государством в законодательном и опе</w:t>
      </w:r>
      <w:r w:rsidRPr="005A188B">
        <w:rPr>
          <w:sz w:val="28"/>
          <w:szCs w:val="28"/>
        </w:rPr>
        <w:softHyphen/>
        <w:t xml:space="preserve">ративно-управленческом порядке. </w:t>
      </w:r>
    </w:p>
    <w:p w:rsidR="001247FD" w:rsidRPr="00C55DBD" w:rsidRDefault="001247FD" w:rsidP="001247FD">
      <w:pPr>
        <w:spacing w:line="360" w:lineRule="auto"/>
        <w:ind w:firstLine="709"/>
        <w:jc w:val="both"/>
        <w:rPr>
          <w:sz w:val="28"/>
          <w:szCs w:val="28"/>
        </w:rPr>
      </w:pPr>
      <w:r w:rsidRPr="005A188B">
        <w:rPr>
          <w:sz w:val="28"/>
          <w:szCs w:val="28"/>
        </w:rPr>
        <w:lastRenderedPageBreak/>
        <w:t>Доля прибыли в совокупных до</w:t>
      </w:r>
      <w:r w:rsidRPr="005A188B">
        <w:rPr>
          <w:sz w:val="28"/>
          <w:szCs w:val="28"/>
        </w:rPr>
        <w:softHyphen/>
        <w:t>ходах по финансовому плану есть хозрасчетный показатель измен</w:t>
      </w:r>
      <w:r w:rsidRPr="005A188B">
        <w:rPr>
          <w:sz w:val="28"/>
          <w:szCs w:val="28"/>
        </w:rPr>
        <w:softHyphen/>
        <w:t>чивости (укрепления, или ослабления) ее роли в обеспечении финан</w:t>
      </w:r>
      <w:r w:rsidRPr="005A188B">
        <w:rPr>
          <w:sz w:val="28"/>
          <w:szCs w:val="28"/>
        </w:rPr>
        <w:softHyphen/>
        <w:t>совой устойчивости предприят</w:t>
      </w:r>
      <w:r>
        <w:rPr>
          <w:sz w:val="28"/>
          <w:szCs w:val="28"/>
        </w:rPr>
        <w:t>ия. Использованием прибыли полу</w:t>
      </w:r>
      <w:r w:rsidRPr="005A188B">
        <w:rPr>
          <w:sz w:val="28"/>
          <w:szCs w:val="28"/>
        </w:rPr>
        <w:t>ченной предприятием, фирмой, компанией осуществляется в процес</w:t>
      </w:r>
      <w:r w:rsidRPr="005A188B">
        <w:rPr>
          <w:sz w:val="28"/>
          <w:szCs w:val="28"/>
        </w:rPr>
        <w:softHyphen/>
        <w:t>се финансирования</w:t>
      </w:r>
      <w:r w:rsidRPr="003A1D3F">
        <w:rPr>
          <w:sz w:val="28"/>
          <w:szCs w:val="28"/>
        </w:rPr>
        <w:t xml:space="preserve"> [</w:t>
      </w:r>
      <w:r w:rsidRPr="00C55DBD">
        <w:rPr>
          <w:sz w:val="28"/>
          <w:szCs w:val="28"/>
        </w:rPr>
        <w:t>1</w:t>
      </w:r>
      <w:r w:rsidR="008404CD">
        <w:rPr>
          <w:sz w:val="28"/>
          <w:szCs w:val="28"/>
        </w:rPr>
        <w:t>5</w:t>
      </w:r>
      <w:r w:rsidRPr="00C55DBD">
        <w:rPr>
          <w:sz w:val="28"/>
          <w:szCs w:val="28"/>
        </w:rPr>
        <w:t xml:space="preserve">, </w:t>
      </w:r>
      <w:r>
        <w:rPr>
          <w:sz w:val="28"/>
          <w:szCs w:val="28"/>
          <w:lang w:val="en-US"/>
        </w:rPr>
        <w:t>c</w:t>
      </w:r>
      <w:r w:rsidRPr="00C55DBD">
        <w:rPr>
          <w:sz w:val="28"/>
          <w:szCs w:val="28"/>
        </w:rPr>
        <w:t>. 70]</w:t>
      </w:r>
      <w:r>
        <w:rPr>
          <w:sz w:val="28"/>
          <w:szCs w:val="28"/>
        </w:rPr>
        <w:t>.</w:t>
      </w:r>
    </w:p>
    <w:p w:rsidR="008404CD" w:rsidRDefault="001247FD" w:rsidP="001247FD">
      <w:pPr>
        <w:spacing w:line="360" w:lineRule="auto"/>
        <w:ind w:firstLine="709"/>
        <w:jc w:val="both"/>
        <w:rPr>
          <w:sz w:val="28"/>
          <w:szCs w:val="28"/>
        </w:rPr>
      </w:pPr>
      <w:r w:rsidRPr="005A188B">
        <w:rPr>
          <w:sz w:val="28"/>
          <w:szCs w:val="28"/>
        </w:rPr>
        <w:t xml:space="preserve">Объемы использования источника и финансирования за счет него могут быть плановыми и фактическими, полными и неполными. Прибыль обладает свойством использоваться без открытия кредитов на финансирование расходов. </w:t>
      </w:r>
    </w:p>
    <w:p w:rsidR="00465FF3" w:rsidRDefault="001247FD" w:rsidP="001247FD">
      <w:pPr>
        <w:spacing w:line="360" w:lineRule="auto"/>
        <w:ind w:firstLine="709"/>
        <w:jc w:val="both"/>
        <w:rPr>
          <w:sz w:val="28"/>
          <w:szCs w:val="28"/>
        </w:rPr>
      </w:pPr>
      <w:r w:rsidRPr="005A188B">
        <w:rPr>
          <w:sz w:val="28"/>
          <w:szCs w:val="28"/>
        </w:rPr>
        <w:t>Происходит это благодаря тому, что она находится в обороте и также как оборотные средств</w:t>
      </w:r>
      <w:r>
        <w:rPr>
          <w:sz w:val="28"/>
          <w:szCs w:val="28"/>
        </w:rPr>
        <w:t>а часто под</w:t>
      </w:r>
      <w:r>
        <w:rPr>
          <w:sz w:val="28"/>
          <w:szCs w:val="28"/>
        </w:rPr>
        <w:softHyphen/>
        <w:t>вержена утрате или «</w:t>
      </w:r>
      <w:proofErr w:type="spellStart"/>
      <w:r w:rsidRPr="005A188B">
        <w:rPr>
          <w:sz w:val="28"/>
          <w:szCs w:val="28"/>
        </w:rPr>
        <w:t>проеданию</w:t>
      </w:r>
      <w:proofErr w:type="spellEnd"/>
      <w:r>
        <w:rPr>
          <w:sz w:val="28"/>
          <w:szCs w:val="28"/>
        </w:rPr>
        <w:t>»</w:t>
      </w:r>
      <w:r w:rsidRPr="005A188B">
        <w:rPr>
          <w:sz w:val="28"/>
          <w:szCs w:val="28"/>
        </w:rPr>
        <w:t>, отвлечению в сверхплановые и непроизводительные расходы, внеплановые убытки. В результате этого часть фактически полученной ранее прибыли замещается теку</w:t>
      </w:r>
      <w:r w:rsidRPr="005A188B">
        <w:rPr>
          <w:sz w:val="28"/>
          <w:szCs w:val="28"/>
        </w:rPr>
        <w:softHyphen/>
        <w:t xml:space="preserve">щими затратами и другими деловыми расходами в непрерывном денежном обороте. </w:t>
      </w:r>
    </w:p>
    <w:p w:rsidR="001247FD" w:rsidRPr="005A188B" w:rsidRDefault="001247FD" w:rsidP="001247FD">
      <w:pPr>
        <w:spacing w:line="360" w:lineRule="auto"/>
        <w:ind w:firstLine="709"/>
        <w:jc w:val="both"/>
        <w:rPr>
          <w:sz w:val="28"/>
          <w:szCs w:val="28"/>
        </w:rPr>
      </w:pPr>
      <w:r w:rsidRPr="005A188B">
        <w:rPr>
          <w:sz w:val="28"/>
          <w:szCs w:val="28"/>
        </w:rPr>
        <w:t>Поэтому, нередко наличие прибыли по докумен</w:t>
      </w:r>
      <w:r w:rsidRPr="005A188B">
        <w:rPr>
          <w:sz w:val="28"/>
          <w:szCs w:val="28"/>
        </w:rPr>
        <w:softHyphen/>
        <w:t>там сопровождается неполной ее обеспеченностью реальными де</w:t>
      </w:r>
      <w:r w:rsidRPr="005A188B">
        <w:rPr>
          <w:sz w:val="28"/>
          <w:szCs w:val="28"/>
        </w:rPr>
        <w:softHyphen/>
        <w:t>нежными средствами</w:t>
      </w:r>
      <w:r w:rsidR="008404CD">
        <w:rPr>
          <w:sz w:val="28"/>
          <w:szCs w:val="28"/>
        </w:rPr>
        <w:t xml:space="preserve"> [42</w:t>
      </w:r>
      <w:r w:rsidRPr="007E6402">
        <w:rPr>
          <w:sz w:val="28"/>
          <w:szCs w:val="28"/>
        </w:rPr>
        <w:t xml:space="preserve">, </w:t>
      </w:r>
      <w:r>
        <w:rPr>
          <w:sz w:val="28"/>
          <w:szCs w:val="28"/>
          <w:lang w:val="en-US"/>
        </w:rPr>
        <w:t>c</w:t>
      </w:r>
      <w:r w:rsidRPr="007E6402">
        <w:rPr>
          <w:sz w:val="28"/>
          <w:szCs w:val="28"/>
        </w:rPr>
        <w:t>. 145]</w:t>
      </w:r>
      <w:r w:rsidRPr="005A188B">
        <w:rPr>
          <w:sz w:val="28"/>
          <w:szCs w:val="28"/>
        </w:rPr>
        <w:t>.</w:t>
      </w:r>
    </w:p>
    <w:p w:rsidR="008404CD" w:rsidRDefault="001247FD" w:rsidP="001247FD">
      <w:pPr>
        <w:spacing w:line="360" w:lineRule="auto"/>
        <w:ind w:firstLine="709"/>
        <w:jc w:val="both"/>
        <w:rPr>
          <w:sz w:val="28"/>
          <w:szCs w:val="28"/>
        </w:rPr>
      </w:pPr>
      <w:r w:rsidRPr="005A188B">
        <w:rPr>
          <w:sz w:val="28"/>
          <w:szCs w:val="28"/>
        </w:rPr>
        <w:t xml:space="preserve">Большое влияние на процесс формирования, а </w:t>
      </w:r>
      <w:proofErr w:type="gramStart"/>
      <w:r w:rsidRPr="005A188B">
        <w:rPr>
          <w:sz w:val="28"/>
          <w:szCs w:val="28"/>
        </w:rPr>
        <w:t>значит</w:t>
      </w:r>
      <w:proofErr w:type="gramEnd"/>
      <w:r w:rsidRPr="005A188B">
        <w:rPr>
          <w:sz w:val="28"/>
          <w:szCs w:val="28"/>
        </w:rPr>
        <w:t xml:space="preserve"> распре</w:t>
      </w:r>
      <w:r w:rsidRPr="005A188B">
        <w:rPr>
          <w:sz w:val="28"/>
          <w:szCs w:val="28"/>
        </w:rPr>
        <w:softHyphen/>
        <w:t xml:space="preserve">деления и использования прибыли оказывает учетная политика. Это проявляется по двум направлениям: учетная политика государства и учетная политика предприятия (организации). </w:t>
      </w:r>
    </w:p>
    <w:p w:rsidR="00465FF3" w:rsidRDefault="001247FD" w:rsidP="001247FD">
      <w:pPr>
        <w:spacing w:line="360" w:lineRule="auto"/>
        <w:ind w:firstLine="709"/>
        <w:jc w:val="both"/>
        <w:rPr>
          <w:sz w:val="28"/>
          <w:szCs w:val="28"/>
        </w:rPr>
      </w:pPr>
      <w:r w:rsidRPr="005A188B">
        <w:rPr>
          <w:sz w:val="28"/>
          <w:szCs w:val="28"/>
        </w:rPr>
        <w:t>Учетная политика государства может отражаться, например, в документах-регламентах: положении о составе затрат на производство и реализацию про</w:t>
      </w:r>
      <w:r w:rsidRPr="005A188B">
        <w:rPr>
          <w:sz w:val="28"/>
          <w:szCs w:val="28"/>
        </w:rPr>
        <w:softHyphen/>
        <w:t>дукции (работ, услуг) и о порядке формирования финансовых резуль</w:t>
      </w:r>
      <w:r w:rsidRPr="005A188B">
        <w:rPr>
          <w:sz w:val="28"/>
          <w:szCs w:val="28"/>
        </w:rPr>
        <w:softHyphen/>
        <w:t>татов деятельности, плане счетов, действующем порядке учета, по</w:t>
      </w:r>
      <w:r w:rsidRPr="005A188B">
        <w:rPr>
          <w:sz w:val="28"/>
          <w:szCs w:val="28"/>
        </w:rPr>
        <w:softHyphen/>
        <w:t>ложении о бухгалтерском учете, других документах Департамента методологии бухгалтерского учета и отчетности Минфина РФ, регули</w:t>
      </w:r>
      <w:r w:rsidRPr="005A188B">
        <w:rPr>
          <w:sz w:val="28"/>
          <w:szCs w:val="28"/>
        </w:rPr>
        <w:softHyphen/>
        <w:t>рующих отражение операций финансово-хозяйственной деятельнос</w:t>
      </w:r>
      <w:r w:rsidRPr="005A188B">
        <w:rPr>
          <w:sz w:val="28"/>
          <w:szCs w:val="28"/>
        </w:rPr>
        <w:softHyphen/>
        <w:t xml:space="preserve">ти. </w:t>
      </w:r>
    </w:p>
    <w:p w:rsidR="001247FD" w:rsidRPr="005A188B" w:rsidRDefault="001247FD" w:rsidP="001247FD">
      <w:pPr>
        <w:spacing w:line="360" w:lineRule="auto"/>
        <w:ind w:firstLine="709"/>
        <w:jc w:val="both"/>
        <w:rPr>
          <w:sz w:val="28"/>
          <w:szCs w:val="28"/>
        </w:rPr>
      </w:pPr>
      <w:r w:rsidRPr="005A188B">
        <w:rPr>
          <w:sz w:val="28"/>
          <w:szCs w:val="28"/>
        </w:rPr>
        <w:t>Налоговая составляющая учетной политики представлена участи</w:t>
      </w:r>
      <w:r w:rsidRPr="005A188B">
        <w:rPr>
          <w:sz w:val="28"/>
          <w:szCs w:val="28"/>
        </w:rPr>
        <w:softHyphen/>
        <w:t>ем в учетной политике государства налогового ведомства</w:t>
      </w:r>
      <w:r w:rsidR="004A24B5" w:rsidRPr="004A24B5">
        <w:rPr>
          <w:sz w:val="28"/>
          <w:szCs w:val="28"/>
        </w:rPr>
        <w:t xml:space="preserve"> [5, </w:t>
      </w:r>
      <w:r w:rsidR="004A24B5">
        <w:rPr>
          <w:sz w:val="28"/>
          <w:szCs w:val="28"/>
          <w:lang w:val="en-US"/>
        </w:rPr>
        <w:t>c</w:t>
      </w:r>
      <w:r w:rsidR="004A24B5" w:rsidRPr="004A24B5">
        <w:rPr>
          <w:sz w:val="28"/>
          <w:szCs w:val="28"/>
        </w:rPr>
        <w:t>. 53]</w:t>
      </w:r>
      <w:r w:rsidRPr="005A188B">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lastRenderedPageBreak/>
        <w:t>Основы современной учетной политики предприятия были за</w:t>
      </w:r>
      <w:r w:rsidRPr="005A188B">
        <w:rPr>
          <w:sz w:val="28"/>
          <w:szCs w:val="28"/>
        </w:rPr>
        <w:softHyphen/>
        <w:t>ложены специальным постановлением Правительства Российской Федерации летом 1994 года</w:t>
      </w:r>
      <w:r w:rsidR="00C41A6D" w:rsidRPr="00C41A6D">
        <w:rPr>
          <w:sz w:val="28"/>
          <w:szCs w:val="28"/>
        </w:rPr>
        <w:t xml:space="preserve"> [2]</w:t>
      </w:r>
      <w:r w:rsidRPr="005A188B">
        <w:rPr>
          <w:sz w:val="28"/>
          <w:szCs w:val="28"/>
        </w:rPr>
        <w:t>. В учетной политике предприятия можно выделить два главных направления. Первое - определение основных направлений учетной</w:t>
      </w:r>
      <w:r>
        <w:rPr>
          <w:sz w:val="28"/>
          <w:szCs w:val="28"/>
        </w:rPr>
        <w:t xml:space="preserve"> </w:t>
      </w:r>
      <w:proofErr w:type="gramStart"/>
      <w:r>
        <w:rPr>
          <w:sz w:val="28"/>
          <w:szCs w:val="28"/>
        </w:rPr>
        <w:t>политики на</w:t>
      </w:r>
      <w:proofErr w:type="gramEnd"/>
      <w:r>
        <w:rPr>
          <w:sz w:val="28"/>
          <w:szCs w:val="28"/>
        </w:rPr>
        <w:t xml:space="preserve"> предстоящий год, то есть</w:t>
      </w:r>
      <w:r w:rsidRPr="005A188B">
        <w:rPr>
          <w:sz w:val="28"/>
          <w:szCs w:val="28"/>
        </w:rPr>
        <w:t xml:space="preserve"> определение конкретных порядков отражения операций в рамках предоставленно</w:t>
      </w:r>
      <w:r w:rsidRPr="005A188B">
        <w:rPr>
          <w:sz w:val="28"/>
          <w:szCs w:val="28"/>
        </w:rPr>
        <w:softHyphen/>
        <w:t>го права выбора (например, начисление амортизации, списание цен</w:t>
      </w:r>
      <w:r w:rsidRPr="005A188B">
        <w:rPr>
          <w:sz w:val="28"/>
          <w:szCs w:val="28"/>
        </w:rPr>
        <w:softHyphen/>
        <w:t>ностей и многих других). Второе направление касается прибыли и ее распределения.</w:t>
      </w:r>
    </w:p>
    <w:p w:rsidR="003D3265" w:rsidRDefault="001247FD" w:rsidP="001247FD">
      <w:pPr>
        <w:spacing w:line="360" w:lineRule="auto"/>
        <w:ind w:firstLine="709"/>
        <w:jc w:val="both"/>
        <w:rPr>
          <w:sz w:val="28"/>
          <w:szCs w:val="28"/>
        </w:rPr>
      </w:pPr>
      <w:r w:rsidRPr="005A188B">
        <w:rPr>
          <w:sz w:val="28"/>
          <w:szCs w:val="28"/>
        </w:rPr>
        <w:t xml:space="preserve">Существует взаимосвязь объема производства и реализации продукции с ее себестоимостью и прибылью предприятия. </w:t>
      </w:r>
      <w:proofErr w:type="gramStart"/>
      <w:r w:rsidRPr="005A188B">
        <w:rPr>
          <w:sz w:val="28"/>
          <w:szCs w:val="28"/>
        </w:rPr>
        <w:t xml:space="preserve">Общее направление совместного движения этих показателей - </w:t>
      </w:r>
      <w:proofErr w:type="spellStart"/>
      <w:r w:rsidRPr="005A188B">
        <w:rPr>
          <w:sz w:val="28"/>
          <w:szCs w:val="28"/>
        </w:rPr>
        <w:t>складывеющееся</w:t>
      </w:r>
      <w:proofErr w:type="spellEnd"/>
      <w:r w:rsidRPr="005A188B">
        <w:rPr>
          <w:sz w:val="28"/>
          <w:szCs w:val="28"/>
        </w:rPr>
        <w:t xml:space="preserve"> в финансовый результат, который сначала убыточен, затем в точке пересечения восходящих прямых по себестоимости и объем</w:t>
      </w:r>
      <w:r w:rsidRPr="005A188B">
        <w:rPr>
          <w:sz w:val="28"/>
          <w:szCs w:val="28"/>
        </w:rPr>
        <w:softHyphen/>
        <w:t xml:space="preserve">ным показателям - безубыточен, а далее прибылен. </w:t>
      </w:r>
      <w:proofErr w:type="gramEnd"/>
    </w:p>
    <w:p w:rsidR="001247FD" w:rsidRPr="005A188B" w:rsidRDefault="001247FD" w:rsidP="001247FD">
      <w:pPr>
        <w:spacing w:line="360" w:lineRule="auto"/>
        <w:ind w:firstLine="709"/>
        <w:jc w:val="both"/>
        <w:rPr>
          <w:sz w:val="28"/>
          <w:szCs w:val="28"/>
        </w:rPr>
      </w:pPr>
      <w:r w:rsidRPr="005A188B">
        <w:rPr>
          <w:sz w:val="28"/>
          <w:szCs w:val="28"/>
        </w:rPr>
        <w:t>Суть анализа безубыточности не в том, чтобы определить точку безубыточности. Вопрос заключается в том, чтобы освоить проектные производствен</w:t>
      </w:r>
      <w:r w:rsidRPr="005A188B">
        <w:rPr>
          <w:sz w:val="28"/>
          <w:szCs w:val="28"/>
        </w:rPr>
        <w:softHyphen/>
        <w:t>ные мощности по производству продукции</w:t>
      </w:r>
      <w:r w:rsidR="004A24B5" w:rsidRPr="004A24B5">
        <w:rPr>
          <w:sz w:val="28"/>
          <w:szCs w:val="28"/>
        </w:rPr>
        <w:t xml:space="preserve"> [7, </w:t>
      </w:r>
      <w:r w:rsidR="004A24B5">
        <w:rPr>
          <w:sz w:val="28"/>
          <w:szCs w:val="28"/>
          <w:lang w:val="en-US"/>
        </w:rPr>
        <w:t>c</w:t>
      </w:r>
      <w:r w:rsidR="004A24B5" w:rsidRPr="004A24B5">
        <w:rPr>
          <w:sz w:val="28"/>
          <w:szCs w:val="28"/>
        </w:rPr>
        <w:t>. 132]</w:t>
      </w:r>
      <w:r w:rsidRPr="005A188B">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t>Таким образом, задача финансовых служб в части безубыточ</w:t>
      </w:r>
      <w:r w:rsidRPr="005A188B">
        <w:rPr>
          <w:sz w:val="28"/>
          <w:szCs w:val="28"/>
        </w:rPr>
        <w:softHyphen/>
        <w:t xml:space="preserve">ности производства новых изделий </w:t>
      </w:r>
      <w:r>
        <w:rPr>
          <w:sz w:val="28"/>
          <w:szCs w:val="28"/>
        </w:rPr>
        <w:t>–</w:t>
      </w:r>
      <w:r w:rsidRPr="005A188B">
        <w:rPr>
          <w:sz w:val="28"/>
          <w:szCs w:val="28"/>
        </w:rPr>
        <w:t xml:space="preserve"> это</w:t>
      </w:r>
      <w:r>
        <w:rPr>
          <w:sz w:val="28"/>
          <w:szCs w:val="28"/>
        </w:rPr>
        <w:t>,</w:t>
      </w:r>
      <w:r w:rsidRPr="005A188B">
        <w:rPr>
          <w:sz w:val="28"/>
          <w:szCs w:val="28"/>
        </w:rPr>
        <w:t xml:space="preserve"> во-первых, полное освоение вновь введенных проектных мощностей, а</w:t>
      </w:r>
      <w:r>
        <w:rPr>
          <w:sz w:val="28"/>
          <w:szCs w:val="28"/>
        </w:rPr>
        <w:t>,</w:t>
      </w:r>
      <w:r w:rsidRPr="005A188B">
        <w:rPr>
          <w:sz w:val="28"/>
          <w:szCs w:val="28"/>
        </w:rPr>
        <w:t xml:space="preserve"> во</w:t>
      </w:r>
      <w:r>
        <w:rPr>
          <w:sz w:val="28"/>
          <w:szCs w:val="28"/>
        </w:rPr>
        <w:t>-</w:t>
      </w:r>
      <w:r w:rsidRPr="005A188B">
        <w:rPr>
          <w:sz w:val="28"/>
          <w:szCs w:val="28"/>
        </w:rPr>
        <w:t>вторых, сроки такого освоения</w:t>
      </w:r>
      <w:r w:rsidR="000B18EF" w:rsidRPr="000B18EF">
        <w:rPr>
          <w:sz w:val="28"/>
          <w:szCs w:val="28"/>
        </w:rPr>
        <w:t xml:space="preserve"> [14, </w:t>
      </w:r>
      <w:r w:rsidR="000B18EF">
        <w:rPr>
          <w:sz w:val="28"/>
          <w:szCs w:val="28"/>
          <w:lang w:val="en-US"/>
        </w:rPr>
        <w:t>c</w:t>
      </w:r>
      <w:r w:rsidR="000B18EF" w:rsidRPr="000B18EF">
        <w:rPr>
          <w:sz w:val="28"/>
          <w:szCs w:val="28"/>
        </w:rPr>
        <w:t xml:space="preserve">. </w:t>
      </w:r>
      <w:r w:rsidR="001059AA">
        <w:rPr>
          <w:sz w:val="28"/>
          <w:szCs w:val="28"/>
        </w:rPr>
        <w:t>4</w:t>
      </w:r>
      <w:r w:rsidR="000B18EF" w:rsidRPr="000B18EF">
        <w:rPr>
          <w:sz w:val="28"/>
          <w:szCs w:val="28"/>
        </w:rPr>
        <w:t>85]</w:t>
      </w:r>
      <w:r w:rsidRPr="005A188B">
        <w:rPr>
          <w:sz w:val="28"/>
          <w:szCs w:val="28"/>
        </w:rPr>
        <w:t>.</w:t>
      </w:r>
    </w:p>
    <w:p w:rsidR="001247FD" w:rsidRDefault="001247FD" w:rsidP="001247FD">
      <w:pPr>
        <w:spacing w:line="360" w:lineRule="auto"/>
        <w:ind w:firstLine="709"/>
        <w:jc w:val="both"/>
        <w:rPr>
          <w:sz w:val="28"/>
          <w:szCs w:val="28"/>
        </w:rPr>
      </w:pPr>
      <w:r w:rsidRPr="005A188B">
        <w:rPr>
          <w:sz w:val="28"/>
          <w:szCs w:val="28"/>
        </w:rPr>
        <w:t>Вся работа финансовых служб в части достижения безубыточ</w:t>
      </w:r>
      <w:r w:rsidRPr="005A188B">
        <w:rPr>
          <w:sz w:val="28"/>
          <w:szCs w:val="28"/>
        </w:rPr>
        <w:softHyphen/>
        <w:t>ности на стадиях проектирования, ввода в действие и освоения вновь введенных основных фондов должна быть сосредоточена на полном освоении проектных мощностей. Важно также достигнуть минималь</w:t>
      </w:r>
      <w:r w:rsidRPr="005A188B">
        <w:rPr>
          <w:sz w:val="28"/>
          <w:szCs w:val="28"/>
        </w:rPr>
        <w:softHyphen/>
        <w:t>ного срока такого освоения</w:t>
      </w:r>
      <w:r w:rsidR="004A24B5" w:rsidRPr="000B18EF">
        <w:rPr>
          <w:sz w:val="28"/>
          <w:szCs w:val="28"/>
        </w:rPr>
        <w:t xml:space="preserve"> [6, </w:t>
      </w:r>
      <w:r w:rsidR="004A24B5">
        <w:rPr>
          <w:sz w:val="28"/>
          <w:szCs w:val="28"/>
          <w:lang w:val="en-US"/>
        </w:rPr>
        <w:t>c</w:t>
      </w:r>
      <w:r w:rsidR="004A24B5" w:rsidRPr="000B18EF">
        <w:rPr>
          <w:sz w:val="28"/>
          <w:szCs w:val="28"/>
        </w:rPr>
        <w:t xml:space="preserve">. </w:t>
      </w:r>
      <w:r w:rsidR="001059AA">
        <w:rPr>
          <w:sz w:val="28"/>
          <w:szCs w:val="28"/>
        </w:rPr>
        <w:t>1</w:t>
      </w:r>
      <w:r w:rsidR="004A24B5" w:rsidRPr="000B18EF">
        <w:rPr>
          <w:sz w:val="28"/>
          <w:szCs w:val="28"/>
        </w:rPr>
        <w:t>70]</w:t>
      </w:r>
      <w:r w:rsidRPr="005A188B">
        <w:rPr>
          <w:sz w:val="28"/>
          <w:szCs w:val="28"/>
        </w:rPr>
        <w:t xml:space="preserve">. </w:t>
      </w:r>
    </w:p>
    <w:p w:rsidR="001059AA" w:rsidRDefault="001247FD" w:rsidP="001247FD">
      <w:pPr>
        <w:spacing w:line="360" w:lineRule="auto"/>
        <w:ind w:firstLine="709"/>
        <w:jc w:val="both"/>
        <w:rPr>
          <w:sz w:val="28"/>
          <w:szCs w:val="28"/>
        </w:rPr>
      </w:pPr>
      <w:r w:rsidRPr="005A188B">
        <w:rPr>
          <w:sz w:val="28"/>
          <w:szCs w:val="28"/>
        </w:rPr>
        <w:t xml:space="preserve">В учебной литературе нередко ставят знак равенства между прибылью и финансовым результатом, употребляя эти термины в одинаковом значении. Между тем, прибыль и финансовый результат деятельности несколько </w:t>
      </w:r>
      <w:r w:rsidRPr="005A188B">
        <w:rPr>
          <w:sz w:val="28"/>
          <w:szCs w:val="28"/>
        </w:rPr>
        <w:lastRenderedPageBreak/>
        <w:t xml:space="preserve">отличны. Финансовый результат имеет свои формы выражения: прибыль и убыток. Формой прибыли может быть только прибыль. </w:t>
      </w:r>
    </w:p>
    <w:p w:rsidR="001247FD" w:rsidRPr="005A188B" w:rsidRDefault="001247FD" w:rsidP="001247FD">
      <w:pPr>
        <w:spacing w:line="360" w:lineRule="auto"/>
        <w:ind w:firstLine="709"/>
        <w:jc w:val="both"/>
        <w:rPr>
          <w:sz w:val="28"/>
          <w:szCs w:val="28"/>
        </w:rPr>
      </w:pPr>
      <w:r w:rsidRPr="005A188B">
        <w:rPr>
          <w:sz w:val="28"/>
          <w:szCs w:val="28"/>
        </w:rPr>
        <w:t>Поэтому, прибыль и финансовый результат не тож</w:t>
      </w:r>
      <w:r w:rsidRPr="005A188B">
        <w:rPr>
          <w:sz w:val="28"/>
          <w:szCs w:val="28"/>
        </w:rPr>
        <w:softHyphen/>
        <w:t>дественны просто в силу наличия убытка как разновидности или формы формирующей финансовый результат</w:t>
      </w:r>
      <w:r w:rsidRPr="007E6402">
        <w:rPr>
          <w:sz w:val="28"/>
          <w:szCs w:val="28"/>
        </w:rPr>
        <w:t xml:space="preserve"> [4</w:t>
      </w:r>
      <w:r w:rsidR="00C140C9">
        <w:rPr>
          <w:sz w:val="28"/>
          <w:szCs w:val="28"/>
        </w:rPr>
        <w:t>2</w:t>
      </w:r>
      <w:r w:rsidRPr="007E6402">
        <w:rPr>
          <w:sz w:val="28"/>
          <w:szCs w:val="28"/>
        </w:rPr>
        <w:t xml:space="preserve">, </w:t>
      </w:r>
      <w:r>
        <w:rPr>
          <w:sz w:val="28"/>
          <w:szCs w:val="28"/>
          <w:lang w:val="en-US"/>
        </w:rPr>
        <w:t>c</w:t>
      </w:r>
      <w:r w:rsidRPr="007E6402">
        <w:rPr>
          <w:sz w:val="28"/>
          <w:szCs w:val="28"/>
        </w:rPr>
        <w:t>, 165]</w:t>
      </w:r>
      <w:r w:rsidRPr="005A188B">
        <w:rPr>
          <w:sz w:val="28"/>
          <w:szCs w:val="28"/>
        </w:rPr>
        <w:t>.</w:t>
      </w:r>
    </w:p>
    <w:p w:rsidR="001247FD" w:rsidRPr="00C55DBD" w:rsidRDefault="001247FD" w:rsidP="001247FD">
      <w:pPr>
        <w:spacing w:line="360" w:lineRule="auto"/>
        <w:ind w:firstLine="709"/>
        <w:jc w:val="both"/>
        <w:rPr>
          <w:sz w:val="28"/>
          <w:szCs w:val="28"/>
        </w:rPr>
      </w:pPr>
      <w:r w:rsidRPr="005A188B">
        <w:rPr>
          <w:sz w:val="28"/>
          <w:szCs w:val="28"/>
        </w:rPr>
        <w:t>Предприятие, фирма, коммерческий банк получают конкретные виды доходов от различных видов деятельности и производимых операций с использованием различных инструментов. В процессе завершения, скажем фондовой операции, получается не прибыль, а доход, который выступает финансовым результатом сделки. Это промежуточный финансовый результат. Этот доход и другие денеж</w:t>
      </w:r>
      <w:r w:rsidRPr="005A188B">
        <w:rPr>
          <w:sz w:val="28"/>
          <w:szCs w:val="28"/>
        </w:rPr>
        <w:softHyphen/>
        <w:t>ные доходы по отдельным операциям не сразу сальдируются на ве</w:t>
      </w:r>
      <w:r w:rsidRPr="005A188B">
        <w:rPr>
          <w:sz w:val="28"/>
          <w:szCs w:val="28"/>
        </w:rPr>
        <w:softHyphen/>
        <w:t>личину учтенных затрат по организации. Таким образом, имеет место временной фактор различий финансового результата и прибыли</w:t>
      </w:r>
      <w:r w:rsidRPr="003A1D3F">
        <w:rPr>
          <w:sz w:val="28"/>
          <w:szCs w:val="28"/>
        </w:rPr>
        <w:t xml:space="preserve"> [</w:t>
      </w:r>
      <w:r w:rsidR="001059AA">
        <w:rPr>
          <w:sz w:val="28"/>
          <w:szCs w:val="28"/>
        </w:rPr>
        <w:t>28</w:t>
      </w:r>
      <w:r w:rsidRPr="00C55DBD">
        <w:rPr>
          <w:sz w:val="28"/>
          <w:szCs w:val="28"/>
        </w:rPr>
        <w:t xml:space="preserve">, </w:t>
      </w:r>
      <w:r>
        <w:rPr>
          <w:sz w:val="28"/>
          <w:szCs w:val="28"/>
          <w:lang w:val="en-US"/>
        </w:rPr>
        <w:t>c</w:t>
      </w:r>
      <w:r w:rsidR="001059AA">
        <w:rPr>
          <w:sz w:val="28"/>
          <w:szCs w:val="28"/>
        </w:rPr>
        <w:t>. 75</w:t>
      </w:r>
      <w:r w:rsidRPr="00C55DBD">
        <w:rPr>
          <w:sz w:val="28"/>
          <w:szCs w:val="28"/>
        </w:rPr>
        <w:t>]</w:t>
      </w:r>
      <w:r>
        <w:rPr>
          <w:sz w:val="28"/>
          <w:szCs w:val="28"/>
        </w:rPr>
        <w:t>.</w:t>
      </w:r>
    </w:p>
    <w:p w:rsidR="003D3265" w:rsidRDefault="001247FD" w:rsidP="001247FD">
      <w:pPr>
        <w:spacing w:line="360" w:lineRule="auto"/>
        <w:ind w:firstLine="709"/>
        <w:jc w:val="both"/>
        <w:rPr>
          <w:sz w:val="28"/>
          <w:szCs w:val="28"/>
        </w:rPr>
      </w:pPr>
      <w:r w:rsidRPr="005A188B">
        <w:rPr>
          <w:sz w:val="28"/>
          <w:szCs w:val="28"/>
        </w:rPr>
        <w:t>В общей своей структуре денежные доходы по одним видам деятельности и производимым операциям часто существенно умень</w:t>
      </w:r>
      <w:r w:rsidRPr="005A188B">
        <w:rPr>
          <w:sz w:val="28"/>
          <w:szCs w:val="28"/>
        </w:rPr>
        <w:softHyphen/>
        <w:t xml:space="preserve">шаются на величину убытков по другим. В результате фактически доходная, прибыльная деятельность по одним операциям может представать существенно пониженной и даже убыточной в целом. </w:t>
      </w:r>
    </w:p>
    <w:p w:rsidR="001247FD" w:rsidRPr="005A188B" w:rsidRDefault="001247FD" w:rsidP="001247FD">
      <w:pPr>
        <w:spacing w:line="360" w:lineRule="auto"/>
        <w:ind w:firstLine="709"/>
        <w:jc w:val="both"/>
        <w:rPr>
          <w:sz w:val="28"/>
          <w:szCs w:val="28"/>
        </w:rPr>
      </w:pPr>
      <w:r w:rsidRPr="005A188B">
        <w:rPr>
          <w:sz w:val="28"/>
          <w:szCs w:val="28"/>
        </w:rPr>
        <w:t>Следовательно, промежуточные финансовые результаты всегда мо</w:t>
      </w:r>
      <w:r w:rsidRPr="005A188B">
        <w:rPr>
          <w:sz w:val="28"/>
          <w:szCs w:val="28"/>
        </w:rPr>
        <w:softHyphen/>
        <w:t>дифицируются в количественном выражении, составляя совсем иную прибыль предприятия, фирмы, компании</w:t>
      </w:r>
      <w:r w:rsidR="000B18EF" w:rsidRPr="000B18EF">
        <w:rPr>
          <w:sz w:val="28"/>
          <w:szCs w:val="28"/>
        </w:rPr>
        <w:t xml:space="preserve"> [26, </w:t>
      </w:r>
      <w:r w:rsidR="000B18EF">
        <w:rPr>
          <w:sz w:val="28"/>
          <w:szCs w:val="28"/>
          <w:lang w:val="en-US"/>
        </w:rPr>
        <w:t>c</w:t>
      </w:r>
      <w:r w:rsidR="000B18EF" w:rsidRPr="000B18EF">
        <w:rPr>
          <w:sz w:val="28"/>
          <w:szCs w:val="28"/>
        </w:rPr>
        <w:t>. 103]</w:t>
      </w:r>
      <w:r w:rsidRPr="005A188B">
        <w:rPr>
          <w:sz w:val="28"/>
          <w:szCs w:val="28"/>
        </w:rPr>
        <w:t>.</w:t>
      </w:r>
    </w:p>
    <w:p w:rsidR="001059AA" w:rsidRDefault="001247FD" w:rsidP="001247FD">
      <w:pPr>
        <w:spacing w:line="360" w:lineRule="auto"/>
        <w:ind w:firstLine="709"/>
        <w:jc w:val="both"/>
        <w:rPr>
          <w:sz w:val="28"/>
          <w:szCs w:val="28"/>
        </w:rPr>
      </w:pPr>
      <w:r w:rsidRPr="005A188B">
        <w:rPr>
          <w:sz w:val="28"/>
          <w:szCs w:val="28"/>
        </w:rPr>
        <w:t>Фундаментальные основы функционирования прибыли также связаны с тем, что прибыль - важная составляющая финансовых ресурсов предприятий и государства, один из определяющих пока</w:t>
      </w:r>
      <w:r w:rsidRPr="005A188B">
        <w:rPr>
          <w:sz w:val="28"/>
          <w:szCs w:val="28"/>
        </w:rPr>
        <w:softHyphen/>
        <w:t xml:space="preserve">зателей сводного финансового баланса государства. Она </w:t>
      </w:r>
      <w:proofErr w:type="gramStart"/>
      <w:r w:rsidRPr="005A188B">
        <w:rPr>
          <w:sz w:val="28"/>
          <w:szCs w:val="28"/>
        </w:rPr>
        <w:t>обречена</w:t>
      </w:r>
      <w:proofErr w:type="gramEnd"/>
      <w:r w:rsidRPr="005A188B">
        <w:rPr>
          <w:sz w:val="28"/>
          <w:szCs w:val="28"/>
        </w:rPr>
        <w:t xml:space="preserve"> выступать главной хозрасчетной формой денежных накоплений. </w:t>
      </w:r>
    </w:p>
    <w:p w:rsidR="001059AA" w:rsidRDefault="001247FD" w:rsidP="001247FD">
      <w:pPr>
        <w:spacing w:line="360" w:lineRule="auto"/>
        <w:ind w:firstLine="709"/>
        <w:jc w:val="both"/>
        <w:rPr>
          <w:sz w:val="28"/>
          <w:szCs w:val="28"/>
        </w:rPr>
      </w:pPr>
      <w:r w:rsidRPr="005A188B">
        <w:rPr>
          <w:sz w:val="28"/>
          <w:szCs w:val="28"/>
        </w:rPr>
        <w:t>Не</w:t>
      </w:r>
      <w:r w:rsidRPr="005A188B">
        <w:rPr>
          <w:sz w:val="28"/>
          <w:szCs w:val="28"/>
        </w:rPr>
        <w:softHyphen/>
        <w:t>которые другие формы денежных накоплений не обладают такой характеристикой, они не имманентно присуще хозяйственному (ком</w:t>
      </w:r>
      <w:r w:rsidRPr="005A188B">
        <w:rPr>
          <w:sz w:val="28"/>
          <w:szCs w:val="28"/>
        </w:rPr>
        <w:softHyphen/>
        <w:t xml:space="preserve">мерческому) расчету. </w:t>
      </w:r>
    </w:p>
    <w:p w:rsidR="001247FD" w:rsidRPr="00C55DBD" w:rsidRDefault="001247FD" w:rsidP="001247FD">
      <w:pPr>
        <w:spacing w:line="360" w:lineRule="auto"/>
        <w:ind w:firstLine="709"/>
        <w:jc w:val="both"/>
        <w:rPr>
          <w:sz w:val="28"/>
          <w:szCs w:val="28"/>
        </w:rPr>
      </w:pPr>
      <w:r w:rsidRPr="005A188B">
        <w:rPr>
          <w:sz w:val="28"/>
          <w:szCs w:val="28"/>
        </w:rPr>
        <w:lastRenderedPageBreak/>
        <w:t>Денежные накопления в целом зависят от мас</w:t>
      </w:r>
      <w:r w:rsidRPr="005A188B">
        <w:rPr>
          <w:sz w:val="28"/>
          <w:szCs w:val="28"/>
        </w:rPr>
        <w:softHyphen/>
        <w:t>штаба бизнеса в хозяйстве. Их размер в значительной мере опреде</w:t>
      </w:r>
      <w:r w:rsidRPr="005A188B">
        <w:rPr>
          <w:sz w:val="28"/>
          <w:szCs w:val="28"/>
        </w:rPr>
        <w:softHyphen/>
        <w:t>ляется не только правом собственности, но и правом использования, т</w:t>
      </w:r>
      <w:r>
        <w:rPr>
          <w:sz w:val="28"/>
          <w:szCs w:val="28"/>
        </w:rPr>
        <w:t>о есть</w:t>
      </w:r>
      <w:r w:rsidRPr="005A188B">
        <w:rPr>
          <w:sz w:val="28"/>
          <w:szCs w:val="28"/>
        </w:rPr>
        <w:t xml:space="preserve"> хозяйственного ведения и оперативного управления. От эффек</w:t>
      </w:r>
      <w:r w:rsidRPr="005A188B">
        <w:rPr>
          <w:sz w:val="28"/>
          <w:szCs w:val="28"/>
        </w:rPr>
        <w:softHyphen/>
        <w:t>тивности первого и второго во многом зависит размер финансовых ресурсов и деловая активность в стране</w:t>
      </w:r>
      <w:r w:rsidR="000B18EF" w:rsidRPr="000B18EF">
        <w:rPr>
          <w:sz w:val="28"/>
          <w:szCs w:val="28"/>
        </w:rPr>
        <w:t xml:space="preserve"> [37, </w:t>
      </w:r>
      <w:r w:rsidR="000B18EF">
        <w:rPr>
          <w:sz w:val="28"/>
          <w:szCs w:val="28"/>
          <w:lang w:val="en-US"/>
        </w:rPr>
        <w:t>c</w:t>
      </w:r>
      <w:r w:rsidR="000B18EF" w:rsidRPr="000B18EF">
        <w:rPr>
          <w:sz w:val="28"/>
          <w:szCs w:val="28"/>
        </w:rPr>
        <w:t>. 55]</w:t>
      </w:r>
      <w:r w:rsidRPr="005A188B">
        <w:rPr>
          <w:sz w:val="28"/>
          <w:szCs w:val="28"/>
        </w:rPr>
        <w:t>.</w:t>
      </w:r>
    </w:p>
    <w:p w:rsidR="00231947" w:rsidRDefault="00231947" w:rsidP="001247FD">
      <w:pPr>
        <w:spacing w:line="360" w:lineRule="auto"/>
        <w:ind w:firstLine="709"/>
        <w:jc w:val="both"/>
        <w:rPr>
          <w:sz w:val="28"/>
          <w:szCs w:val="28"/>
        </w:rPr>
      </w:pPr>
    </w:p>
    <w:p w:rsidR="00231947" w:rsidRDefault="00231947" w:rsidP="00231947">
      <w:pPr>
        <w:spacing w:line="360" w:lineRule="auto"/>
        <w:ind w:firstLine="709"/>
        <w:jc w:val="center"/>
        <w:rPr>
          <w:b/>
          <w:sz w:val="28"/>
          <w:szCs w:val="28"/>
        </w:rPr>
      </w:pPr>
      <w:r>
        <w:rPr>
          <w:b/>
          <w:sz w:val="28"/>
          <w:szCs w:val="28"/>
        </w:rPr>
        <w:t>1.3 Современные условия использования прибыли предприятия</w:t>
      </w:r>
    </w:p>
    <w:p w:rsidR="00231947" w:rsidRPr="00231947" w:rsidRDefault="00231947" w:rsidP="00231947">
      <w:pPr>
        <w:spacing w:line="360" w:lineRule="auto"/>
        <w:ind w:firstLine="709"/>
        <w:jc w:val="center"/>
        <w:rPr>
          <w:b/>
          <w:sz w:val="28"/>
          <w:szCs w:val="28"/>
        </w:rPr>
      </w:pPr>
    </w:p>
    <w:p w:rsidR="001247FD" w:rsidRPr="00C51BDB" w:rsidRDefault="001247FD" w:rsidP="001247FD">
      <w:pPr>
        <w:spacing w:line="360" w:lineRule="auto"/>
        <w:ind w:firstLine="709"/>
        <w:jc w:val="both"/>
        <w:rPr>
          <w:sz w:val="28"/>
          <w:szCs w:val="28"/>
        </w:rPr>
      </w:pPr>
      <w:r w:rsidRPr="00C51BDB">
        <w:rPr>
          <w:sz w:val="28"/>
          <w:szCs w:val="28"/>
        </w:rPr>
        <w:t>Основными характеристиками и в определенной части особен</w:t>
      </w:r>
      <w:r w:rsidRPr="00C51BDB">
        <w:rPr>
          <w:sz w:val="28"/>
          <w:szCs w:val="28"/>
        </w:rPr>
        <w:softHyphen/>
        <w:t>ностями действующего налогового метода распределения прибыли выступают</w:t>
      </w:r>
      <w:r w:rsidR="00343201" w:rsidRPr="00343201">
        <w:rPr>
          <w:sz w:val="28"/>
          <w:szCs w:val="28"/>
        </w:rPr>
        <w:t xml:space="preserve"> [2</w:t>
      </w:r>
      <w:r w:rsidR="001059AA">
        <w:rPr>
          <w:sz w:val="28"/>
          <w:szCs w:val="28"/>
        </w:rPr>
        <w:t>9</w:t>
      </w:r>
      <w:r w:rsidR="00343201" w:rsidRPr="00343201">
        <w:rPr>
          <w:sz w:val="28"/>
          <w:szCs w:val="28"/>
        </w:rPr>
        <w:t xml:space="preserve">, </w:t>
      </w:r>
      <w:r w:rsidR="00343201">
        <w:rPr>
          <w:sz w:val="28"/>
          <w:szCs w:val="28"/>
          <w:lang w:val="en-US"/>
        </w:rPr>
        <w:t>c</w:t>
      </w:r>
      <w:r w:rsidR="00343201" w:rsidRPr="00343201">
        <w:rPr>
          <w:sz w:val="28"/>
          <w:szCs w:val="28"/>
        </w:rPr>
        <w:t>. 187]</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t>-</w:t>
      </w:r>
      <w:r w:rsidRPr="00C51BDB">
        <w:rPr>
          <w:sz w:val="28"/>
          <w:szCs w:val="28"/>
        </w:rPr>
        <w:t xml:space="preserve"> наличие в механизме формирования прибыли, ее распреде</w:t>
      </w:r>
      <w:r w:rsidRPr="00C51BDB">
        <w:rPr>
          <w:sz w:val="28"/>
          <w:szCs w:val="28"/>
        </w:rPr>
        <w:softHyphen/>
        <w:t>ления и расчетах налогов, уплачиваемых за счет прибыли большего числа не равнозначных разновидностей прибыли;</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механизмы раздельных корректировок сформированных прибылей по бухгалтерскому и налоговому учету на увеличение и уменьшение фактически полученных показателей соответствующих прибылей - объектов налогообложения и распределения;</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дифференцированные ставки налогообложения прибыли, полученной по отдельным доходным операциям, распределение при</w:t>
      </w:r>
      <w:r w:rsidRPr="00C51BDB">
        <w:rPr>
          <w:sz w:val="28"/>
          <w:szCs w:val="28"/>
        </w:rPr>
        <w:softHyphen/>
        <w:t>были через налоги по признаку ее получения от ведения отдельных видов бизнеса;</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наличие денежных расходов, в том числе сумм платежей налогов и сборов, источником покрытия которых выступает прибыль, остающаяся в распоряжении предприятий, фирм, компаний до нап</w:t>
      </w:r>
      <w:r w:rsidRPr="00C51BDB">
        <w:rPr>
          <w:sz w:val="28"/>
          <w:szCs w:val="28"/>
        </w:rPr>
        <w:softHyphen/>
        <w:t>равления ее на формирование целевых денежных фондов;</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законодательная фиксация наименования, порядка, после</w:t>
      </w:r>
      <w:r w:rsidRPr="00C51BDB">
        <w:rPr>
          <w:sz w:val="28"/>
          <w:szCs w:val="28"/>
        </w:rPr>
        <w:softHyphen/>
        <w:t>довательности формирования, образуемых по законодательству це</w:t>
      </w:r>
      <w:r w:rsidRPr="00C51BDB">
        <w:rPr>
          <w:sz w:val="28"/>
          <w:szCs w:val="28"/>
        </w:rPr>
        <w:softHyphen/>
        <w:t>левых денежных фондов и резервов, регулирование размеров резер</w:t>
      </w:r>
      <w:r w:rsidRPr="00C51BDB">
        <w:rPr>
          <w:sz w:val="28"/>
          <w:szCs w:val="28"/>
        </w:rPr>
        <w:softHyphen/>
        <w:t>вного фонда;</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авансовый характер распределения фактической прибыли в части налога на прибыль;</w:t>
      </w:r>
    </w:p>
    <w:p w:rsidR="001247FD" w:rsidRPr="00C55DBD" w:rsidRDefault="001247FD" w:rsidP="001247FD">
      <w:pPr>
        <w:spacing w:line="360" w:lineRule="auto"/>
        <w:ind w:firstLine="709"/>
        <w:jc w:val="both"/>
        <w:rPr>
          <w:sz w:val="28"/>
          <w:szCs w:val="28"/>
        </w:rPr>
      </w:pPr>
      <w:proofErr w:type="gramStart"/>
      <w:r>
        <w:rPr>
          <w:sz w:val="28"/>
          <w:szCs w:val="28"/>
        </w:rPr>
        <w:lastRenderedPageBreak/>
        <w:t xml:space="preserve">- </w:t>
      </w:r>
      <w:r w:rsidRPr="00C51BDB">
        <w:rPr>
          <w:sz w:val="28"/>
          <w:szCs w:val="28"/>
        </w:rPr>
        <w:t>наличие механизмов финансово-экономических санкций за нарушения установленного порядка обязательных платежей из при</w:t>
      </w:r>
      <w:r w:rsidRPr="00C51BDB">
        <w:rPr>
          <w:sz w:val="28"/>
          <w:szCs w:val="28"/>
        </w:rPr>
        <w:softHyphen/>
        <w:t>были, формировании законодательной части целевых денежных фондов и резервов в ходе распределения прибыли</w:t>
      </w:r>
      <w:r>
        <w:rPr>
          <w:sz w:val="28"/>
          <w:szCs w:val="28"/>
        </w:rPr>
        <w:t>.</w:t>
      </w:r>
      <w:proofErr w:type="gramEnd"/>
    </w:p>
    <w:p w:rsidR="001059AA" w:rsidRDefault="001247FD" w:rsidP="001247FD">
      <w:pPr>
        <w:spacing w:line="360" w:lineRule="auto"/>
        <w:ind w:firstLine="709"/>
        <w:jc w:val="both"/>
        <w:rPr>
          <w:sz w:val="28"/>
          <w:szCs w:val="28"/>
        </w:rPr>
      </w:pPr>
      <w:proofErr w:type="gramStart"/>
      <w:r w:rsidRPr="00C51BDB">
        <w:rPr>
          <w:sz w:val="28"/>
          <w:szCs w:val="28"/>
        </w:rPr>
        <w:t>Главными особенностями современных условий распределе</w:t>
      </w:r>
      <w:r w:rsidRPr="00C51BDB">
        <w:rPr>
          <w:sz w:val="28"/>
          <w:szCs w:val="28"/>
        </w:rPr>
        <w:softHyphen/>
        <w:t>ния прибыли выступают повышенная сложность, неоднозначность, порожденная разделением бухгалтерского учета с налоговым и при</w:t>
      </w:r>
      <w:r w:rsidRPr="00C51BDB">
        <w:rPr>
          <w:sz w:val="28"/>
          <w:szCs w:val="28"/>
        </w:rPr>
        <w:softHyphen/>
        <w:t xml:space="preserve">меняемой методологией формирования различных видов прибыли участвующих в механизме ее распределения. </w:t>
      </w:r>
      <w:proofErr w:type="gramEnd"/>
    </w:p>
    <w:p w:rsidR="001059AA" w:rsidRDefault="001247FD" w:rsidP="001247FD">
      <w:pPr>
        <w:spacing w:line="360" w:lineRule="auto"/>
        <w:ind w:firstLine="709"/>
        <w:jc w:val="both"/>
        <w:rPr>
          <w:sz w:val="28"/>
          <w:szCs w:val="28"/>
        </w:rPr>
      </w:pPr>
      <w:r w:rsidRPr="00C51BDB">
        <w:rPr>
          <w:sz w:val="28"/>
          <w:szCs w:val="28"/>
        </w:rPr>
        <w:t>Распределению под</w:t>
      </w:r>
      <w:r w:rsidRPr="00C51BDB">
        <w:rPr>
          <w:sz w:val="28"/>
          <w:szCs w:val="28"/>
        </w:rPr>
        <w:softHyphen/>
        <w:t>лежит бухгалтерская прибыль, поскольку она сформирована с учетом более правильного понимания состава себестоимости, т</w:t>
      </w:r>
      <w:r>
        <w:rPr>
          <w:sz w:val="28"/>
          <w:szCs w:val="28"/>
        </w:rPr>
        <w:t>о есть</w:t>
      </w:r>
      <w:r w:rsidRPr="00C51BDB">
        <w:rPr>
          <w:sz w:val="28"/>
          <w:szCs w:val="28"/>
        </w:rPr>
        <w:t xml:space="preserve"> действи</w:t>
      </w:r>
      <w:r w:rsidRPr="00C51BDB">
        <w:rPr>
          <w:sz w:val="28"/>
          <w:szCs w:val="28"/>
        </w:rPr>
        <w:softHyphen/>
        <w:t>тельных текущих затрат на производство и реализацию продукции, а не абстрактного расхода денежных средств. Для налоговой прибы</w:t>
      </w:r>
      <w:r w:rsidRPr="00C51BDB">
        <w:rPr>
          <w:sz w:val="28"/>
          <w:szCs w:val="28"/>
        </w:rPr>
        <w:softHyphen/>
        <w:t xml:space="preserve">ли не существует проблемы источника покрытия расхода и самого понятия себестоимости. </w:t>
      </w:r>
    </w:p>
    <w:p w:rsidR="003F4DFA" w:rsidRDefault="001247FD" w:rsidP="001247FD">
      <w:pPr>
        <w:spacing w:line="360" w:lineRule="auto"/>
        <w:ind w:firstLine="709"/>
        <w:jc w:val="both"/>
        <w:rPr>
          <w:sz w:val="28"/>
          <w:szCs w:val="28"/>
        </w:rPr>
      </w:pPr>
      <w:r w:rsidRPr="00C51BDB">
        <w:rPr>
          <w:sz w:val="28"/>
          <w:szCs w:val="28"/>
        </w:rPr>
        <w:t>В налоговом учете имеется только интерпре</w:t>
      </w:r>
      <w:r w:rsidRPr="00C51BDB">
        <w:rPr>
          <w:sz w:val="28"/>
          <w:szCs w:val="28"/>
        </w:rPr>
        <w:softHyphen/>
        <w:t xml:space="preserve">тация денежных доходов и расходов, которые полностью (частично) принимаются, или не принимаются в целях исчисления налога на прибыль. </w:t>
      </w:r>
    </w:p>
    <w:p w:rsidR="001247FD" w:rsidRPr="00C51BDB" w:rsidRDefault="001247FD" w:rsidP="001247FD">
      <w:pPr>
        <w:spacing w:line="360" w:lineRule="auto"/>
        <w:ind w:firstLine="709"/>
        <w:jc w:val="both"/>
        <w:rPr>
          <w:sz w:val="28"/>
          <w:szCs w:val="28"/>
        </w:rPr>
      </w:pPr>
      <w:r w:rsidRPr="00C51BDB">
        <w:rPr>
          <w:sz w:val="28"/>
          <w:szCs w:val="28"/>
        </w:rPr>
        <w:t>Например, можно начислить и израсходовать значительное число резервов, а в налоговых расчетах будет принято только четыре</w:t>
      </w:r>
      <w:r w:rsidRPr="007E6402">
        <w:rPr>
          <w:sz w:val="28"/>
          <w:szCs w:val="28"/>
        </w:rPr>
        <w:t xml:space="preserve"> [32, </w:t>
      </w:r>
      <w:r>
        <w:rPr>
          <w:sz w:val="28"/>
          <w:szCs w:val="28"/>
          <w:lang w:val="en-US"/>
        </w:rPr>
        <w:t>c</w:t>
      </w:r>
      <w:r w:rsidRPr="007E6402">
        <w:rPr>
          <w:sz w:val="28"/>
          <w:szCs w:val="28"/>
        </w:rPr>
        <w:t>. 85]</w:t>
      </w:r>
      <w:r w:rsidRPr="00C51BDB">
        <w:rPr>
          <w:sz w:val="28"/>
          <w:szCs w:val="28"/>
        </w:rPr>
        <w:t>.</w:t>
      </w:r>
    </w:p>
    <w:p w:rsidR="003F4DFA" w:rsidRDefault="001247FD" w:rsidP="001247FD">
      <w:pPr>
        <w:spacing w:line="360" w:lineRule="auto"/>
        <w:ind w:firstLine="709"/>
        <w:jc w:val="both"/>
        <w:rPr>
          <w:sz w:val="28"/>
          <w:szCs w:val="28"/>
        </w:rPr>
      </w:pPr>
      <w:r w:rsidRPr="00C51BDB">
        <w:rPr>
          <w:sz w:val="28"/>
          <w:szCs w:val="28"/>
        </w:rPr>
        <w:t>Прибыль предприятия, фирмы, компании</w:t>
      </w:r>
      <w:r>
        <w:rPr>
          <w:sz w:val="28"/>
          <w:szCs w:val="28"/>
        </w:rPr>
        <w:t>,</w:t>
      </w:r>
      <w:r w:rsidRPr="00C51BDB">
        <w:rPr>
          <w:sz w:val="28"/>
          <w:szCs w:val="28"/>
        </w:rPr>
        <w:t xml:space="preserve"> безусловно</w:t>
      </w:r>
      <w:r>
        <w:rPr>
          <w:sz w:val="28"/>
          <w:szCs w:val="28"/>
        </w:rPr>
        <w:t>,</w:t>
      </w:r>
      <w:r w:rsidRPr="00C51BDB">
        <w:rPr>
          <w:sz w:val="28"/>
          <w:szCs w:val="28"/>
        </w:rPr>
        <w:t xml:space="preserve"> подлежит плановому и фактическому распределению. Однако это распределе</w:t>
      </w:r>
      <w:r w:rsidRPr="00C51BDB">
        <w:rPr>
          <w:sz w:val="28"/>
          <w:szCs w:val="28"/>
        </w:rPr>
        <w:softHyphen/>
        <w:t>ние фактически осуществляется как довольно длинная цепочка обя</w:t>
      </w:r>
      <w:r w:rsidRPr="00C51BDB">
        <w:rPr>
          <w:sz w:val="28"/>
          <w:szCs w:val="28"/>
        </w:rPr>
        <w:softHyphen/>
        <w:t>зательных и необязательных действий предприятий (организаций) на первом плане которых находится не само распределение при</w:t>
      </w:r>
      <w:r w:rsidRPr="00C51BDB">
        <w:rPr>
          <w:sz w:val="28"/>
          <w:szCs w:val="28"/>
        </w:rPr>
        <w:softHyphen/>
        <w:t xml:space="preserve">были. </w:t>
      </w:r>
    </w:p>
    <w:p w:rsidR="001247FD" w:rsidRPr="00C51BDB" w:rsidRDefault="001247FD" w:rsidP="001247FD">
      <w:pPr>
        <w:spacing w:line="360" w:lineRule="auto"/>
        <w:ind w:firstLine="709"/>
        <w:jc w:val="both"/>
        <w:rPr>
          <w:sz w:val="28"/>
          <w:szCs w:val="28"/>
        </w:rPr>
      </w:pPr>
      <w:r w:rsidRPr="00C51BDB">
        <w:rPr>
          <w:sz w:val="28"/>
          <w:szCs w:val="28"/>
        </w:rPr>
        <w:t>Следует отметить, что в известном смысле порядок распреде</w:t>
      </w:r>
      <w:r w:rsidRPr="00C51BDB">
        <w:rPr>
          <w:sz w:val="28"/>
          <w:szCs w:val="28"/>
        </w:rPr>
        <w:softHyphen/>
        <w:t>ления прибыли предприятия, фирмы, компании существуя, - как бы отсутствует в строгом экономическом понимании порядка.</w:t>
      </w:r>
    </w:p>
    <w:p w:rsidR="001247FD" w:rsidRPr="00C51BDB" w:rsidRDefault="001247FD" w:rsidP="001247FD">
      <w:pPr>
        <w:spacing w:line="360" w:lineRule="auto"/>
        <w:ind w:firstLine="709"/>
        <w:jc w:val="both"/>
        <w:rPr>
          <w:sz w:val="28"/>
          <w:szCs w:val="28"/>
        </w:rPr>
      </w:pPr>
      <w:r w:rsidRPr="00C51BDB">
        <w:rPr>
          <w:sz w:val="28"/>
          <w:szCs w:val="28"/>
        </w:rPr>
        <w:t>Это парадоксальное утверждение вызвано определенными основаниями</w:t>
      </w:r>
      <w:r w:rsidR="00961864" w:rsidRPr="00961864">
        <w:rPr>
          <w:sz w:val="28"/>
          <w:szCs w:val="28"/>
        </w:rPr>
        <w:t xml:space="preserve"> [31, </w:t>
      </w:r>
      <w:r w:rsidR="00961864">
        <w:rPr>
          <w:sz w:val="28"/>
          <w:szCs w:val="28"/>
          <w:lang w:val="en-US"/>
        </w:rPr>
        <w:t>c</w:t>
      </w:r>
      <w:r w:rsidR="00961864" w:rsidRPr="00961864">
        <w:rPr>
          <w:sz w:val="28"/>
          <w:szCs w:val="28"/>
        </w:rPr>
        <w:t>. 156]</w:t>
      </w:r>
      <w:r w:rsidRPr="00C51BDB">
        <w:rPr>
          <w:sz w:val="28"/>
          <w:szCs w:val="28"/>
        </w:rPr>
        <w:t>.</w:t>
      </w:r>
    </w:p>
    <w:p w:rsidR="001247FD" w:rsidRPr="00C51BDB" w:rsidRDefault="001247FD" w:rsidP="001247FD">
      <w:pPr>
        <w:spacing w:line="360" w:lineRule="auto"/>
        <w:ind w:firstLine="709"/>
        <w:jc w:val="both"/>
        <w:rPr>
          <w:sz w:val="28"/>
          <w:szCs w:val="28"/>
        </w:rPr>
      </w:pPr>
      <w:r w:rsidRPr="00C51BDB">
        <w:rPr>
          <w:sz w:val="28"/>
          <w:szCs w:val="28"/>
        </w:rPr>
        <w:lastRenderedPageBreak/>
        <w:t>Во-первых, он не закреплен ни в одном нормативном документе как установленный порядок распределения прибыли предприятий.</w:t>
      </w:r>
    </w:p>
    <w:p w:rsidR="003F4DFA" w:rsidRDefault="001247FD" w:rsidP="001247FD">
      <w:pPr>
        <w:spacing w:line="360" w:lineRule="auto"/>
        <w:ind w:firstLine="709"/>
        <w:jc w:val="both"/>
        <w:rPr>
          <w:sz w:val="28"/>
          <w:szCs w:val="28"/>
        </w:rPr>
      </w:pPr>
      <w:r w:rsidRPr="00C51BDB">
        <w:rPr>
          <w:sz w:val="28"/>
          <w:szCs w:val="28"/>
        </w:rPr>
        <w:t>Во-вторых, порядок распределения прибыли предприятий, фирм, компаний не входит в систему государственного управления и никак не связан с системой составляемых государством финансо</w:t>
      </w:r>
      <w:r w:rsidRPr="00C51BDB">
        <w:rPr>
          <w:sz w:val="28"/>
          <w:szCs w:val="28"/>
        </w:rPr>
        <w:softHyphen/>
        <w:t>вых планов и балансов, за исключением налоговой части изъятий прибыли предприятий.</w:t>
      </w:r>
    </w:p>
    <w:p w:rsidR="001247FD" w:rsidRPr="00C51BDB" w:rsidRDefault="001247FD" w:rsidP="001247FD">
      <w:pPr>
        <w:spacing w:line="360" w:lineRule="auto"/>
        <w:ind w:firstLine="709"/>
        <w:jc w:val="both"/>
        <w:rPr>
          <w:sz w:val="28"/>
          <w:szCs w:val="28"/>
        </w:rPr>
      </w:pPr>
      <w:r w:rsidRPr="00C51BDB">
        <w:rPr>
          <w:sz w:val="28"/>
          <w:szCs w:val="28"/>
        </w:rPr>
        <w:t>Государство не интересуясь собственно тем, что ему не принадлежит, т</w:t>
      </w:r>
      <w:r>
        <w:rPr>
          <w:sz w:val="28"/>
          <w:szCs w:val="28"/>
        </w:rPr>
        <w:t>о есть</w:t>
      </w:r>
      <w:r w:rsidRPr="00C51BDB">
        <w:rPr>
          <w:sz w:val="28"/>
          <w:szCs w:val="28"/>
        </w:rPr>
        <w:t xml:space="preserve"> свободной для бизнеса безналоговой прибылью, даже в отчетности прекратило определять, например, создание фондов накопления, потребления. Ослаблена обязатель</w:t>
      </w:r>
      <w:r w:rsidRPr="00C51BDB">
        <w:rPr>
          <w:sz w:val="28"/>
          <w:szCs w:val="28"/>
        </w:rPr>
        <w:softHyphen/>
        <w:t>ность самого существования конкретного направления прибыли, нап</w:t>
      </w:r>
      <w:r w:rsidRPr="00C51BDB">
        <w:rPr>
          <w:sz w:val="28"/>
          <w:szCs w:val="28"/>
        </w:rPr>
        <w:softHyphen/>
        <w:t>равления прибыли на расходы в смысле четкого разделения источни</w:t>
      </w:r>
      <w:r w:rsidRPr="00C51BDB">
        <w:rPr>
          <w:sz w:val="28"/>
          <w:szCs w:val="28"/>
        </w:rPr>
        <w:softHyphen/>
        <w:t>ков покрытия расходов между себестоимостью и прибылью.</w:t>
      </w:r>
    </w:p>
    <w:p w:rsidR="001247FD" w:rsidRPr="00C51BDB" w:rsidRDefault="001247FD" w:rsidP="001247FD">
      <w:pPr>
        <w:spacing w:line="360" w:lineRule="auto"/>
        <w:ind w:firstLine="709"/>
        <w:jc w:val="both"/>
        <w:rPr>
          <w:sz w:val="28"/>
          <w:szCs w:val="28"/>
        </w:rPr>
      </w:pPr>
      <w:r w:rsidRPr="00C51BDB">
        <w:rPr>
          <w:sz w:val="28"/>
          <w:szCs w:val="28"/>
        </w:rPr>
        <w:t xml:space="preserve">В-третьих, само распределение прибыли в хозяйстве глубоко дифференцировано и зависит от принятой предприятием, фирмой, компанией учетно-финансовой политики. Это распределение, как и </w:t>
      </w:r>
      <w:proofErr w:type="gramStart"/>
      <w:r w:rsidRPr="00C51BDB">
        <w:rPr>
          <w:sz w:val="28"/>
          <w:szCs w:val="28"/>
        </w:rPr>
        <w:t>формирование</w:t>
      </w:r>
      <w:proofErr w:type="gramEnd"/>
      <w:r w:rsidRPr="00C51BDB">
        <w:rPr>
          <w:sz w:val="28"/>
          <w:szCs w:val="28"/>
        </w:rPr>
        <w:t xml:space="preserve"> прибыли, в определяющей мере, зависит от самого предприятия (организации), которое может в результате принятия решений о проведении учетной политики и по другим основаниям существенно усложнить себе, или упростить распределение.</w:t>
      </w:r>
    </w:p>
    <w:p w:rsidR="001247FD" w:rsidRPr="00C55DBD" w:rsidRDefault="001247FD" w:rsidP="001247FD">
      <w:pPr>
        <w:spacing w:line="360" w:lineRule="auto"/>
        <w:ind w:firstLine="709"/>
        <w:jc w:val="both"/>
        <w:rPr>
          <w:sz w:val="28"/>
          <w:szCs w:val="28"/>
        </w:rPr>
      </w:pPr>
      <w:r w:rsidRPr="00C51BDB">
        <w:rPr>
          <w:sz w:val="28"/>
          <w:szCs w:val="28"/>
        </w:rPr>
        <w:t>В-четвертых, распределение прибыли в определенной части как бы складывается в результате законодательно оформленного многими нормативными актами порядка учета, отражения, исчисле</w:t>
      </w:r>
      <w:r w:rsidRPr="00C51BDB">
        <w:rPr>
          <w:sz w:val="28"/>
          <w:szCs w:val="28"/>
        </w:rPr>
        <w:softHyphen/>
        <w:t>ния, принятия в расчет доходов и расходов и т.п. Эти акты вовсе не направлены на само распределение прибыли и установление поряд</w:t>
      </w:r>
      <w:r w:rsidRPr="00C51BDB">
        <w:rPr>
          <w:sz w:val="28"/>
          <w:szCs w:val="28"/>
        </w:rPr>
        <w:softHyphen/>
        <w:t>ка ее распределения, который остается в тени. Между тем, прибыль предприятия, фирмы, компании объективно и в силу действующих нормативных актов формируется, распределяется и используется на финанс</w:t>
      </w:r>
      <w:r>
        <w:rPr>
          <w:sz w:val="28"/>
          <w:szCs w:val="28"/>
        </w:rPr>
        <w:t>ирование мероприятий и расходов.</w:t>
      </w:r>
    </w:p>
    <w:p w:rsidR="001247FD" w:rsidRPr="00C51BDB" w:rsidRDefault="001247FD" w:rsidP="001247FD">
      <w:pPr>
        <w:spacing w:line="360" w:lineRule="auto"/>
        <w:ind w:firstLine="709"/>
        <w:jc w:val="both"/>
        <w:rPr>
          <w:sz w:val="28"/>
          <w:szCs w:val="28"/>
        </w:rPr>
      </w:pPr>
      <w:r w:rsidRPr="00C51BDB">
        <w:rPr>
          <w:sz w:val="28"/>
          <w:szCs w:val="28"/>
        </w:rPr>
        <w:t>Следует различать по сути три стадии распределения прибыли</w:t>
      </w:r>
      <w:r w:rsidR="003F4DFA">
        <w:rPr>
          <w:sz w:val="28"/>
          <w:szCs w:val="28"/>
        </w:rPr>
        <w:t xml:space="preserve"> [36</w:t>
      </w:r>
      <w:r w:rsidR="00961864" w:rsidRPr="00961864">
        <w:rPr>
          <w:sz w:val="28"/>
          <w:szCs w:val="28"/>
        </w:rPr>
        <w:t xml:space="preserve">, </w:t>
      </w:r>
      <w:r w:rsidR="00961864">
        <w:rPr>
          <w:sz w:val="28"/>
          <w:szCs w:val="28"/>
          <w:lang w:val="en-US"/>
        </w:rPr>
        <w:t>c</w:t>
      </w:r>
      <w:r w:rsidR="00961864" w:rsidRPr="00961864">
        <w:rPr>
          <w:sz w:val="28"/>
          <w:szCs w:val="28"/>
        </w:rPr>
        <w:t>. 40]</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lastRenderedPageBreak/>
        <w:t xml:space="preserve">- </w:t>
      </w:r>
      <w:r w:rsidRPr="00C51BDB">
        <w:rPr>
          <w:sz w:val="28"/>
          <w:szCs w:val="28"/>
        </w:rPr>
        <w:t>формирование прибыли как базы распределения. Это счет</w:t>
      </w:r>
      <w:r w:rsidRPr="00C51BDB">
        <w:rPr>
          <w:sz w:val="28"/>
          <w:szCs w:val="28"/>
        </w:rPr>
        <w:softHyphen/>
        <w:t>ная стадия определения реальной бухгалтерской балансовой (вало</w:t>
      </w:r>
      <w:r w:rsidRPr="00C51BDB">
        <w:rPr>
          <w:sz w:val="28"/>
          <w:szCs w:val="28"/>
        </w:rPr>
        <w:softHyphen/>
        <w:t xml:space="preserve">вой) прибыли с различной долей </w:t>
      </w:r>
      <w:proofErr w:type="spellStart"/>
      <w:r w:rsidRPr="00C51BDB">
        <w:rPr>
          <w:sz w:val="28"/>
          <w:szCs w:val="28"/>
        </w:rPr>
        <w:t>категорийности</w:t>
      </w:r>
      <w:proofErr w:type="spellEnd"/>
      <w:r w:rsidRPr="00C51BDB">
        <w:rPr>
          <w:sz w:val="28"/>
          <w:szCs w:val="28"/>
        </w:rPr>
        <w:t xml:space="preserve"> процесса отражаю</w:t>
      </w:r>
      <w:r w:rsidRPr="00C51BDB">
        <w:rPr>
          <w:sz w:val="28"/>
          <w:szCs w:val="28"/>
        </w:rPr>
        <w:softHyphen/>
        <w:t>щая природу прибыли в хозяйстве. Реальные денежные потоки, свя</w:t>
      </w:r>
      <w:r w:rsidRPr="00C51BDB">
        <w:rPr>
          <w:sz w:val="28"/>
          <w:szCs w:val="28"/>
        </w:rPr>
        <w:softHyphen/>
        <w:t>занные с формированием прибыли здесь предшествуют и как бы формируют базу распределения;</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первичное распределение базовой, т</w:t>
      </w:r>
      <w:r>
        <w:rPr>
          <w:sz w:val="28"/>
          <w:szCs w:val="28"/>
        </w:rPr>
        <w:t>о есть</w:t>
      </w:r>
      <w:r w:rsidRPr="00C51BDB">
        <w:rPr>
          <w:sz w:val="28"/>
          <w:szCs w:val="28"/>
        </w:rPr>
        <w:t xml:space="preserve"> реально сформиро</w:t>
      </w:r>
      <w:r w:rsidRPr="00C51BDB">
        <w:rPr>
          <w:sz w:val="28"/>
          <w:szCs w:val="28"/>
        </w:rPr>
        <w:softHyphen/>
        <w:t>ванной прибыли, которое регулируется нормативными актами. Отли</w:t>
      </w:r>
      <w:r w:rsidRPr="00C51BDB">
        <w:rPr>
          <w:sz w:val="28"/>
          <w:szCs w:val="28"/>
        </w:rPr>
        <w:softHyphen/>
        <w:t>чительной особенностью этой ста</w:t>
      </w:r>
      <w:r>
        <w:rPr>
          <w:sz w:val="28"/>
          <w:szCs w:val="28"/>
        </w:rPr>
        <w:t>дии является двойственность при</w:t>
      </w:r>
      <w:r w:rsidRPr="00C51BDB">
        <w:rPr>
          <w:sz w:val="28"/>
          <w:szCs w:val="28"/>
        </w:rPr>
        <w:t>меняемой здесь методологии. На этой стадии уже имеют место реальные денежные потоки по распределению прибыли;</w:t>
      </w:r>
    </w:p>
    <w:p w:rsidR="001247FD" w:rsidRDefault="001247FD" w:rsidP="001247FD">
      <w:pPr>
        <w:spacing w:line="360" w:lineRule="auto"/>
        <w:ind w:firstLine="709"/>
        <w:jc w:val="both"/>
        <w:rPr>
          <w:sz w:val="28"/>
          <w:szCs w:val="28"/>
        </w:rPr>
      </w:pPr>
      <w:r>
        <w:rPr>
          <w:sz w:val="28"/>
          <w:szCs w:val="28"/>
        </w:rPr>
        <w:t xml:space="preserve">- </w:t>
      </w:r>
      <w:r w:rsidRPr="00C51BDB">
        <w:rPr>
          <w:sz w:val="28"/>
          <w:szCs w:val="28"/>
        </w:rPr>
        <w:t>вторичное или коммерческое распределение той части при</w:t>
      </w:r>
      <w:r w:rsidRPr="00C51BDB">
        <w:rPr>
          <w:sz w:val="28"/>
          <w:szCs w:val="28"/>
        </w:rPr>
        <w:softHyphen/>
        <w:t>были, которая остается в распоряжении предприятий после первич</w:t>
      </w:r>
      <w:r w:rsidRPr="00C51BDB">
        <w:rPr>
          <w:sz w:val="28"/>
          <w:szCs w:val="28"/>
        </w:rPr>
        <w:softHyphen/>
        <w:t>ных денежных потоков ее распределения. Это свободная от налого</w:t>
      </w:r>
      <w:r w:rsidRPr="00C51BDB">
        <w:rPr>
          <w:sz w:val="28"/>
          <w:szCs w:val="28"/>
        </w:rPr>
        <w:softHyphen/>
        <w:t>вых обязательств коммерческая прибыль конкретной бизнес структу</w:t>
      </w:r>
      <w:r w:rsidRPr="00C51BDB">
        <w:rPr>
          <w:sz w:val="28"/>
          <w:szCs w:val="28"/>
        </w:rPr>
        <w:softHyphen/>
        <w:t>ры. Распределение ее также характеризуется известной двойствен</w:t>
      </w:r>
      <w:r w:rsidRPr="00C51BDB">
        <w:rPr>
          <w:sz w:val="28"/>
          <w:szCs w:val="28"/>
        </w:rPr>
        <w:softHyphen/>
        <w:t>ностью. На этой стадии, которую можно с научных позиций назвать стадией перераспределения, осуществляется расщепление прибыли по направлениям ее использования. Здесь реальные денежные пото</w:t>
      </w:r>
      <w:r w:rsidRPr="00C51BDB">
        <w:rPr>
          <w:sz w:val="28"/>
          <w:szCs w:val="28"/>
        </w:rPr>
        <w:softHyphen/>
        <w:t>ки, как правило, выступают следствием произведенного распределе</w:t>
      </w:r>
      <w:r w:rsidRPr="00C51BDB">
        <w:rPr>
          <w:sz w:val="28"/>
          <w:szCs w:val="28"/>
        </w:rPr>
        <w:softHyphen/>
        <w:t>ния, т.е. осуществляются вслед за номинальным распределением прибыли на формирование фондов и резервов, а также покрытия расходов по важным для предприятия (организации) направлениям в соответствии с принятыми им решениями.</w:t>
      </w:r>
    </w:p>
    <w:p w:rsidR="001247FD" w:rsidRDefault="001247FD" w:rsidP="001247FD">
      <w:pPr>
        <w:spacing w:line="360" w:lineRule="auto"/>
        <w:ind w:firstLine="709"/>
        <w:jc w:val="both"/>
        <w:rPr>
          <w:sz w:val="28"/>
          <w:szCs w:val="28"/>
        </w:rPr>
      </w:pPr>
      <w:r>
        <w:rPr>
          <w:sz w:val="28"/>
          <w:szCs w:val="28"/>
        </w:rPr>
        <w:t>На рисунке 2 отражен процесс распределения и использования прибыли предприятия.</w:t>
      </w:r>
    </w:p>
    <w:p w:rsidR="001247FD" w:rsidRPr="00C51BDB" w:rsidRDefault="001247FD" w:rsidP="001247FD">
      <w:pPr>
        <w:spacing w:line="360" w:lineRule="auto"/>
        <w:ind w:firstLine="709"/>
        <w:jc w:val="both"/>
        <w:rPr>
          <w:sz w:val="28"/>
          <w:szCs w:val="28"/>
        </w:rPr>
      </w:pPr>
      <w:r>
        <w:rPr>
          <w:sz w:val="28"/>
          <w:szCs w:val="28"/>
        </w:rPr>
        <w:t>Итак</w:t>
      </w:r>
      <w:r w:rsidRPr="00C51BDB">
        <w:rPr>
          <w:sz w:val="28"/>
          <w:szCs w:val="28"/>
        </w:rPr>
        <w:t xml:space="preserve">, механизм распределения </w:t>
      </w:r>
      <w:r>
        <w:rPr>
          <w:sz w:val="28"/>
          <w:szCs w:val="28"/>
        </w:rPr>
        <w:t xml:space="preserve">и </w:t>
      </w:r>
      <w:r w:rsidR="000B18EF">
        <w:rPr>
          <w:sz w:val="28"/>
          <w:szCs w:val="28"/>
        </w:rPr>
        <w:t>использования</w:t>
      </w:r>
      <w:r>
        <w:rPr>
          <w:sz w:val="28"/>
          <w:szCs w:val="28"/>
        </w:rPr>
        <w:t xml:space="preserve"> </w:t>
      </w:r>
      <w:r w:rsidRPr="00C51BDB">
        <w:rPr>
          <w:sz w:val="28"/>
          <w:szCs w:val="28"/>
        </w:rPr>
        <w:t>прибыли предприя</w:t>
      </w:r>
      <w:r w:rsidRPr="00C51BDB">
        <w:rPr>
          <w:sz w:val="28"/>
          <w:szCs w:val="28"/>
        </w:rPr>
        <w:softHyphen/>
        <w:t>тий, фирм, компаний включает в свой состав</w:t>
      </w:r>
      <w:r w:rsidR="000B18EF" w:rsidRPr="000B18EF">
        <w:rPr>
          <w:sz w:val="28"/>
          <w:szCs w:val="28"/>
        </w:rPr>
        <w:t xml:space="preserve"> [29, </w:t>
      </w:r>
      <w:r w:rsidR="000B18EF">
        <w:rPr>
          <w:sz w:val="28"/>
          <w:szCs w:val="28"/>
          <w:lang w:val="en-US"/>
        </w:rPr>
        <w:t>c</w:t>
      </w:r>
      <w:r w:rsidR="000B18EF" w:rsidRPr="000B18EF">
        <w:rPr>
          <w:sz w:val="28"/>
          <w:szCs w:val="28"/>
        </w:rPr>
        <w:t>. 326]</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механизм формирования реальной бухгалтерской прибыли с возможными соответствующими корректировками. Заметим, что уже при формировании прибыли по жизни осуществляется ее рас</w:t>
      </w:r>
      <w:r w:rsidRPr="00C51BDB">
        <w:rPr>
          <w:sz w:val="28"/>
          <w:szCs w:val="28"/>
        </w:rPr>
        <w:softHyphen/>
        <w:t>пределение, стадия формирования как бы сливается со стадией пер</w:t>
      </w:r>
      <w:r w:rsidRPr="00C51BDB">
        <w:rPr>
          <w:sz w:val="28"/>
          <w:szCs w:val="28"/>
        </w:rPr>
        <w:softHyphen/>
        <w:t>вичного распределения;</w:t>
      </w:r>
    </w:p>
    <w:p w:rsidR="001247FD" w:rsidRPr="00C51BDB" w:rsidRDefault="001247FD" w:rsidP="001247FD">
      <w:pPr>
        <w:spacing w:line="360" w:lineRule="auto"/>
        <w:ind w:firstLine="709"/>
        <w:jc w:val="both"/>
        <w:rPr>
          <w:sz w:val="28"/>
          <w:szCs w:val="28"/>
        </w:rPr>
      </w:pPr>
      <w:r>
        <w:rPr>
          <w:sz w:val="28"/>
          <w:szCs w:val="28"/>
        </w:rPr>
        <w:lastRenderedPageBreak/>
        <w:t xml:space="preserve">- </w:t>
      </w:r>
      <w:r w:rsidRPr="00C51BDB">
        <w:rPr>
          <w:sz w:val="28"/>
          <w:szCs w:val="28"/>
        </w:rPr>
        <w:t>механизм первичного распределения этой прибыли с воз</w:t>
      </w:r>
      <w:r w:rsidRPr="00C51BDB">
        <w:rPr>
          <w:sz w:val="28"/>
          <w:szCs w:val="28"/>
        </w:rPr>
        <w:softHyphen/>
        <w:t>можными корректировками;</w:t>
      </w:r>
    </w:p>
    <w:p w:rsidR="001247FD" w:rsidRDefault="001247FD" w:rsidP="001247FD">
      <w:pPr>
        <w:spacing w:line="360" w:lineRule="auto"/>
        <w:ind w:firstLine="709"/>
        <w:jc w:val="both"/>
        <w:rPr>
          <w:sz w:val="28"/>
          <w:szCs w:val="28"/>
        </w:rPr>
      </w:pPr>
      <w:r>
        <w:rPr>
          <w:sz w:val="28"/>
          <w:szCs w:val="28"/>
        </w:rPr>
        <w:t xml:space="preserve">- </w:t>
      </w:r>
      <w:r w:rsidRPr="00C51BDB">
        <w:rPr>
          <w:sz w:val="28"/>
          <w:szCs w:val="28"/>
        </w:rPr>
        <w:t>дифференцированный механизм перераспределения при</w:t>
      </w:r>
      <w:r w:rsidRPr="00C51BDB">
        <w:rPr>
          <w:sz w:val="28"/>
          <w:szCs w:val="28"/>
        </w:rPr>
        <w:softHyphen/>
        <w:t>были, т.е. вторичного ее распределения.</w:t>
      </w:r>
    </w:p>
    <w:p w:rsidR="00ED35F2" w:rsidRPr="00C51BDB" w:rsidRDefault="00ED35F2" w:rsidP="001247FD">
      <w:pPr>
        <w:spacing w:line="360" w:lineRule="auto"/>
        <w:ind w:firstLine="709"/>
        <w:jc w:val="both"/>
        <w:rPr>
          <w:sz w:val="28"/>
          <w:szCs w:val="28"/>
        </w:rPr>
      </w:pPr>
    </w:p>
    <w:p w:rsidR="001247FD" w:rsidRDefault="00094CF4" w:rsidP="001247FD">
      <w:pPr>
        <w:spacing w:line="360" w:lineRule="auto"/>
        <w:ind w:firstLine="709"/>
        <w:jc w:val="both"/>
        <w:rPr>
          <w:sz w:val="28"/>
          <w:szCs w:val="28"/>
        </w:rPr>
      </w:pPr>
      <w:r>
        <w:rPr>
          <w:noProof/>
        </w:rPr>
        <mc:AlternateContent>
          <mc:Choice Requires="wpc">
            <w:drawing>
              <wp:inline distT="0" distB="0" distL="0" distR="0" wp14:anchorId="595BD3D4" wp14:editId="32DA5C7D">
                <wp:extent cx="5143500" cy="4000500"/>
                <wp:effectExtent l="0" t="0" r="0" b="0"/>
                <wp:docPr id="164" name="Полотно 7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3" name="Text Box 81"/>
                        <wps:cNvSpPr txBox="1">
                          <a:spLocks noChangeArrowheads="1"/>
                        </wps:cNvSpPr>
                        <wps:spPr bwMode="auto">
                          <a:xfrm>
                            <a:off x="914606" y="114300"/>
                            <a:ext cx="3315130"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Прибыль до налогообложения</w:t>
                              </w:r>
                            </w:p>
                          </w:txbxContent>
                        </wps:txbx>
                        <wps:bodyPr rot="0" vert="horz" wrap="square" lIns="91440" tIns="45720" rIns="91440" bIns="45720" anchor="t" anchorCtr="0" upright="1">
                          <a:noAutofit/>
                        </wps:bodyPr>
                      </wps:wsp>
                      <wps:wsp>
                        <wps:cNvPr id="124" name="Text Box 82"/>
                        <wps:cNvSpPr txBox="1">
                          <a:spLocks noChangeArrowheads="1"/>
                        </wps:cNvSpPr>
                        <wps:spPr bwMode="auto">
                          <a:xfrm>
                            <a:off x="3428720" y="685800"/>
                            <a:ext cx="1600350"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Налог на прибыль</w:t>
                              </w:r>
                            </w:p>
                          </w:txbxContent>
                        </wps:txbx>
                        <wps:bodyPr rot="0" vert="horz" wrap="square" lIns="91440" tIns="45720" rIns="91440" bIns="45720" anchor="t" anchorCtr="0" upright="1">
                          <a:noAutofit/>
                        </wps:bodyPr>
                      </wps:wsp>
                      <wps:wsp>
                        <wps:cNvPr id="125" name="Text Box 83"/>
                        <wps:cNvSpPr txBox="1">
                          <a:spLocks noChangeArrowheads="1"/>
                        </wps:cNvSpPr>
                        <wps:spPr bwMode="auto">
                          <a:xfrm>
                            <a:off x="1257057" y="1143000"/>
                            <a:ext cx="2286093"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Чистая прибыль</w:t>
                              </w:r>
                            </w:p>
                          </w:txbxContent>
                        </wps:txbx>
                        <wps:bodyPr rot="0" vert="horz" wrap="square" lIns="91440" tIns="45720" rIns="91440" bIns="45720" anchor="t" anchorCtr="0" upright="1">
                          <a:noAutofit/>
                        </wps:bodyPr>
                      </wps:wsp>
                      <wps:wsp>
                        <wps:cNvPr id="126" name="Text Box 84"/>
                        <wps:cNvSpPr txBox="1">
                          <a:spLocks noChangeArrowheads="1"/>
                        </wps:cNvSpPr>
                        <wps:spPr bwMode="auto">
                          <a:xfrm>
                            <a:off x="571313" y="1714500"/>
                            <a:ext cx="3772012"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Возврат долгов и уплата процентов за кредит</w:t>
                              </w:r>
                            </w:p>
                          </w:txbxContent>
                        </wps:txbx>
                        <wps:bodyPr rot="0" vert="horz" wrap="square" lIns="91440" tIns="45720" rIns="91440" bIns="45720" anchor="t" anchorCtr="0" upright="1">
                          <a:noAutofit/>
                        </wps:bodyPr>
                      </wps:wsp>
                      <wps:wsp>
                        <wps:cNvPr id="127" name="Text Box 85"/>
                        <wps:cNvSpPr txBox="1">
                          <a:spLocks noChangeArrowheads="1"/>
                        </wps:cNvSpPr>
                        <wps:spPr bwMode="auto">
                          <a:xfrm>
                            <a:off x="343293" y="2286000"/>
                            <a:ext cx="1942801"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Распределяемая прибыль</w:t>
                              </w:r>
                            </w:p>
                          </w:txbxContent>
                        </wps:txbx>
                        <wps:bodyPr rot="0" vert="horz" wrap="square" lIns="91440" tIns="45720" rIns="91440" bIns="45720" anchor="t" anchorCtr="0" upright="1">
                          <a:noAutofit/>
                        </wps:bodyPr>
                      </wps:wsp>
                      <wps:wsp>
                        <wps:cNvPr id="156" name="Text Box 86"/>
                        <wps:cNvSpPr txBox="1">
                          <a:spLocks noChangeArrowheads="1"/>
                        </wps:cNvSpPr>
                        <wps:spPr bwMode="auto">
                          <a:xfrm>
                            <a:off x="456882" y="2857500"/>
                            <a:ext cx="1829211" cy="1143000"/>
                          </a:xfrm>
                          <a:prstGeom prst="rect">
                            <a:avLst/>
                          </a:prstGeom>
                          <a:solidFill>
                            <a:srgbClr val="FFFFFF"/>
                          </a:solidFill>
                          <a:ln w="9525">
                            <a:solidFill>
                              <a:srgbClr val="000000"/>
                            </a:solidFill>
                            <a:miter lim="800000"/>
                            <a:headEnd/>
                            <a:tailEnd/>
                          </a:ln>
                        </wps:spPr>
                        <wps:txbx>
                          <w:txbxContent>
                            <w:p w:rsidR="00BC1672" w:rsidRDefault="00BC1672" w:rsidP="001247FD">
                              <w:r>
                                <w:t>- выплаты учредителям;</w:t>
                              </w:r>
                            </w:p>
                            <w:p w:rsidR="00BC1672" w:rsidRDefault="00BC1672" w:rsidP="001247FD">
                              <w:r>
                                <w:t>- выплату персоналу предприятия;</w:t>
                              </w:r>
                            </w:p>
                            <w:p w:rsidR="00BC1672" w:rsidRDefault="00BC1672" w:rsidP="001247FD">
                              <w:r>
                                <w:t>- другие направления использования прибыли</w:t>
                              </w:r>
                            </w:p>
                          </w:txbxContent>
                        </wps:txbx>
                        <wps:bodyPr rot="0" vert="horz" wrap="square" lIns="91440" tIns="45720" rIns="91440" bIns="45720" anchor="t" anchorCtr="0" upright="1">
                          <a:noAutofit/>
                        </wps:bodyPr>
                      </wps:wsp>
                      <wps:wsp>
                        <wps:cNvPr id="157" name="Text Box 87"/>
                        <wps:cNvSpPr txBox="1">
                          <a:spLocks noChangeArrowheads="1"/>
                        </wps:cNvSpPr>
                        <wps:spPr bwMode="auto">
                          <a:xfrm>
                            <a:off x="2628545" y="2286000"/>
                            <a:ext cx="2171663"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proofErr w:type="spellStart"/>
                              <w:r>
                                <w:t>Нераспределяемая</w:t>
                              </w:r>
                              <w:proofErr w:type="spellEnd"/>
                              <w:r>
                                <w:t xml:space="preserve"> прибыль</w:t>
                              </w:r>
                            </w:p>
                          </w:txbxContent>
                        </wps:txbx>
                        <wps:bodyPr rot="0" vert="horz" wrap="square" lIns="91440" tIns="45720" rIns="91440" bIns="45720" anchor="t" anchorCtr="0" upright="1">
                          <a:noAutofit/>
                        </wps:bodyPr>
                      </wps:wsp>
                      <wps:wsp>
                        <wps:cNvPr id="158" name="Text Box 88"/>
                        <wps:cNvSpPr txBox="1">
                          <a:spLocks noChangeArrowheads="1"/>
                        </wps:cNvSpPr>
                        <wps:spPr bwMode="auto">
                          <a:xfrm>
                            <a:off x="2628545" y="2857500"/>
                            <a:ext cx="2058073" cy="1028700"/>
                          </a:xfrm>
                          <a:prstGeom prst="rect">
                            <a:avLst/>
                          </a:prstGeom>
                          <a:solidFill>
                            <a:srgbClr val="FFFFFF"/>
                          </a:solidFill>
                          <a:ln w="9525">
                            <a:solidFill>
                              <a:srgbClr val="000000"/>
                            </a:solidFill>
                            <a:miter lim="800000"/>
                            <a:headEnd/>
                            <a:tailEnd/>
                          </a:ln>
                        </wps:spPr>
                        <wps:txbx>
                          <w:txbxContent>
                            <w:p w:rsidR="00BC1672" w:rsidRDefault="00BC1672" w:rsidP="001247FD">
                              <w:r>
                                <w:t>- инвестиционные нужды;</w:t>
                              </w:r>
                            </w:p>
                            <w:p w:rsidR="00BC1672" w:rsidRDefault="00BC1672" w:rsidP="001247FD">
                              <w:r>
                                <w:t>- резервный фонд</w:t>
                              </w:r>
                            </w:p>
                          </w:txbxContent>
                        </wps:txbx>
                        <wps:bodyPr rot="0" vert="horz" wrap="square" lIns="91440" tIns="45720" rIns="91440" bIns="45720" anchor="t" anchorCtr="0" upright="1">
                          <a:noAutofit/>
                        </wps:bodyPr>
                      </wps:wsp>
                      <wps:wsp>
                        <wps:cNvPr id="159" name="Line 89"/>
                        <wps:cNvCnPr/>
                        <wps:spPr bwMode="auto">
                          <a:xfrm>
                            <a:off x="2400524" y="4572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90"/>
                        <wps:cNvCnPr/>
                        <wps:spPr bwMode="auto">
                          <a:xfrm>
                            <a:off x="2400524" y="457200"/>
                            <a:ext cx="1142626"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Line 91"/>
                        <wps:cNvCnPr/>
                        <wps:spPr bwMode="auto">
                          <a:xfrm>
                            <a:off x="2400524" y="1485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2"/>
                        <wps:cNvCnPr/>
                        <wps:spPr bwMode="auto">
                          <a:xfrm>
                            <a:off x="1485919" y="20574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93"/>
                        <wps:cNvCnPr/>
                        <wps:spPr bwMode="auto">
                          <a:xfrm>
                            <a:off x="1485919" y="2628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4"/>
                        <wps:cNvCnPr/>
                        <wps:spPr bwMode="auto">
                          <a:xfrm>
                            <a:off x="3314289" y="20574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95"/>
                        <wps:cNvCnPr/>
                        <wps:spPr bwMode="auto">
                          <a:xfrm>
                            <a:off x="3314289" y="2628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79" o:spid="_x0000_s1037" editas="canvas" style="width:405pt;height:315pt;mso-position-horizontal-relative:char;mso-position-vertical-relative:line" coordsize="5143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98QBAUAAEEqAAAOAAAAZHJzL2Uyb0RvYy54bWzsmttu4zYQhu8L9B0E3ScWdbIkxFmkdlIU&#10;2LYL7PYBaIm2hUqkSimx00XfvT8pmbEdZ5EmbYyg9IWtAz2khp+G5D+8+LCpK+eOybYUfOKSc891&#10;GM9FUfLlxP3ty81Z4jptR3lBK8HZxL1nrfvh8vvvLtZNxnyxElXBpAMjvM3WzcRddV2TjUZtvmI1&#10;bc9FwzhuLoSsaYdTuRwVkq5hva5GvufFo7WQRSNFztoWV2f9TfdS218sWN79uli0rHOqiYu2dfpb&#10;6u+5+h5dXtBsKWmzKvOhGfQFrahpyVGpMTWjHXVuZfnIVF3mUrRi0Z3noh6JxaLMmX4GPA3xDp5m&#10;SvkdbfXD5PDOtoE4+hftzpeq3VzclFUFb4xgPVPX1O8a/cPU7YrvF+qv6LJDmXWDDmwb05Xt65r4&#10;eUUbpp+8zfJf7j5JpyzAlx+4Dqc1QPrCNp3zg9g4CVGdqKpHuc8NSnYbXEdh3SFt81Hkv7cOF9MV&#10;5Ut2JaVYrxgt0ED9TzyE+Wtvp1VG5uufRYF66G0ntKHNQtbKCegzB9ZTEsZe7Dr3MEPCwBtQUq3K&#10;cTsISEQCEJejQBD6aV9gRLOtnUa23Y9M1I46mLgSqOp66N3HtlMdQbNtEVVtK6qyUH2kT+RyPq2k&#10;c0eB9Y3+KCfgL3vFKu6s0dLIj3pXPGnC059jJuqyw/tZlfXETUwhmikHXvMCddKso2XVH6N+BYr2&#10;qHJi785uM9/o3ku3HTUXxT1cLEX/OiJ84GAl5J+us8arOHHbP26pZK5T/cTRTXB1qN5dfRJGYx8n&#10;cvfOfPcO5TlMTdzOdfrDade/77eNLJcr1NSDwcUVunZRal8rBvpWDc0Hyn3r34Dp8DHT/tZVb8o0&#10;OE20d8FsnETocNUMmm2hJrHnBZGFGrAYqIn20QM/luohUkePqQ5OQjXxo7EXjXdC9QHWvp/EXoqR&#10;xcbqB6zNqGqD9d4EBEP+4QQkPAnW0ZgEBNCqCciYhNFhsA7GCOXEt1TvBmszrlqq96hGdDykOjoJ&#10;1UEY+CoUg2odlg+pJinmKB6xVO9SbcZVS/Uu1dGRWB2fhOowipMEoVhRnUTjR7GaJH7qk4Hqfjmp&#10;5yj/6+UiMeOqxXoP6yPBenwSrP0YNIeY6D8VrX3MTOLYzqz3FoxmYLVY72ENpfhwDpKcHutj4dr3&#10;oI2MB6yJB9HEqnsuMUOr5XqP63TL9ceSMycxKiikvSn/JKGwKfXoWaKzH3pe5EMvRMDVQuiBkjFI&#10;cw/a3dMTiAqN+ZbebBICStN9tYwsxe2gFn9TOdZSI+TvreioMyhfUy+9Tq6T8Cz04+uz0JvNzq5u&#10;puFZfEPG0SyYTacz8pd6FhJmq7IoGFc6+TabQ8LnZSKGvFKfhzH5HOOG0b51LbZDF93+6kYfCN/9&#10;e6B0edXBb6coq8jUR1JNXGoUyv+AOExWMQvARFtpZ/2KTcXsd8Gd0903yPB0skRiqEK6AcmSmhVI&#10;OzDkMtVR/yR98gudbcl8duryeP4uNSuynkwjMr6STBIm0ZBhe8hWDMHwnUFpkdtJ//+jbPlx5JCz&#10;2o+GRgJ8AXOaM4IBXQU75BQwHKsYYZmzA/DeNoUYUs7uCGwEutcyhwW3jXN20ndsa0wMfXGXOaOe&#10;vYA57F6BzG7jnF1oDPvqnhpbD1YaRtp6LXM2zr3DxS2WuXqbol7+DXsq1UbI3XO9GH7Y+Xn5NwAA&#10;AP//AwBQSwMEFAAGAAgAAAAhAHo8RIbaAAAABQEAAA8AAABkcnMvZG93bnJldi54bWxMj81qwzAQ&#10;hO+FvoPYQm6NpAaS4FoOpZBToeSnDyBbG9uNtTKWnDhv320vzWXZYZbZb/LN5DtxwSG2gQzouQKB&#10;VAXXUm3g67h9XoOIyZKzXSA0cMMIm+LxIbeZC1fa4+WQasEhFDNroEmpz6SMVYPexnnokdg7hcHb&#10;xHKopRvslcN9J1+UWkpvW+IPje3xvcHqfBi9gXDT/bQ7fu72qjqvPk5aj+X31pjZ0/T2CiLhlP6P&#10;4Ref0aFgpjKM5KLoDHCR9DfZW2vFsjSwXPAii1ze0xc/AAAA//8DAFBLAQItABQABgAIAAAAIQC2&#10;gziS/gAAAOEBAAATAAAAAAAAAAAAAAAAAAAAAABbQ29udGVudF9UeXBlc10ueG1sUEsBAi0AFAAG&#10;AAgAAAAhADj9If/WAAAAlAEAAAsAAAAAAAAAAAAAAAAALwEAAF9yZWxzLy5yZWxzUEsBAi0AFAAG&#10;AAgAAAAhAGW33xAEBQAAQSoAAA4AAAAAAAAAAAAAAAAALgIAAGRycy9lMm9Eb2MueG1sUEsBAi0A&#10;FAAGAAgAAAAhAHo8RIbaAAAABQEAAA8AAAAAAAAAAAAAAAAAXgcAAGRycy9kb3ducmV2LnhtbFBL&#10;BQYAAAAABAAEAPMAAABlCAAAAAA=&#10;">
                <v:shape id="_x0000_s1038" type="#_x0000_t75" style="position:absolute;width:51435;height:40005;visibility:visible;mso-wrap-style:square">
                  <v:fill o:detectmouseclick="t"/>
                  <v:path o:connecttype="none"/>
                </v:shape>
                <v:shape id="Text Box 81" o:spid="_x0000_s1039" type="#_x0000_t202" style="position:absolute;left:9146;top:1143;width:3315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BC1672" w:rsidRDefault="00BC1672" w:rsidP="001247FD">
                        <w:pPr>
                          <w:jc w:val="center"/>
                        </w:pPr>
                        <w:r>
                          <w:t>Прибыль до налогообложения</w:t>
                        </w:r>
                      </w:p>
                    </w:txbxContent>
                  </v:textbox>
                </v:shape>
                <v:shape id="Text Box 82" o:spid="_x0000_s1040" type="#_x0000_t202" style="position:absolute;left:34287;top:6858;width:1600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mRcMA&#10;AADcAAAADwAAAGRycy9kb3ducmV2LnhtbERPS2vCQBC+C/6HZYRepG60Ym3MRkqhxd58Ya9DdkyC&#10;2dm4u43pv+8WCt7m43tOtu5NIzpyvrasYDpJQBAXVtdcKjge3h+XIHxA1thYJgU/5GGdDwcZptre&#10;eEfdPpQihrBPUUEVQptK6YuKDPqJbYkjd7bOYIjQlVI7vMVw08hZkiykwZpjQ4UtvVVUXPbfRsFy&#10;vum+/OfT9lQszs1LGD93H1en1MOof12BCNSHu/jfvdFx/mwO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5mRcMAAADcAAAADwAAAAAAAAAAAAAAAACYAgAAZHJzL2Rv&#10;d25yZXYueG1sUEsFBgAAAAAEAAQA9QAAAIgDAAAAAA==&#10;">
                  <v:textbox>
                    <w:txbxContent>
                      <w:p w:rsidR="00BC1672" w:rsidRDefault="00BC1672" w:rsidP="001247FD">
                        <w:pPr>
                          <w:jc w:val="center"/>
                        </w:pPr>
                        <w:r>
                          <w:t>Налог на прибыль</w:t>
                        </w:r>
                      </w:p>
                    </w:txbxContent>
                  </v:textbox>
                </v:shape>
                <v:shape id="Text Box 83" o:spid="_x0000_s1041" type="#_x0000_t202" style="position:absolute;left:12570;top:11430;width:2286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rsidR="00BC1672" w:rsidRDefault="00BC1672" w:rsidP="001247FD">
                        <w:pPr>
                          <w:jc w:val="center"/>
                        </w:pPr>
                        <w:r>
                          <w:t>Чистая прибыль</w:t>
                        </w:r>
                      </w:p>
                    </w:txbxContent>
                  </v:textbox>
                </v:shape>
                <v:shape id="Text Box 84" o:spid="_x0000_s1042" type="#_x0000_t202" style="position:absolute;left:5713;top:17145;width:3772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BC1672" w:rsidRDefault="00BC1672" w:rsidP="001247FD">
                        <w:pPr>
                          <w:jc w:val="center"/>
                        </w:pPr>
                        <w:r>
                          <w:t>Возврат долгов и уплата процентов за кредит</w:t>
                        </w:r>
                      </w:p>
                    </w:txbxContent>
                  </v:textbox>
                </v:shape>
                <v:shape id="Text Box 85" o:spid="_x0000_s1043" type="#_x0000_t202" style="position:absolute;left:3432;top:22860;width:1942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BC1672" w:rsidRDefault="00BC1672" w:rsidP="001247FD">
                        <w:pPr>
                          <w:jc w:val="center"/>
                        </w:pPr>
                        <w:r>
                          <w:t>Распределяемая прибыль</w:t>
                        </w:r>
                      </w:p>
                    </w:txbxContent>
                  </v:textbox>
                </v:shape>
                <v:shape id="Text Box 86" o:spid="_x0000_s1044" type="#_x0000_t202" style="position:absolute;left:4568;top:28575;width:18292;height:11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u1MMA&#10;AADcAAAADwAAAGRycy9kb3ducmV2LnhtbERPS2vCQBC+F/wPywi9FN3U1qjRVaTQojdf6HXIjkkw&#10;O5vubmP677uFQm/z8T1nsepMLVpyvrKs4HmYgCDOra64UHA6vg+mIHxA1lhbJgXf5GG17D0sMNP2&#10;zntqD6EQMYR9hgrKEJpMSp+XZNAPbUMcuat1BkOErpDa4T2Gm1qOkiSVBiuODSU29FZSfjt8GQXT&#10;10178duX3TlPr/UsPE3aj0+n1GO/W89BBOrCv/jPvdFx/jiF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u1MMAAADcAAAADwAAAAAAAAAAAAAAAACYAgAAZHJzL2Rv&#10;d25yZXYueG1sUEsFBgAAAAAEAAQA9QAAAIgDAAAAAA==&#10;">
                  <v:textbox>
                    <w:txbxContent>
                      <w:p w:rsidR="00BC1672" w:rsidRDefault="00BC1672" w:rsidP="001247FD">
                        <w:r>
                          <w:t>- выплаты учредителям;</w:t>
                        </w:r>
                      </w:p>
                      <w:p w:rsidR="00BC1672" w:rsidRDefault="00BC1672" w:rsidP="001247FD">
                        <w:r>
                          <w:t>- выплату персоналу предприятия;</w:t>
                        </w:r>
                      </w:p>
                      <w:p w:rsidR="00BC1672" w:rsidRDefault="00BC1672" w:rsidP="001247FD">
                        <w:r>
                          <w:t>- другие направления использования прибыли</w:t>
                        </w:r>
                      </w:p>
                    </w:txbxContent>
                  </v:textbox>
                </v:shape>
                <v:shape id="Text Box 87" o:spid="_x0000_s1045" type="#_x0000_t202" style="position:absolute;left:26285;top:22860;width:2171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LT8MA&#10;AADcAAAADwAAAGRycy9kb3ducmV2LnhtbERPS2sCMRC+F/wPYQpeSs1qfW6NIoLF3qoVvQ6bcXdx&#10;M1mTuG7/fSMUepuP7znzZWsq0ZDzpWUF/V4CgjizuuRcweF78zoF4QOyxsoyKfghD8tF52mOqbZ3&#10;3lGzD7mIIexTVFCEUKdS+qwgg75na+LIna0zGCJ0udQO7zHcVHKQJGNpsOTYUGBN64Kyy/5mFEyH&#10;2+bkP9++jtn4XM3Cy6T5uDqlus/t6h1EoDb8i//cWx3njy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LT8MAAADcAAAADwAAAAAAAAAAAAAAAACYAgAAZHJzL2Rv&#10;d25yZXYueG1sUEsFBgAAAAAEAAQA9QAAAIgDAAAAAA==&#10;">
                  <v:textbox>
                    <w:txbxContent>
                      <w:p w:rsidR="00BC1672" w:rsidRDefault="00BC1672" w:rsidP="001247FD">
                        <w:pPr>
                          <w:jc w:val="center"/>
                        </w:pPr>
                        <w:proofErr w:type="spellStart"/>
                        <w:r>
                          <w:t>Нераспределяемая</w:t>
                        </w:r>
                        <w:proofErr w:type="spellEnd"/>
                        <w:r>
                          <w:t xml:space="preserve"> прибыль</w:t>
                        </w:r>
                      </w:p>
                    </w:txbxContent>
                  </v:textbox>
                </v:shape>
                <v:shape id="Text Box 88" o:spid="_x0000_s1046" type="#_x0000_t202" style="position:absolute;left:26285;top:28575;width:20581;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BC1672" w:rsidRDefault="00BC1672" w:rsidP="001247FD">
                        <w:r>
                          <w:t>- инвестиционные нужды;</w:t>
                        </w:r>
                      </w:p>
                      <w:p w:rsidR="00BC1672" w:rsidRDefault="00BC1672" w:rsidP="001247FD">
                        <w:r>
                          <w:t>- резервный фонд</w:t>
                        </w:r>
                      </w:p>
                    </w:txbxContent>
                  </v:textbox>
                </v:shape>
                <v:line id="Line 89" o:spid="_x0000_s1047" style="position:absolute;visibility:visible;mso-wrap-style:square" from="24005,4572" to="2400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90" o:spid="_x0000_s1048" style="position:absolute;visibility:visible;mso-wrap-style:square" from="24005,4572" to="35431,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line id="Line 91" o:spid="_x0000_s1049" style="position:absolute;visibility:visible;mso-wrap-style:square" from="24005,14859" to="24005,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2" o:spid="_x0000_s1050" style="position:absolute;visibility:visible;mso-wrap-style:square" from="14859,20574" to="14859,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93" o:spid="_x0000_s1051" style="position:absolute;visibility:visible;mso-wrap-style:square" from="14859,26289" to="14859,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94" o:spid="_x0000_s1052" style="position:absolute;visibility:visible;mso-wrap-style:square" from="33142,20574" to="33142,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95" o:spid="_x0000_s1053" style="position:absolute;visibility:visible;mso-wrap-style:square" from="33142,26289" to="33142,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w10:anchorlock/>
              </v:group>
            </w:pict>
          </mc:Fallback>
        </mc:AlternateContent>
      </w:r>
    </w:p>
    <w:p w:rsidR="001247FD" w:rsidRPr="008D4678" w:rsidRDefault="001247FD" w:rsidP="001247FD">
      <w:pPr>
        <w:spacing w:line="360" w:lineRule="auto"/>
        <w:ind w:firstLine="709"/>
        <w:jc w:val="center"/>
        <w:rPr>
          <w:sz w:val="28"/>
          <w:szCs w:val="28"/>
        </w:rPr>
      </w:pPr>
      <w:r>
        <w:rPr>
          <w:sz w:val="28"/>
          <w:szCs w:val="28"/>
        </w:rPr>
        <w:t>Рис</w:t>
      </w:r>
      <w:r w:rsidR="003C4D4B">
        <w:rPr>
          <w:sz w:val="28"/>
          <w:szCs w:val="28"/>
        </w:rPr>
        <w:t>унок 2 - Ра</w:t>
      </w:r>
      <w:r w:rsidRPr="008D4678">
        <w:rPr>
          <w:sz w:val="28"/>
          <w:szCs w:val="28"/>
        </w:rPr>
        <w:t>спределение и испол</w:t>
      </w:r>
      <w:r>
        <w:rPr>
          <w:sz w:val="28"/>
          <w:szCs w:val="28"/>
        </w:rPr>
        <w:t>ьзование прибыли на предприятии</w:t>
      </w:r>
    </w:p>
    <w:p w:rsidR="003C4D4B" w:rsidRDefault="003C4D4B" w:rsidP="001247FD">
      <w:pPr>
        <w:spacing w:line="360" w:lineRule="auto"/>
        <w:ind w:firstLine="709"/>
        <w:jc w:val="both"/>
        <w:rPr>
          <w:sz w:val="28"/>
          <w:szCs w:val="28"/>
        </w:rPr>
      </w:pPr>
    </w:p>
    <w:p w:rsidR="001247FD" w:rsidRPr="00C51BDB" w:rsidRDefault="001247FD" w:rsidP="001247FD">
      <w:pPr>
        <w:spacing w:line="360" w:lineRule="auto"/>
        <w:ind w:firstLine="709"/>
        <w:jc w:val="both"/>
        <w:rPr>
          <w:sz w:val="28"/>
          <w:szCs w:val="28"/>
        </w:rPr>
      </w:pPr>
      <w:r w:rsidRPr="00C51BDB">
        <w:rPr>
          <w:sz w:val="28"/>
          <w:szCs w:val="28"/>
        </w:rPr>
        <w:t xml:space="preserve">В механизме распределения </w:t>
      </w:r>
      <w:r>
        <w:rPr>
          <w:sz w:val="28"/>
          <w:szCs w:val="28"/>
        </w:rPr>
        <w:t xml:space="preserve">и </w:t>
      </w:r>
      <w:r w:rsidR="003C4D4B">
        <w:rPr>
          <w:sz w:val="28"/>
          <w:szCs w:val="28"/>
        </w:rPr>
        <w:t>использования</w:t>
      </w:r>
      <w:r>
        <w:rPr>
          <w:sz w:val="28"/>
          <w:szCs w:val="28"/>
        </w:rPr>
        <w:t xml:space="preserve"> </w:t>
      </w:r>
      <w:r w:rsidRPr="00C51BDB">
        <w:rPr>
          <w:sz w:val="28"/>
          <w:szCs w:val="28"/>
        </w:rPr>
        <w:t>прибыли участвуют следующие ее виды</w:t>
      </w:r>
      <w:r w:rsidR="00117731" w:rsidRPr="00117731">
        <w:rPr>
          <w:sz w:val="28"/>
          <w:szCs w:val="28"/>
        </w:rPr>
        <w:t xml:space="preserve"> [28, </w:t>
      </w:r>
      <w:r w:rsidR="00117731">
        <w:rPr>
          <w:sz w:val="28"/>
          <w:szCs w:val="28"/>
          <w:lang w:val="en-US"/>
        </w:rPr>
        <w:t>c</w:t>
      </w:r>
      <w:r w:rsidR="00117731" w:rsidRPr="00117731">
        <w:rPr>
          <w:sz w:val="28"/>
          <w:szCs w:val="28"/>
        </w:rPr>
        <w:t>. 144]</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при формировании прибыли (убытка) предприятия, фирмы, компании принимается в расчет сформированное в бухгалтерском учете сальдо счетов прибылей и убытков, прочих доходов и расходов. Это совокупная бухгалтерская прибыль, которая выступает в качест</w:t>
      </w:r>
      <w:r w:rsidRPr="00C51BDB">
        <w:rPr>
          <w:sz w:val="28"/>
          <w:szCs w:val="28"/>
        </w:rPr>
        <w:softHyphen/>
        <w:t>ве основы распределения - прибыли (убытка) до налогообложения. По своей природе и экономическому содержанию она представляет собой валовую прибыль, или не отражаемую в отчетности - балансо</w:t>
      </w:r>
      <w:r w:rsidRPr="00C51BDB">
        <w:rPr>
          <w:sz w:val="28"/>
          <w:szCs w:val="28"/>
        </w:rPr>
        <w:softHyphen/>
        <w:t xml:space="preserve">вую прибыль, полученную в результате сопоставления доходов и расходов по обычным видам деятельности, а также прочих доходов </w:t>
      </w:r>
      <w:r w:rsidRPr="00C51BDB">
        <w:rPr>
          <w:sz w:val="28"/>
          <w:szCs w:val="28"/>
        </w:rPr>
        <w:lastRenderedPageBreak/>
        <w:t>и расходов, включая чрезвычайные доходы и расходы. Причем в методологии бухгалтерского учета, а не налогового;</w:t>
      </w:r>
    </w:p>
    <w:p w:rsidR="003F4DFA" w:rsidRDefault="001247FD" w:rsidP="001247FD">
      <w:pPr>
        <w:spacing w:line="360" w:lineRule="auto"/>
        <w:ind w:firstLine="709"/>
        <w:jc w:val="both"/>
        <w:rPr>
          <w:sz w:val="28"/>
          <w:szCs w:val="28"/>
        </w:rPr>
      </w:pPr>
      <w:r>
        <w:rPr>
          <w:sz w:val="28"/>
          <w:szCs w:val="28"/>
        </w:rPr>
        <w:t xml:space="preserve">- </w:t>
      </w:r>
      <w:r w:rsidRPr="00C51BDB">
        <w:rPr>
          <w:sz w:val="28"/>
          <w:szCs w:val="28"/>
        </w:rPr>
        <w:t>при первичном распределении - чистая прибыль (убыток), или нераспределенная прибыль, получаемая в результате распре</w:t>
      </w:r>
      <w:r w:rsidRPr="00C51BDB">
        <w:rPr>
          <w:sz w:val="28"/>
          <w:szCs w:val="28"/>
        </w:rPr>
        <w:softHyphen/>
        <w:t>деления сформированной прибыли (убытка) до налогообложения. Чистая прибыль в принципе больше нераспределенной на сумму дивидендов, выплаченных в течение года, начисленных дивидендов в течение года за счет прибыли прошлых лет, возможно</w:t>
      </w:r>
      <w:r>
        <w:rPr>
          <w:sz w:val="28"/>
          <w:szCs w:val="28"/>
        </w:rPr>
        <w:t>,</w:t>
      </w:r>
      <w:r w:rsidRPr="00C51BDB">
        <w:rPr>
          <w:sz w:val="28"/>
          <w:szCs w:val="28"/>
        </w:rPr>
        <w:t xml:space="preserve"> других рас</w:t>
      </w:r>
      <w:r w:rsidRPr="00C51BDB">
        <w:rPr>
          <w:sz w:val="28"/>
          <w:szCs w:val="28"/>
        </w:rPr>
        <w:softHyphen/>
        <w:t xml:space="preserve">ходов профинансированных за счет чистой прибыли по решению учредителей. </w:t>
      </w:r>
    </w:p>
    <w:p w:rsidR="003F4DFA" w:rsidRDefault="001247FD" w:rsidP="001247FD">
      <w:pPr>
        <w:spacing w:line="360" w:lineRule="auto"/>
        <w:ind w:firstLine="709"/>
        <w:jc w:val="both"/>
        <w:rPr>
          <w:sz w:val="28"/>
          <w:szCs w:val="28"/>
        </w:rPr>
      </w:pPr>
      <w:r w:rsidRPr="00C51BDB">
        <w:rPr>
          <w:sz w:val="28"/>
          <w:szCs w:val="28"/>
        </w:rPr>
        <w:t>Представляет собой скорректированную сумму бухгал</w:t>
      </w:r>
      <w:r w:rsidRPr="00C51BDB">
        <w:rPr>
          <w:sz w:val="28"/>
          <w:szCs w:val="28"/>
        </w:rPr>
        <w:softHyphen/>
        <w:t>терской прибыли (убытка) до налогообложения на: отложенные нало</w:t>
      </w:r>
      <w:r w:rsidRPr="00C51BDB">
        <w:rPr>
          <w:sz w:val="28"/>
          <w:szCs w:val="28"/>
        </w:rPr>
        <w:softHyphen/>
        <w:t>говые активы, отложенные налоговые обязательства, текущий налог</w:t>
      </w:r>
      <w:r>
        <w:rPr>
          <w:sz w:val="28"/>
          <w:szCs w:val="28"/>
        </w:rPr>
        <w:t xml:space="preserve"> </w:t>
      </w:r>
      <w:r w:rsidRPr="00C51BDB">
        <w:rPr>
          <w:sz w:val="28"/>
          <w:szCs w:val="28"/>
        </w:rPr>
        <w:t>на прибыль и возможные некоторые другие позиции. Основа пер</w:t>
      </w:r>
      <w:r w:rsidRPr="00C51BDB">
        <w:rPr>
          <w:sz w:val="28"/>
          <w:szCs w:val="28"/>
        </w:rPr>
        <w:softHyphen/>
        <w:t>вичного налогового распределения прибыли действующее законода</w:t>
      </w:r>
      <w:r w:rsidRPr="00C51BDB">
        <w:rPr>
          <w:sz w:val="28"/>
          <w:szCs w:val="28"/>
        </w:rPr>
        <w:softHyphen/>
        <w:t xml:space="preserve">тельство по налогам. </w:t>
      </w:r>
    </w:p>
    <w:p w:rsidR="003F4DFA" w:rsidRDefault="001247FD" w:rsidP="001247FD">
      <w:pPr>
        <w:spacing w:line="360" w:lineRule="auto"/>
        <w:ind w:firstLine="709"/>
        <w:jc w:val="both"/>
        <w:rPr>
          <w:sz w:val="28"/>
          <w:szCs w:val="28"/>
        </w:rPr>
      </w:pPr>
      <w:r w:rsidRPr="00C51BDB">
        <w:rPr>
          <w:sz w:val="28"/>
          <w:szCs w:val="28"/>
        </w:rPr>
        <w:t>Налоговая база и налоговая база для исчисле</w:t>
      </w:r>
      <w:r w:rsidRPr="00C51BDB">
        <w:rPr>
          <w:sz w:val="28"/>
          <w:szCs w:val="28"/>
        </w:rPr>
        <w:softHyphen/>
        <w:t>ния налога на прибыль предприятий и организаций (не одно и то же) определяется отдельно от бухгалтерского учета на основе исчисле</w:t>
      </w:r>
      <w:r w:rsidRPr="00C51BDB">
        <w:rPr>
          <w:sz w:val="28"/>
          <w:szCs w:val="28"/>
        </w:rPr>
        <w:softHyphen/>
        <w:t xml:space="preserve">ния в налоговой методологии не бухгалтерской, а налоговой прибыли. </w:t>
      </w:r>
    </w:p>
    <w:p w:rsidR="003F4DFA" w:rsidRDefault="001247FD" w:rsidP="001247FD">
      <w:pPr>
        <w:spacing w:line="360" w:lineRule="auto"/>
        <w:ind w:firstLine="709"/>
        <w:jc w:val="both"/>
        <w:rPr>
          <w:sz w:val="28"/>
          <w:szCs w:val="28"/>
        </w:rPr>
      </w:pPr>
      <w:r w:rsidRPr="00C51BDB">
        <w:rPr>
          <w:sz w:val="28"/>
          <w:szCs w:val="28"/>
        </w:rPr>
        <w:t>При этом налоговая прибыль, сформированная в совокупности по налоговым доходам и расходам от реализации, а также внереализа</w:t>
      </w:r>
      <w:r w:rsidRPr="00C51BDB">
        <w:rPr>
          <w:sz w:val="28"/>
          <w:szCs w:val="28"/>
        </w:rPr>
        <w:softHyphen/>
        <w:t>ционным доходам и расходам, подлежит корректировке в целях опре</w:t>
      </w:r>
      <w:r w:rsidRPr="00C51BDB">
        <w:rPr>
          <w:sz w:val="28"/>
          <w:szCs w:val="28"/>
        </w:rPr>
        <w:softHyphen/>
        <w:t>деления суммы налога на прибыль по установленным раздельно ставкам платежей: в федеральный бюджет, бюджет субъекта феде</w:t>
      </w:r>
      <w:r w:rsidRPr="00C51BDB">
        <w:rPr>
          <w:sz w:val="28"/>
          <w:szCs w:val="28"/>
        </w:rPr>
        <w:softHyphen/>
        <w:t xml:space="preserve">рации, местный бюджет. </w:t>
      </w:r>
    </w:p>
    <w:p w:rsidR="003F4DFA" w:rsidRDefault="001247FD" w:rsidP="001247FD">
      <w:pPr>
        <w:spacing w:line="360" w:lineRule="auto"/>
        <w:ind w:firstLine="709"/>
        <w:jc w:val="both"/>
        <w:rPr>
          <w:sz w:val="28"/>
          <w:szCs w:val="28"/>
        </w:rPr>
      </w:pPr>
      <w:r w:rsidRPr="00C51BDB">
        <w:rPr>
          <w:sz w:val="28"/>
          <w:szCs w:val="28"/>
        </w:rPr>
        <w:t>Корректировка налоговой прибыли (убытка) для определения налоговой базы для исчисления налога осуществ</w:t>
      </w:r>
      <w:r w:rsidRPr="00C51BDB">
        <w:rPr>
          <w:sz w:val="28"/>
          <w:szCs w:val="28"/>
        </w:rPr>
        <w:softHyphen/>
        <w:t>ляется глубоко дифференцированно. На минус по суммам прибыли, исключаемым из налоговой базы в связи с особым порядком обложе</w:t>
      </w:r>
      <w:r w:rsidRPr="00C51BDB">
        <w:rPr>
          <w:sz w:val="28"/>
          <w:szCs w:val="28"/>
        </w:rPr>
        <w:softHyphen/>
        <w:t xml:space="preserve">ния, установленными основными и дополнительными льготами, а также в некоторых иных случаях. </w:t>
      </w:r>
    </w:p>
    <w:p w:rsidR="00046A2A" w:rsidRDefault="001247FD" w:rsidP="003F4DFA">
      <w:pPr>
        <w:spacing w:line="360" w:lineRule="auto"/>
        <w:ind w:firstLine="709"/>
        <w:jc w:val="both"/>
        <w:rPr>
          <w:sz w:val="28"/>
          <w:szCs w:val="28"/>
        </w:rPr>
      </w:pPr>
      <w:r w:rsidRPr="00C51BDB">
        <w:rPr>
          <w:sz w:val="28"/>
          <w:szCs w:val="28"/>
        </w:rPr>
        <w:t>Скорректированная таким образом сумма налоговой прибыли (убытка)</w:t>
      </w:r>
      <w:r>
        <w:rPr>
          <w:sz w:val="28"/>
          <w:szCs w:val="28"/>
        </w:rPr>
        <w:t>,</w:t>
      </w:r>
      <w:r w:rsidRPr="00C51BDB">
        <w:rPr>
          <w:sz w:val="28"/>
          <w:szCs w:val="28"/>
        </w:rPr>
        <w:t xml:space="preserve"> по сути</w:t>
      </w:r>
      <w:r>
        <w:rPr>
          <w:sz w:val="28"/>
          <w:szCs w:val="28"/>
        </w:rPr>
        <w:t>,</w:t>
      </w:r>
      <w:r w:rsidRPr="00C51BDB">
        <w:rPr>
          <w:sz w:val="28"/>
          <w:szCs w:val="28"/>
        </w:rPr>
        <w:t xml:space="preserve"> составляет налоговую базу. </w:t>
      </w:r>
    </w:p>
    <w:p w:rsidR="00046A2A" w:rsidRDefault="001247FD" w:rsidP="00046A2A">
      <w:pPr>
        <w:spacing w:line="360" w:lineRule="auto"/>
        <w:ind w:firstLine="709"/>
        <w:jc w:val="both"/>
        <w:rPr>
          <w:sz w:val="28"/>
          <w:szCs w:val="28"/>
        </w:rPr>
      </w:pPr>
      <w:proofErr w:type="gramStart"/>
      <w:r w:rsidRPr="00C51BDB">
        <w:rPr>
          <w:sz w:val="28"/>
          <w:szCs w:val="28"/>
        </w:rPr>
        <w:lastRenderedPageBreak/>
        <w:t>Она корректируется на плюс - по исчисленным раздельно сум</w:t>
      </w:r>
      <w:r w:rsidRPr="00C51BDB">
        <w:rPr>
          <w:sz w:val="28"/>
          <w:szCs w:val="28"/>
        </w:rPr>
        <w:softHyphen/>
        <w:t>мам налоговых баз прибыли по операциям с ценными бумагами, обращающимися на организованном рынке, не обращающимися на нем, полученными первичными владельцами государственных цен</w:t>
      </w:r>
      <w:r w:rsidRPr="00C51BDB">
        <w:rPr>
          <w:sz w:val="28"/>
          <w:szCs w:val="28"/>
        </w:rPr>
        <w:softHyphen/>
        <w:t>ных бумаг в результате новаций, по операциям с финансовыми инст</w:t>
      </w:r>
      <w:r w:rsidRPr="00C51BDB">
        <w:rPr>
          <w:sz w:val="28"/>
          <w:szCs w:val="28"/>
        </w:rPr>
        <w:softHyphen/>
        <w:t xml:space="preserve">рументами срочных сделок, не обращающимися на организованном рынке, а также по некоторым другим позициям. </w:t>
      </w:r>
      <w:proofErr w:type="gramEnd"/>
    </w:p>
    <w:p w:rsidR="003F4DFA" w:rsidRDefault="001247FD" w:rsidP="00046A2A">
      <w:pPr>
        <w:spacing w:line="360" w:lineRule="auto"/>
        <w:ind w:firstLine="709"/>
        <w:jc w:val="both"/>
        <w:rPr>
          <w:sz w:val="28"/>
          <w:szCs w:val="28"/>
        </w:rPr>
      </w:pPr>
      <w:r w:rsidRPr="00C51BDB">
        <w:rPr>
          <w:sz w:val="28"/>
          <w:szCs w:val="28"/>
        </w:rPr>
        <w:t>Скорректированная таким образом налоговая база представляет собой налоговую базу для исчисления налога на прибыль. Следует иметь в виду, что пер</w:t>
      </w:r>
      <w:r w:rsidRPr="00C51BDB">
        <w:rPr>
          <w:sz w:val="28"/>
          <w:szCs w:val="28"/>
        </w:rPr>
        <w:softHyphen/>
        <w:t>вичное распределение прибыли осуществляется не только через окончательные платежи налогов, но в порядке авансовых платеже</w:t>
      </w:r>
      <w:r w:rsidR="003F4DFA">
        <w:rPr>
          <w:sz w:val="28"/>
          <w:szCs w:val="28"/>
        </w:rPr>
        <w:t>й налога на прибыль в частности, н</w:t>
      </w:r>
      <w:r w:rsidRPr="00C51BDB">
        <w:rPr>
          <w:sz w:val="28"/>
          <w:szCs w:val="28"/>
        </w:rPr>
        <w:t>а стадии вторичного распределения или перераспределе</w:t>
      </w:r>
      <w:r w:rsidRPr="00C51BDB">
        <w:rPr>
          <w:sz w:val="28"/>
          <w:szCs w:val="28"/>
        </w:rPr>
        <w:softHyphen/>
        <w:t>ния - нераспределенная прибыль, подлежащая распределению. Сле</w:t>
      </w:r>
      <w:r w:rsidRPr="00C51BDB">
        <w:rPr>
          <w:sz w:val="28"/>
          <w:szCs w:val="28"/>
        </w:rPr>
        <w:softHyphen/>
        <w:t>дует иметь в виду, что в течение года чистая прибыль отличается от нераспределенной прибыли на суммы выплачиваемых в течение года промежуточных дивидендов и некоторых других расходов. Не</w:t>
      </w:r>
      <w:r w:rsidRPr="00C51BDB">
        <w:rPr>
          <w:sz w:val="28"/>
          <w:szCs w:val="28"/>
        </w:rPr>
        <w:softHyphen/>
        <w:t>распределенная прибыль в балансе предприятия не есть нераспре</w:t>
      </w:r>
      <w:r w:rsidRPr="00C51BDB">
        <w:rPr>
          <w:sz w:val="28"/>
          <w:szCs w:val="28"/>
        </w:rPr>
        <w:softHyphen/>
        <w:t xml:space="preserve">деленная прибыль текущего года, а нераспределенная прибыль с учетом такой прибыли прошлых лет. </w:t>
      </w:r>
    </w:p>
    <w:p w:rsidR="003F4DFA" w:rsidRDefault="001247FD" w:rsidP="001247FD">
      <w:pPr>
        <w:spacing w:line="360" w:lineRule="auto"/>
        <w:ind w:firstLine="709"/>
        <w:jc w:val="both"/>
        <w:rPr>
          <w:sz w:val="28"/>
          <w:szCs w:val="28"/>
        </w:rPr>
      </w:pPr>
      <w:r w:rsidRPr="00C51BDB">
        <w:rPr>
          <w:sz w:val="28"/>
          <w:szCs w:val="28"/>
        </w:rPr>
        <w:t>Кроме того, нераспределенная прибыль не равна, а обычно больше прибыли к распределению собс</w:t>
      </w:r>
      <w:r w:rsidRPr="00C51BDB">
        <w:rPr>
          <w:sz w:val="28"/>
          <w:szCs w:val="28"/>
        </w:rPr>
        <w:softHyphen/>
        <w:t xml:space="preserve">твенниками предприятия, фирмы, компании. </w:t>
      </w:r>
    </w:p>
    <w:p w:rsidR="003F4DFA" w:rsidRDefault="001247FD" w:rsidP="001247FD">
      <w:pPr>
        <w:spacing w:line="360" w:lineRule="auto"/>
        <w:ind w:firstLine="709"/>
        <w:jc w:val="both"/>
        <w:rPr>
          <w:sz w:val="28"/>
          <w:szCs w:val="28"/>
        </w:rPr>
      </w:pPr>
      <w:r w:rsidRPr="00C51BDB">
        <w:rPr>
          <w:sz w:val="28"/>
          <w:szCs w:val="28"/>
        </w:rPr>
        <w:t>Не вся нераспределен</w:t>
      </w:r>
      <w:r w:rsidRPr="00C51BDB">
        <w:rPr>
          <w:sz w:val="28"/>
          <w:szCs w:val="28"/>
        </w:rPr>
        <w:softHyphen/>
        <w:t>ная прибыль подлежит распределению собственниками.</w:t>
      </w:r>
    </w:p>
    <w:p w:rsidR="003F4DFA" w:rsidRDefault="001247FD" w:rsidP="001247FD">
      <w:pPr>
        <w:spacing w:line="360" w:lineRule="auto"/>
        <w:ind w:firstLine="709"/>
        <w:jc w:val="both"/>
        <w:rPr>
          <w:sz w:val="28"/>
          <w:szCs w:val="28"/>
        </w:rPr>
      </w:pPr>
      <w:r w:rsidRPr="00C51BDB">
        <w:rPr>
          <w:sz w:val="28"/>
          <w:szCs w:val="28"/>
        </w:rPr>
        <w:t xml:space="preserve">Сальдо </w:t>
      </w:r>
      <w:proofErr w:type="gramStart"/>
      <w:r w:rsidRPr="00C51BDB">
        <w:rPr>
          <w:sz w:val="28"/>
          <w:szCs w:val="28"/>
        </w:rPr>
        <w:t>не</w:t>
      </w:r>
      <w:r w:rsidRPr="00C51BDB">
        <w:rPr>
          <w:sz w:val="28"/>
          <w:szCs w:val="28"/>
        </w:rPr>
        <w:softHyphen/>
        <w:t>распределенной прибыли, предъявляемой к распределению собственниками подлежит</w:t>
      </w:r>
      <w:proofErr w:type="gramEnd"/>
      <w:r w:rsidRPr="00C51BDB">
        <w:rPr>
          <w:sz w:val="28"/>
          <w:szCs w:val="28"/>
        </w:rPr>
        <w:t xml:space="preserve"> специальному формированию. Для этого осу</w:t>
      </w:r>
      <w:r w:rsidRPr="00C51BDB">
        <w:rPr>
          <w:sz w:val="28"/>
          <w:szCs w:val="28"/>
        </w:rPr>
        <w:softHyphen/>
        <w:t>ществляется расчет не только налога на прибыль, но и расчет посто</w:t>
      </w:r>
      <w:r w:rsidRPr="00C51BDB">
        <w:rPr>
          <w:sz w:val="28"/>
          <w:szCs w:val="28"/>
        </w:rPr>
        <w:softHyphen/>
        <w:t xml:space="preserve">янных и отложенных активов и обязательств. </w:t>
      </w:r>
    </w:p>
    <w:p w:rsidR="003F4DFA" w:rsidRDefault="001247FD" w:rsidP="001247FD">
      <w:pPr>
        <w:spacing w:line="360" w:lineRule="auto"/>
        <w:ind w:firstLine="709"/>
        <w:jc w:val="both"/>
        <w:rPr>
          <w:sz w:val="28"/>
          <w:szCs w:val="28"/>
        </w:rPr>
      </w:pPr>
      <w:proofErr w:type="gramStart"/>
      <w:r w:rsidRPr="00C51BDB">
        <w:rPr>
          <w:sz w:val="28"/>
          <w:szCs w:val="28"/>
        </w:rPr>
        <w:t>Сумма предъявляемой им (собственникам) к распределению действительно свободной, нераспределенной прибыли учитывает возникающие в результате при</w:t>
      </w:r>
      <w:r w:rsidRPr="00C51BDB">
        <w:rPr>
          <w:sz w:val="28"/>
          <w:szCs w:val="28"/>
        </w:rPr>
        <w:softHyphen/>
        <w:t xml:space="preserve">менения действующего учетного и налогового законодательства те риски, которые связаны с тем, что сумма налога на </w:t>
      </w:r>
      <w:r w:rsidRPr="00C51BDB">
        <w:rPr>
          <w:sz w:val="28"/>
          <w:szCs w:val="28"/>
        </w:rPr>
        <w:lastRenderedPageBreak/>
        <w:t>прибыль, исчисленная по налоговому законодательству обычно меньше той суммы условного налога на прибыль, который исчислен и должен был бы уплачиваться исходя из бухгалтерской методологии учета и отраже</w:t>
      </w:r>
      <w:r w:rsidRPr="00C51BDB">
        <w:rPr>
          <w:sz w:val="28"/>
          <w:szCs w:val="28"/>
        </w:rPr>
        <w:softHyphen/>
        <w:t>ния в отчетности реальной</w:t>
      </w:r>
      <w:proofErr w:type="gramEnd"/>
      <w:r w:rsidRPr="00C51BDB">
        <w:rPr>
          <w:sz w:val="28"/>
          <w:szCs w:val="28"/>
        </w:rPr>
        <w:t xml:space="preserve"> прибыли. </w:t>
      </w:r>
    </w:p>
    <w:p w:rsidR="003F4DFA" w:rsidRDefault="001247FD" w:rsidP="001247FD">
      <w:pPr>
        <w:spacing w:line="360" w:lineRule="auto"/>
        <w:ind w:firstLine="709"/>
        <w:jc w:val="both"/>
        <w:rPr>
          <w:sz w:val="28"/>
          <w:szCs w:val="28"/>
        </w:rPr>
      </w:pPr>
      <w:r w:rsidRPr="00C51BDB">
        <w:rPr>
          <w:sz w:val="28"/>
          <w:szCs w:val="28"/>
        </w:rPr>
        <w:t>Поэтому прибыль к распределе</w:t>
      </w:r>
      <w:r w:rsidRPr="00C51BDB">
        <w:rPr>
          <w:sz w:val="28"/>
          <w:szCs w:val="28"/>
        </w:rPr>
        <w:softHyphen/>
        <w:t xml:space="preserve">нию, предъявляемая собственнику, равна сальдо реальной прибыли минус условный расход </w:t>
      </w:r>
      <w:proofErr w:type="gramStart"/>
      <w:r w:rsidRPr="00C51BDB">
        <w:rPr>
          <w:sz w:val="28"/>
          <w:szCs w:val="28"/>
        </w:rPr>
        <w:t>налога</w:t>
      </w:r>
      <w:proofErr w:type="gramEnd"/>
      <w:r w:rsidRPr="00C51BDB">
        <w:rPr>
          <w:sz w:val="28"/>
          <w:szCs w:val="28"/>
        </w:rPr>
        <w:t xml:space="preserve"> на прибыль увеличенный на величину постоянного налогового обязательства, как если бы он (налог) упла</w:t>
      </w:r>
      <w:r w:rsidRPr="00C51BDB">
        <w:rPr>
          <w:sz w:val="28"/>
          <w:szCs w:val="28"/>
        </w:rPr>
        <w:softHyphen/>
        <w:t xml:space="preserve">чивался в бухгалтерской методологии, а не налоговой. </w:t>
      </w:r>
    </w:p>
    <w:p w:rsidR="001247FD" w:rsidRPr="00C55DBD" w:rsidRDefault="001247FD" w:rsidP="001247FD">
      <w:pPr>
        <w:spacing w:line="360" w:lineRule="auto"/>
        <w:ind w:firstLine="709"/>
        <w:jc w:val="both"/>
        <w:rPr>
          <w:sz w:val="28"/>
          <w:szCs w:val="28"/>
        </w:rPr>
      </w:pPr>
      <w:r w:rsidRPr="00C51BDB">
        <w:rPr>
          <w:sz w:val="28"/>
          <w:szCs w:val="28"/>
        </w:rPr>
        <w:t>Разница меж</w:t>
      </w:r>
      <w:r w:rsidRPr="00C51BDB">
        <w:rPr>
          <w:sz w:val="28"/>
          <w:szCs w:val="28"/>
        </w:rPr>
        <w:softHyphen/>
        <w:t>ду бухгалтерским налогом и налогом, исчисленным по методологии налогового кодекса, по сути</w:t>
      </w:r>
      <w:r>
        <w:rPr>
          <w:sz w:val="28"/>
          <w:szCs w:val="28"/>
        </w:rPr>
        <w:t>,</w:t>
      </w:r>
      <w:r w:rsidRPr="00C51BDB">
        <w:rPr>
          <w:sz w:val="28"/>
          <w:szCs w:val="28"/>
        </w:rPr>
        <w:t xml:space="preserve"> составляет собой сумму риска по пла</w:t>
      </w:r>
      <w:r w:rsidRPr="00C51BDB">
        <w:rPr>
          <w:sz w:val="28"/>
          <w:szCs w:val="28"/>
        </w:rPr>
        <w:softHyphen/>
        <w:t>тежам налога на прибыль, или условно недоплаченный налог на прибыль, который нельзя распределять</w:t>
      </w:r>
      <w:r>
        <w:rPr>
          <w:sz w:val="28"/>
          <w:szCs w:val="28"/>
        </w:rPr>
        <w:t>.</w:t>
      </w:r>
    </w:p>
    <w:p w:rsidR="003D3265" w:rsidRDefault="001247FD" w:rsidP="001247FD">
      <w:pPr>
        <w:spacing w:line="360" w:lineRule="auto"/>
        <w:ind w:firstLine="709"/>
        <w:jc w:val="both"/>
        <w:rPr>
          <w:sz w:val="28"/>
          <w:szCs w:val="28"/>
        </w:rPr>
      </w:pPr>
      <w:r w:rsidRPr="00C51BDB">
        <w:rPr>
          <w:sz w:val="28"/>
          <w:szCs w:val="28"/>
        </w:rPr>
        <w:t>Таким образом</w:t>
      </w:r>
      <w:r>
        <w:rPr>
          <w:sz w:val="28"/>
          <w:szCs w:val="28"/>
        </w:rPr>
        <w:t>,</w:t>
      </w:r>
      <w:r w:rsidRPr="00C51BDB">
        <w:rPr>
          <w:sz w:val="28"/>
          <w:szCs w:val="28"/>
        </w:rPr>
        <w:t xml:space="preserve"> нераспределенная прибыль к распределению собственниками не равна разнице между прибылью до налогообло</w:t>
      </w:r>
      <w:r w:rsidRPr="00C51BDB">
        <w:rPr>
          <w:sz w:val="28"/>
          <w:szCs w:val="28"/>
        </w:rPr>
        <w:softHyphen/>
        <w:t>жения и налогом на прибыль, исчисленным в налоговой методологии.</w:t>
      </w:r>
    </w:p>
    <w:p w:rsidR="003D3265" w:rsidRDefault="001247FD" w:rsidP="003D3265">
      <w:pPr>
        <w:spacing w:line="360" w:lineRule="auto"/>
        <w:ind w:firstLine="709"/>
        <w:jc w:val="both"/>
        <w:rPr>
          <w:sz w:val="28"/>
          <w:szCs w:val="28"/>
        </w:rPr>
      </w:pPr>
      <w:r w:rsidRPr="00C51BDB">
        <w:rPr>
          <w:sz w:val="28"/>
          <w:szCs w:val="28"/>
        </w:rPr>
        <w:t xml:space="preserve">Сформированная нераспределенная прибыль к распределению собственником всегда гораздо меньше общего объема сформированной нераспределенной прибыли, которая </w:t>
      </w:r>
      <w:proofErr w:type="gramStart"/>
      <w:r w:rsidRPr="00C51BDB">
        <w:rPr>
          <w:sz w:val="28"/>
          <w:szCs w:val="28"/>
        </w:rPr>
        <w:t>казалось бы должна</w:t>
      </w:r>
      <w:proofErr w:type="gramEnd"/>
      <w:r w:rsidRPr="00C51BDB">
        <w:rPr>
          <w:sz w:val="28"/>
          <w:szCs w:val="28"/>
        </w:rPr>
        <w:t xml:space="preserve"> быть расп</w:t>
      </w:r>
      <w:r w:rsidRPr="00C51BDB">
        <w:rPr>
          <w:sz w:val="28"/>
          <w:szCs w:val="28"/>
        </w:rPr>
        <w:softHyphen/>
        <w:t xml:space="preserve">ределена. </w:t>
      </w:r>
    </w:p>
    <w:p w:rsidR="001247FD" w:rsidRPr="00C51BDB" w:rsidRDefault="001247FD" w:rsidP="003D3265">
      <w:pPr>
        <w:spacing w:line="360" w:lineRule="auto"/>
        <w:ind w:firstLine="709"/>
        <w:jc w:val="both"/>
        <w:rPr>
          <w:sz w:val="28"/>
          <w:szCs w:val="28"/>
        </w:rPr>
      </w:pPr>
      <w:r w:rsidRPr="00C51BDB">
        <w:rPr>
          <w:sz w:val="28"/>
          <w:szCs w:val="28"/>
        </w:rPr>
        <w:t>Это означает, что действующая система распределения прибыли тихо страхует государство и местные органы власти получа</w:t>
      </w:r>
      <w:r w:rsidRPr="00C51BDB">
        <w:rPr>
          <w:sz w:val="28"/>
          <w:szCs w:val="28"/>
        </w:rPr>
        <w:softHyphen/>
        <w:t>тели платежей налога на прибыль в счет последующих таких плате</w:t>
      </w:r>
      <w:r w:rsidRPr="00C51BDB">
        <w:rPr>
          <w:sz w:val="28"/>
          <w:szCs w:val="28"/>
        </w:rPr>
        <w:softHyphen/>
        <w:t>жей предприятий и организаций.</w:t>
      </w:r>
    </w:p>
    <w:p w:rsidR="003D3265" w:rsidRDefault="001247FD" w:rsidP="001247FD">
      <w:pPr>
        <w:spacing w:line="360" w:lineRule="auto"/>
        <w:ind w:firstLine="709"/>
        <w:jc w:val="both"/>
        <w:rPr>
          <w:sz w:val="28"/>
          <w:szCs w:val="28"/>
        </w:rPr>
      </w:pPr>
      <w:r w:rsidRPr="00C51BDB">
        <w:rPr>
          <w:sz w:val="28"/>
          <w:szCs w:val="28"/>
        </w:rPr>
        <w:t xml:space="preserve">При распределении чистой прибыли на стадии первичного (распределение начинается уже там, если не раньше) и вторичного распределения формируются расходы за счет прибыли предприятия, фирмы, компании, которые регламентируются законодательством и решениями собственника. </w:t>
      </w:r>
    </w:p>
    <w:p w:rsidR="001247FD" w:rsidRPr="00C51BDB" w:rsidRDefault="001247FD" w:rsidP="001247FD">
      <w:pPr>
        <w:spacing w:line="360" w:lineRule="auto"/>
        <w:ind w:firstLine="709"/>
        <w:jc w:val="both"/>
        <w:rPr>
          <w:sz w:val="28"/>
          <w:szCs w:val="28"/>
        </w:rPr>
      </w:pPr>
      <w:r w:rsidRPr="00C51BDB">
        <w:rPr>
          <w:sz w:val="28"/>
          <w:szCs w:val="28"/>
        </w:rPr>
        <w:t>Наиболее крупные и часто встречаемые расходы, осуществляемые за счет чистой прибыли: на выплату про</w:t>
      </w:r>
      <w:r w:rsidRPr="00C51BDB">
        <w:rPr>
          <w:sz w:val="28"/>
          <w:szCs w:val="28"/>
        </w:rPr>
        <w:softHyphen/>
        <w:t xml:space="preserve">межуточных и начисление дивидендов; отчисления в резервный фонд; формирование фонда накопления; фонда потребления, других фондов и резервов, предусмотренных уставными и </w:t>
      </w:r>
      <w:r w:rsidRPr="00C51BDB">
        <w:rPr>
          <w:sz w:val="28"/>
          <w:szCs w:val="28"/>
        </w:rPr>
        <w:lastRenderedPageBreak/>
        <w:t>учредительными документами; другие расходы за счет нераспределенной прибыли по решениям учредителей-собственников</w:t>
      </w:r>
      <w:r w:rsidRPr="007E6402">
        <w:rPr>
          <w:sz w:val="28"/>
          <w:szCs w:val="28"/>
        </w:rPr>
        <w:t xml:space="preserve"> [4</w:t>
      </w:r>
      <w:r w:rsidR="00C140C9">
        <w:rPr>
          <w:sz w:val="28"/>
          <w:szCs w:val="28"/>
        </w:rPr>
        <w:t>3</w:t>
      </w:r>
      <w:r w:rsidRPr="007E6402">
        <w:rPr>
          <w:sz w:val="28"/>
          <w:szCs w:val="28"/>
        </w:rPr>
        <w:t xml:space="preserve">, </w:t>
      </w:r>
      <w:r>
        <w:rPr>
          <w:sz w:val="28"/>
          <w:szCs w:val="28"/>
          <w:lang w:val="en-US"/>
        </w:rPr>
        <w:t>c</w:t>
      </w:r>
      <w:r w:rsidRPr="007E6402">
        <w:rPr>
          <w:sz w:val="28"/>
          <w:szCs w:val="28"/>
        </w:rPr>
        <w:t>. 63]</w:t>
      </w:r>
      <w:r w:rsidRPr="00C51BDB">
        <w:rPr>
          <w:sz w:val="28"/>
          <w:szCs w:val="28"/>
        </w:rPr>
        <w:t>.</w:t>
      </w:r>
    </w:p>
    <w:p w:rsidR="003D3265" w:rsidRDefault="001247FD" w:rsidP="003D3265">
      <w:pPr>
        <w:widowControl w:val="0"/>
        <w:spacing w:line="360" w:lineRule="auto"/>
        <w:ind w:firstLine="709"/>
        <w:jc w:val="both"/>
        <w:rPr>
          <w:sz w:val="28"/>
          <w:szCs w:val="28"/>
        </w:rPr>
      </w:pPr>
      <w:r w:rsidRPr="00C51BDB">
        <w:rPr>
          <w:sz w:val="28"/>
          <w:szCs w:val="28"/>
        </w:rPr>
        <w:t>Государственные федеральные, региональные и муниципаль</w:t>
      </w:r>
      <w:r w:rsidRPr="00C51BDB">
        <w:rPr>
          <w:sz w:val="28"/>
          <w:szCs w:val="28"/>
        </w:rPr>
        <w:softHyphen/>
        <w:t>ные унитарные предприятия создают за счет остающейся в их распо</w:t>
      </w:r>
      <w:r w:rsidRPr="00C51BDB">
        <w:rPr>
          <w:sz w:val="28"/>
          <w:szCs w:val="28"/>
        </w:rPr>
        <w:softHyphen/>
        <w:t>ряжении чистой прибыли резервный фонд в порядке и размерах пре</w:t>
      </w:r>
      <w:r w:rsidRPr="00C51BDB">
        <w:rPr>
          <w:sz w:val="28"/>
          <w:szCs w:val="28"/>
        </w:rPr>
        <w:softHyphen/>
        <w:t>дусмотренн</w:t>
      </w:r>
      <w:r w:rsidR="003D3265">
        <w:rPr>
          <w:sz w:val="28"/>
          <w:szCs w:val="28"/>
        </w:rPr>
        <w:t>ых уставом.</w:t>
      </w:r>
    </w:p>
    <w:p w:rsidR="003D3265" w:rsidRDefault="001247FD" w:rsidP="003D3265">
      <w:pPr>
        <w:widowControl w:val="0"/>
        <w:spacing w:line="360" w:lineRule="auto"/>
        <w:ind w:firstLine="709"/>
        <w:jc w:val="both"/>
        <w:rPr>
          <w:sz w:val="28"/>
          <w:szCs w:val="28"/>
        </w:rPr>
      </w:pPr>
      <w:r w:rsidRPr="00C51BDB">
        <w:rPr>
          <w:sz w:val="28"/>
          <w:szCs w:val="28"/>
        </w:rPr>
        <w:t>Эти финансовые ресурсы используются иск</w:t>
      </w:r>
      <w:r w:rsidRPr="00C51BDB">
        <w:rPr>
          <w:sz w:val="28"/>
          <w:szCs w:val="28"/>
        </w:rPr>
        <w:softHyphen/>
        <w:t>лючительно на покрытие убытков унитарного предприятия (организа</w:t>
      </w:r>
      <w:r w:rsidRPr="00C51BDB">
        <w:rPr>
          <w:sz w:val="28"/>
          <w:szCs w:val="28"/>
        </w:rPr>
        <w:softHyphen/>
        <w:t xml:space="preserve">ции). Могут создаваться другие фонды и резервы согласно уставу. Финансовые ресурсы таких фондов и резервов могут использоваться только на цели, определенные федеральными законами, другими нормативными актами и уставом унитарного предприятия. </w:t>
      </w:r>
    </w:p>
    <w:p w:rsidR="00117731" w:rsidRPr="000B18EF" w:rsidRDefault="001247FD" w:rsidP="003D3265">
      <w:pPr>
        <w:widowControl w:val="0"/>
        <w:spacing w:line="360" w:lineRule="auto"/>
        <w:ind w:firstLine="709"/>
        <w:jc w:val="both"/>
        <w:rPr>
          <w:sz w:val="28"/>
          <w:szCs w:val="28"/>
        </w:rPr>
      </w:pPr>
      <w:r w:rsidRPr="00C51BDB">
        <w:rPr>
          <w:sz w:val="28"/>
          <w:szCs w:val="28"/>
        </w:rPr>
        <w:t>Важным элементом распределения прибыли на унитарных предприятиях выс</w:t>
      </w:r>
      <w:r w:rsidRPr="00C51BDB">
        <w:rPr>
          <w:sz w:val="28"/>
          <w:szCs w:val="28"/>
        </w:rPr>
        <w:softHyphen/>
        <w:t>тупает ежегодное перечисление ими по подчиненности в соответст</w:t>
      </w:r>
      <w:r w:rsidRPr="00C51BDB">
        <w:rPr>
          <w:sz w:val="28"/>
          <w:szCs w:val="28"/>
        </w:rPr>
        <w:softHyphen/>
        <w:t>вующий бюджет части прибыли, остающейся в их распоряжении, пос</w:t>
      </w:r>
      <w:r w:rsidRPr="00C51BDB">
        <w:rPr>
          <w:sz w:val="28"/>
          <w:szCs w:val="28"/>
        </w:rPr>
        <w:softHyphen/>
        <w:t>ле уплаты налогов и других обязательных платежей</w:t>
      </w:r>
      <w:r w:rsidR="003D3265">
        <w:rPr>
          <w:sz w:val="28"/>
          <w:szCs w:val="28"/>
        </w:rPr>
        <w:t xml:space="preserve"> [45</w:t>
      </w:r>
      <w:r w:rsidR="000B18EF" w:rsidRPr="000B18EF">
        <w:rPr>
          <w:sz w:val="28"/>
          <w:szCs w:val="28"/>
        </w:rPr>
        <w:t xml:space="preserve">, </w:t>
      </w:r>
      <w:r w:rsidR="000B18EF">
        <w:rPr>
          <w:sz w:val="28"/>
          <w:szCs w:val="28"/>
          <w:lang w:val="en-US"/>
        </w:rPr>
        <w:t>c</w:t>
      </w:r>
      <w:r w:rsidR="000B18EF" w:rsidRPr="000B18EF">
        <w:rPr>
          <w:sz w:val="28"/>
          <w:szCs w:val="28"/>
        </w:rPr>
        <w:t>. 56]</w:t>
      </w:r>
      <w:r w:rsidRPr="00C51BDB">
        <w:rPr>
          <w:sz w:val="28"/>
          <w:szCs w:val="28"/>
        </w:rPr>
        <w:t xml:space="preserve">. </w:t>
      </w:r>
    </w:p>
    <w:p w:rsidR="00046A2A" w:rsidRDefault="001247FD" w:rsidP="00046A2A">
      <w:pPr>
        <w:spacing w:line="360" w:lineRule="auto"/>
        <w:ind w:firstLine="709"/>
        <w:jc w:val="both"/>
        <w:rPr>
          <w:sz w:val="28"/>
          <w:szCs w:val="28"/>
        </w:rPr>
      </w:pPr>
      <w:r w:rsidRPr="00C51BDB">
        <w:rPr>
          <w:sz w:val="28"/>
          <w:szCs w:val="28"/>
        </w:rPr>
        <w:t>Таким образом, основными элементами действующего налого</w:t>
      </w:r>
      <w:r w:rsidRPr="00C51BDB">
        <w:rPr>
          <w:sz w:val="28"/>
          <w:szCs w:val="28"/>
        </w:rPr>
        <w:softHyphen/>
        <w:t>вого порядка распределения прибыли предприятий, фирм, компаний выступают:</w:t>
      </w:r>
      <w:r w:rsidR="00046A2A">
        <w:rPr>
          <w:sz w:val="28"/>
          <w:szCs w:val="28"/>
        </w:rPr>
        <w:t xml:space="preserve">  </w:t>
      </w:r>
    </w:p>
    <w:p w:rsidR="00046A2A" w:rsidRDefault="00046A2A" w:rsidP="00046A2A">
      <w:pPr>
        <w:spacing w:line="360" w:lineRule="auto"/>
        <w:ind w:firstLine="709"/>
        <w:jc w:val="both"/>
        <w:rPr>
          <w:sz w:val="28"/>
          <w:szCs w:val="28"/>
        </w:rPr>
      </w:pPr>
      <w:r>
        <w:rPr>
          <w:sz w:val="28"/>
          <w:szCs w:val="28"/>
        </w:rPr>
        <w:t xml:space="preserve">- </w:t>
      </w:r>
      <w:r w:rsidR="001247FD" w:rsidRPr="00C51BDB">
        <w:rPr>
          <w:sz w:val="28"/>
          <w:szCs w:val="28"/>
        </w:rPr>
        <w:t>формирование различных видов прибылей, так или иначе задействованных в распределении реально полученной прибыли;</w:t>
      </w:r>
      <w:r w:rsidR="001247FD">
        <w:rPr>
          <w:sz w:val="28"/>
          <w:szCs w:val="28"/>
        </w:rPr>
        <w:t xml:space="preserve"> </w:t>
      </w:r>
      <w:r w:rsidR="001247FD" w:rsidRPr="00C51BDB">
        <w:rPr>
          <w:sz w:val="28"/>
          <w:szCs w:val="28"/>
        </w:rPr>
        <w:t>бухгалтерская и налоговая методология системы расчетов, используемая при распределении;</w:t>
      </w:r>
      <w:r w:rsidR="001247FD">
        <w:rPr>
          <w:sz w:val="28"/>
          <w:szCs w:val="28"/>
        </w:rPr>
        <w:t xml:space="preserve"> </w:t>
      </w:r>
    </w:p>
    <w:p w:rsidR="001247FD" w:rsidRDefault="00046A2A" w:rsidP="001247FD">
      <w:pPr>
        <w:spacing w:line="360" w:lineRule="auto"/>
        <w:ind w:firstLine="709"/>
        <w:jc w:val="both"/>
        <w:rPr>
          <w:sz w:val="28"/>
          <w:szCs w:val="28"/>
        </w:rPr>
      </w:pPr>
      <w:r>
        <w:rPr>
          <w:sz w:val="28"/>
          <w:szCs w:val="28"/>
        </w:rPr>
        <w:t xml:space="preserve">- </w:t>
      </w:r>
      <w:r w:rsidR="001247FD" w:rsidRPr="00C51BDB">
        <w:rPr>
          <w:sz w:val="28"/>
          <w:szCs w:val="28"/>
        </w:rPr>
        <w:t>виды и ставки налогов из прибыли;</w:t>
      </w:r>
      <w:r w:rsidR="001247FD">
        <w:rPr>
          <w:sz w:val="28"/>
          <w:szCs w:val="28"/>
        </w:rPr>
        <w:t xml:space="preserve"> решения собственника по финансированию практически любых видов расходов за счет и в пределах прибыли, подлежащей распределению.</w:t>
      </w:r>
    </w:p>
    <w:p w:rsidR="001247FD" w:rsidRDefault="001247FD" w:rsidP="00FB0A75">
      <w:pPr>
        <w:pStyle w:val="1"/>
        <w:spacing w:line="360" w:lineRule="auto"/>
        <w:ind w:firstLine="709"/>
        <w:rPr>
          <w:rFonts w:ascii="Times New Roman" w:hAnsi="Times New Roman" w:cs="Times New Roman"/>
          <w:caps/>
          <w:szCs w:val="28"/>
        </w:rPr>
      </w:pPr>
      <w:r>
        <w:rPr>
          <w:szCs w:val="28"/>
        </w:rPr>
        <w:br w:type="page"/>
      </w:r>
      <w:bookmarkStart w:id="8" w:name="_Toc314064663"/>
      <w:r w:rsidRPr="0024220E">
        <w:rPr>
          <w:rFonts w:ascii="Times New Roman" w:hAnsi="Times New Roman" w:cs="Times New Roman"/>
          <w:caps/>
          <w:szCs w:val="28"/>
        </w:rPr>
        <w:lastRenderedPageBreak/>
        <w:t xml:space="preserve">2. </w:t>
      </w:r>
      <w:r w:rsidR="00C6423D">
        <w:rPr>
          <w:rFonts w:ascii="Times New Roman" w:hAnsi="Times New Roman" w:cs="Times New Roman"/>
          <w:caps/>
          <w:szCs w:val="28"/>
        </w:rPr>
        <w:t>МЕХАНИЗМ</w:t>
      </w:r>
      <w:r w:rsidR="00231947">
        <w:rPr>
          <w:rFonts w:ascii="Times New Roman" w:hAnsi="Times New Roman" w:cs="Times New Roman"/>
          <w:caps/>
          <w:szCs w:val="28"/>
        </w:rPr>
        <w:t xml:space="preserve"> </w:t>
      </w:r>
      <w:r w:rsidRPr="0024220E">
        <w:rPr>
          <w:rFonts w:ascii="Times New Roman" w:hAnsi="Times New Roman" w:cs="Times New Roman"/>
          <w:caps/>
          <w:szCs w:val="28"/>
        </w:rPr>
        <w:t>формирования</w:t>
      </w:r>
      <w:r w:rsidR="00C6423D">
        <w:rPr>
          <w:rFonts w:ascii="Times New Roman" w:hAnsi="Times New Roman" w:cs="Times New Roman"/>
          <w:caps/>
          <w:szCs w:val="28"/>
        </w:rPr>
        <w:t xml:space="preserve">   </w:t>
      </w:r>
      <w:r w:rsidRPr="0024220E">
        <w:rPr>
          <w:rFonts w:ascii="Times New Roman" w:hAnsi="Times New Roman" w:cs="Times New Roman"/>
          <w:caps/>
          <w:szCs w:val="28"/>
        </w:rPr>
        <w:t xml:space="preserve"> и</w:t>
      </w:r>
      <w:r w:rsidR="00C6423D">
        <w:rPr>
          <w:rFonts w:ascii="Times New Roman" w:hAnsi="Times New Roman" w:cs="Times New Roman"/>
          <w:caps/>
          <w:szCs w:val="28"/>
        </w:rPr>
        <w:t xml:space="preserve">    </w:t>
      </w:r>
      <w:r w:rsidRPr="0024220E">
        <w:rPr>
          <w:rFonts w:ascii="Times New Roman" w:hAnsi="Times New Roman" w:cs="Times New Roman"/>
          <w:caps/>
          <w:szCs w:val="28"/>
        </w:rPr>
        <w:t xml:space="preserve"> использования прибыл</w:t>
      </w:r>
      <w:proofErr w:type="gramStart"/>
      <w:r w:rsidRPr="0024220E">
        <w:rPr>
          <w:rFonts w:ascii="Times New Roman" w:hAnsi="Times New Roman" w:cs="Times New Roman"/>
          <w:caps/>
          <w:szCs w:val="28"/>
        </w:rPr>
        <w:t xml:space="preserve">и </w:t>
      </w:r>
      <w:r w:rsidR="00231947">
        <w:rPr>
          <w:rFonts w:ascii="Times New Roman" w:hAnsi="Times New Roman" w:cs="Times New Roman"/>
          <w:caps/>
          <w:szCs w:val="28"/>
        </w:rPr>
        <w:t xml:space="preserve"> ООО</w:t>
      </w:r>
      <w:proofErr w:type="gramEnd"/>
      <w:r w:rsidR="00231947">
        <w:rPr>
          <w:rFonts w:ascii="Times New Roman" w:hAnsi="Times New Roman" w:cs="Times New Roman"/>
          <w:caps/>
          <w:szCs w:val="28"/>
        </w:rPr>
        <w:t xml:space="preserve"> «Добринский хлебозавод»</w:t>
      </w:r>
      <w:bookmarkEnd w:id="8"/>
    </w:p>
    <w:p w:rsidR="00ED35F2" w:rsidRDefault="00ED35F2" w:rsidP="00ED35F2"/>
    <w:p w:rsidR="00ED35F2" w:rsidRPr="00ED35F2" w:rsidRDefault="00ED35F2" w:rsidP="00ED35F2"/>
    <w:p w:rsidR="001247FD" w:rsidRDefault="001247FD" w:rsidP="00395574">
      <w:pPr>
        <w:pStyle w:val="2"/>
        <w:spacing w:line="360" w:lineRule="auto"/>
        <w:rPr>
          <w:rFonts w:ascii="Times New Roman" w:hAnsi="Times New Roman" w:cs="Times New Roman"/>
          <w:i w:val="0"/>
        </w:rPr>
      </w:pPr>
      <w:bookmarkStart w:id="9" w:name="_Toc314064664"/>
      <w:r w:rsidRPr="009E7A34">
        <w:rPr>
          <w:rFonts w:ascii="Times New Roman" w:hAnsi="Times New Roman" w:cs="Times New Roman"/>
          <w:i w:val="0"/>
        </w:rPr>
        <w:t>2.1</w:t>
      </w:r>
      <w:r w:rsidR="001160F4" w:rsidRPr="008D26F8">
        <w:rPr>
          <w:rFonts w:ascii="Times New Roman" w:hAnsi="Times New Roman" w:cs="Times New Roman"/>
          <w:i w:val="0"/>
        </w:rPr>
        <w:t>.</w:t>
      </w:r>
      <w:r w:rsidRPr="009E7A34">
        <w:rPr>
          <w:rFonts w:ascii="Times New Roman" w:hAnsi="Times New Roman" w:cs="Times New Roman"/>
          <w:i w:val="0"/>
        </w:rPr>
        <w:t xml:space="preserve"> Характеристика </w:t>
      </w:r>
      <w:r w:rsidR="00610F48" w:rsidRPr="009E7A34">
        <w:rPr>
          <w:rFonts w:ascii="Times New Roman" w:hAnsi="Times New Roman" w:cs="Times New Roman"/>
          <w:i w:val="0"/>
        </w:rPr>
        <w:t xml:space="preserve">финансово-экономических показателей </w:t>
      </w:r>
      <w:r w:rsidRPr="009E7A34">
        <w:rPr>
          <w:rFonts w:ascii="Times New Roman" w:hAnsi="Times New Roman" w:cs="Times New Roman"/>
          <w:i w:val="0"/>
        </w:rPr>
        <w:t>предприятия</w:t>
      </w:r>
      <w:bookmarkEnd w:id="9"/>
    </w:p>
    <w:p w:rsidR="00ED35F2" w:rsidRPr="00ED35F2" w:rsidRDefault="00ED35F2" w:rsidP="00ED35F2"/>
    <w:p w:rsidR="001247FD" w:rsidRPr="00626B69" w:rsidRDefault="0034345C" w:rsidP="00FB0A75">
      <w:pPr>
        <w:spacing w:line="360" w:lineRule="auto"/>
        <w:ind w:firstLine="709"/>
        <w:jc w:val="both"/>
        <w:rPr>
          <w:sz w:val="28"/>
          <w:szCs w:val="28"/>
        </w:rPr>
      </w:pPr>
      <w:r>
        <w:rPr>
          <w:sz w:val="28"/>
          <w:szCs w:val="28"/>
        </w:rPr>
        <w:t>ООО «</w:t>
      </w:r>
      <w:proofErr w:type="spellStart"/>
      <w:r>
        <w:rPr>
          <w:sz w:val="28"/>
          <w:szCs w:val="28"/>
        </w:rPr>
        <w:t>Добринский</w:t>
      </w:r>
      <w:proofErr w:type="spellEnd"/>
      <w:r>
        <w:rPr>
          <w:sz w:val="28"/>
          <w:szCs w:val="28"/>
        </w:rPr>
        <w:t xml:space="preserve"> хлебозавод», </w:t>
      </w:r>
      <w:proofErr w:type="spellStart"/>
      <w:r>
        <w:rPr>
          <w:sz w:val="28"/>
          <w:szCs w:val="28"/>
        </w:rPr>
        <w:t>п.г.т</w:t>
      </w:r>
      <w:proofErr w:type="spellEnd"/>
      <w:r>
        <w:rPr>
          <w:sz w:val="28"/>
          <w:szCs w:val="28"/>
        </w:rPr>
        <w:t>. Добринка образован в 2006 году в результате выхода «</w:t>
      </w:r>
      <w:proofErr w:type="spellStart"/>
      <w:r>
        <w:rPr>
          <w:sz w:val="28"/>
          <w:szCs w:val="28"/>
        </w:rPr>
        <w:t>Добринского</w:t>
      </w:r>
      <w:proofErr w:type="spellEnd"/>
      <w:r>
        <w:rPr>
          <w:sz w:val="28"/>
          <w:szCs w:val="28"/>
        </w:rPr>
        <w:t xml:space="preserve"> </w:t>
      </w:r>
      <w:proofErr w:type="spellStart"/>
      <w:r>
        <w:rPr>
          <w:sz w:val="28"/>
          <w:szCs w:val="28"/>
        </w:rPr>
        <w:t>райпо</w:t>
      </w:r>
      <w:proofErr w:type="spellEnd"/>
      <w:r>
        <w:rPr>
          <w:sz w:val="28"/>
          <w:szCs w:val="28"/>
        </w:rPr>
        <w:t>»</w:t>
      </w:r>
    </w:p>
    <w:p w:rsidR="001247FD" w:rsidRPr="00626B69" w:rsidRDefault="001247FD" w:rsidP="001247FD">
      <w:pPr>
        <w:spacing w:line="360" w:lineRule="auto"/>
        <w:ind w:firstLine="709"/>
        <w:jc w:val="both"/>
        <w:rPr>
          <w:sz w:val="28"/>
          <w:szCs w:val="28"/>
        </w:rPr>
      </w:pPr>
      <w:r>
        <w:rPr>
          <w:sz w:val="28"/>
          <w:szCs w:val="28"/>
        </w:rPr>
        <w:t xml:space="preserve"> </w:t>
      </w:r>
      <w:r w:rsidRPr="00626B69">
        <w:rPr>
          <w:sz w:val="28"/>
          <w:szCs w:val="28"/>
        </w:rPr>
        <w:t>Предприятие является коммерческой организацией.</w:t>
      </w:r>
    </w:p>
    <w:p w:rsidR="001247FD" w:rsidRPr="00626B69" w:rsidRDefault="00ED27D9" w:rsidP="001247FD">
      <w:pPr>
        <w:spacing w:line="360" w:lineRule="auto"/>
        <w:ind w:firstLine="709"/>
        <w:jc w:val="both"/>
        <w:rPr>
          <w:sz w:val="28"/>
          <w:szCs w:val="28"/>
        </w:rPr>
      </w:pPr>
      <w:r>
        <w:rPr>
          <w:sz w:val="28"/>
          <w:szCs w:val="28"/>
        </w:rPr>
        <w:t>Предприятие</w:t>
      </w:r>
      <w:r w:rsidR="001247FD">
        <w:rPr>
          <w:sz w:val="28"/>
          <w:szCs w:val="28"/>
        </w:rPr>
        <w:t xml:space="preserve"> </w:t>
      </w:r>
      <w:r>
        <w:rPr>
          <w:sz w:val="28"/>
          <w:szCs w:val="28"/>
        </w:rPr>
        <w:t>я</w:t>
      </w:r>
      <w:r w:rsidR="0034345C">
        <w:rPr>
          <w:sz w:val="28"/>
          <w:szCs w:val="28"/>
        </w:rPr>
        <w:t>вляется самостоятельной структурой и несет ответств</w:t>
      </w:r>
      <w:r>
        <w:rPr>
          <w:sz w:val="28"/>
          <w:szCs w:val="28"/>
        </w:rPr>
        <w:t>енность по своим обязательствам перед своими учредителями.</w:t>
      </w:r>
    </w:p>
    <w:p w:rsidR="001247FD" w:rsidRPr="00626B69" w:rsidRDefault="001247FD" w:rsidP="001247FD">
      <w:pPr>
        <w:spacing w:line="360" w:lineRule="auto"/>
        <w:ind w:firstLine="709"/>
        <w:jc w:val="both"/>
        <w:rPr>
          <w:sz w:val="28"/>
          <w:szCs w:val="28"/>
        </w:rPr>
      </w:pPr>
      <w:r w:rsidRPr="00626B69">
        <w:rPr>
          <w:sz w:val="28"/>
          <w:szCs w:val="28"/>
        </w:rPr>
        <w:t xml:space="preserve">Функции учредителя предприятия </w:t>
      </w:r>
      <w:r w:rsidR="0034345C">
        <w:rPr>
          <w:sz w:val="28"/>
          <w:szCs w:val="28"/>
        </w:rPr>
        <w:t>осуществляет</w:t>
      </w:r>
      <w:r w:rsidR="00ED27D9">
        <w:rPr>
          <w:sz w:val="28"/>
          <w:szCs w:val="28"/>
        </w:rPr>
        <w:t xml:space="preserve"> </w:t>
      </w:r>
      <w:proofErr w:type="gramStart"/>
      <w:r w:rsidR="00ED27D9">
        <w:rPr>
          <w:sz w:val="28"/>
          <w:szCs w:val="28"/>
        </w:rPr>
        <w:t>директор</w:t>
      </w:r>
      <w:proofErr w:type="gramEnd"/>
      <w:r w:rsidR="00ED27D9">
        <w:rPr>
          <w:sz w:val="28"/>
          <w:szCs w:val="28"/>
        </w:rPr>
        <w:t xml:space="preserve"> который  несет полную ответственность перед соучредителями соответствии с действующем законодательством Российской Федерации</w:t>
      </w:r>
    </w:p>
    <w:p w:rsidR="001247FD" w:rsidRDefault="001247FD" w:rsidP="005F3F99">
      <w:pPr>
        <w:spacing w:line="360" w:lineRule="auto"/>
        <w:ind w:firstLine="709"/>
        <w:jc w:val="both"/>
        <w:rPr>
          <w:sz w:val="28"/>
          <w:szCs w:val="28"/>
        </w:rPr>
      </w:pPr>
      <w:r>
        <w:rPr>
          <w:sz w:val="28"/>
          <w:szCs w:val="28"/>
        </w:rPr>
        <w:t xml:space="preserve"> </w:t>
      </w:r>
      <w:r w:rsidRPr="00626B69">
        <w:rPr>
          <w:sz w:val="28"/>
          <w:szCs w:val="28"/>
        </w:rPr>
        <w:t xml:space="preserve">Место нахождения предприятия: </w:t>
      </w:r>
      <w:r w:rsidR="005F3F99">
        <w:rPr>
          <w:sz w:val="28"/>
          <w:szCs w:val="28"/>
        </w:rPr>
        <w:t>399430 п. Доброе, ул</w:t>
      </w:r>
      <w:r w:rsidR="009F6678">
        <w:rPr>
          <w:sz w:val="28"/>
          <w:szCs w:val="28"/>
        </w:rPr>
        <w:t>ица</w:t>
      </w:r>
      <w:r w:rsidR="005F3F99">
        <w:rPr>
          <w:sz w:val="28"/>
          <w:szCs w:val="28"/>
        </w:rPr>
        <w:t xml:space="preserve"> </w:t>
      </w:r>
      <w:r w:rsidR="009F6678">
        <w:rPr>
          <w:sz w:val="28"/>
          <w:szCs w:val="28"/>
        </w:rPr>
        <w:t>К</w:t>
      </w:r>
      <w:r w:rsidR="005F3F99">
        <w:rPr>
          <w:sz w:val="28"/>
          <w:szCs w:val="28"/>
        </w:rPr>
        <w:t>ооперативная, 13</w:t>
      </w:r>
    </w:p>
    <w:p w:rsidR="005F3F99" w:rsidRPr="00626B69" w:rsidRDefault="005F3F99" w:rsidP="005F3F99">
      <w:pPr>
        <w:spacing w:line="360" w:lineRule="auto"/>
        <w:ind w:firstLine="709"/>
        <w:jc w:val="both"/>
        <w:rPr>
          <w:sz w:val="28"/>
          <w:szCs w:val="28"/>
        </w:rPr>
      </w:pPr>
      <w:r>
        <w:rPr>
          <w:sz w:val="28"/>
          <w:szCs w:val="28"/>
        </w:rPr>
        <w:t>Предпри</w:t>
      </w:r>
      <w:r w:rsidR="00ED27D9">
        <w:rPr>
          <w:sz w:val="28"/>
          <w:szCs w:val="28"/>
        </w:rPr>
        <w:t xml:space="preserve">ятие реализует свою продукцию в </w:t>
      </w:r>
      <w:proofErr w:type="spellStart"/>
      <w:r>
        <w:rPr>
          <w:sz w:val="28"/>
          <w:szCs w:val="28"/>
        </w:rPr>
        <w:t>Добровском</w:t>
      </w:r>
      <w:proofErr w:type="spellEnd"/>
      <w:r w:rsidR="00ED27D9">
        <w:rPr>
          <w:sz w:val="28"/>
          <w:szCs w:val="28"/>
        </w:rPr>
        <w:t xml:space="preserve">, </w:t>
      </w:r>
      <w:proofErr w:type="spellStart"/>
      <w:r w:rsidR="00ED27D9">
        <w:rPr>
          <w:sz w:val="28"/>
          <w:szCs w:val="28"/>
        </w:rPr>
        <w:t>Грязенском</w:t>
      </w:r>
      <w:proofErr w:type="spellEnd"/>
      <w:r>
        <w:rPr>
          <w:sz w:val="28"/>
          <w:szCs w:val="28"/>
        </w:rPr>
        <w:t xml:space="preserve"> и </w:t>
      </w:r>
      <w:proofErr w:type="spellStart"/>
      <w:r>
        <w:rPr>
          <w:sz w:val="28"/>
          <w:szCs w:val="28"/>
        </w:rPr>
        <w:t>Усманском</w:t>
      </w:r>
      <w:proofErr w:type="spellEnd"/>
      <w:r>
        <w:rPr>
          <w:sz w:val="28"/>
          <w:szCs w:val="28"/>
        </w:rPr>
        <w:t xml:space="preserve"> муниципальных районах.</w:t>
      </w:r>
    </w:p>
    <w:p w:rsidR="001247FD" w:rsidRPr="00626B69" w:rsidRDefault="001247FD" w:rsidP="001247FD">
      <w:pPr>
        <w:spacing w:line="360" w:lineRule="auto"/>
        <w:ind w:firstLine="709"/>
        <w:jc w:val="both"/>
        <w:rPr>
          <w:sz w:val="28"/>
          <w:szCs w:val="28"/>
        </w:rPr>
      </w:pPr>
      <w:r w:rsidRPr="00626B69">
        <w:rPr>
          <w:sz w:val="28"/>
          <w:szCs w:val="28"/>
        </w:rPr>
        <w:t xml:space="preserve"> Цели и п</w:t>
      </w:r>
      <w:r w:rsidR="00ED27D9">
        <w:rPr>
          <w:sz w:val="28"/>
          <w:szCs w:val="28"/>
        </w:rPr>
        <w:t>редмет деятельности предприятия.</w:t>
      </w:r>
    </w:p>
    <w:p w:rsidR="001247FD" w:rsidRPr="00626B69" w:rsidRDefault="001247FD" w:rsidP="001247FD">
      <w:pPr>
        <w:spacing w:line="360" w:lineRule="auto"/>
        <w:ind w:firstLine="709"/>
        <w:jc w:val="both"/>
        <w:rPr>
          <w:sz w:val="28"/>
          <w:szCs w:val="28"/>
        </w:rPr>
      </w:pPr>
      <w:r w:rsidRPr="00626B69">
        <w:rPr>
          <w:sz w:val="28"/>
          <w:szCs w:val="28"/>
        </w:rPr>
        <w:t xml:space="preserve"> Предприятие создано</w:t>
      </w:r>
      <w:r>
        <w:rPr>
          <w:sz w:val="28"/>
          <w:szCs w:val="28"/>
        </w:rPr>
        <w:t xml:space="preserve"> </w:t>
      </w:r>
      <w:r w:rsidRPr="00626B69">
        <w:rPr>
          <w:sz w:val="28"/>
          <w:szCs w:val="28"/>
        </w:rPr>
        <w:t>в целях удовлетворения общественных</w:t>
      </w:r>
      <w:r>
        <w:rPr>
          <w:sz w:val="28"/>
          <w:szCs w:val="28"/>
        </w:rPr>
        <w:t xml:space="preserve"> </w:t>
      </w:r>
      <w:r w:rsidRPr="00626B69">
        <w:rPr>
          <w:sz w:val="28"/>
          <w:szCs w:val="28"/>
        </w:rPr>
        <w:t>потребностей населения в результатах его деятельности и получения прибыли.</w:t>
      </w:r>
    </w:p>
    <w:p w:rsidR="00ED27D9" w:rsidRDefault="001247FD" w:rsidP="001247FD">
      <w:pPr>
        <w:spacing w:line="360" w:lineRule="auto"/>
        <w:ind w:firstLine="709"/>
        <w:jc w:val="both"/>
        <w:rPr>
          <w:sz w:val="28"/>
          <w:szCs w:val="28"/>
        </w:rPr>
      </w:pPr>
      <w:r w:rsidRPr="00626B69">
        <w:rPr>
          <w:sz w:val="28"/>
          <w:szCs w:val="28"/>
        </w:rPr>
        <w:t>Предприятие выполняет задачи по обеспечени</w:t>
      </w:r>
      <w:r w:rsidR="005F3F99">
        <w:rPr>
          <w:sz w:val="28"/>
          <w:szCs w:val="28"/>
        </w:rPr>
        <w:t>ю территории Липецкой области</w:t>
      </w:r>
      <w:r w:rsidRPr="00626B69">
        <w:rPr>
          <w:sz w:val="28"/>
          <w:szCs w:val="28"/>
        </w:rPr>
        <w:t xml:space="preserve"> наиболее полного удовлетворения потребнос</w:t>
      </w:r>
      <w:r w:rsidR="002B2A5A">
        <w:rPr>
          <w:sz w:val="28"/>
          <w:szCs w:val="28"/>
        </w:rPr>
        <w:t xml:space="preserve">тей граждан в хлебобулочных, кондитерских,  </w:t>
      </w:r>
    </w:p>
    <w:p w:rsidR="00ED27D9" w:rsidRDefault="00ED27D9" w:rsidP="001247FD">
      <w:pPr>
        <w:spacing w:line="360" w:lineRule="auto"/>
        <w:ind w:firstLine="709"/>
        <w:jc w:val="both"/>
        <w:rPr>
          <w:sz w:val="28"/>
          <w:szCs w:val="28"/>
        </w:rPr>
      </w:pPr>
      <w:r>
        <w:rPr>
          <w:sz w:val="28"/>
          <w:szCs w:val="28"/>
        </w:rPr>
        <w:t xml:space="preserve">- </w:t>
      </w:r>
      <w:r w:rsidR="002B2A5A">
        <w:rPr>
          <w:sz w:val="28"/>
          <w:szCs w:val="28"/>
        </w:rPr>
        <w:t xml:space="preserve">сухарных изделий, </w:t>
      </w:r>
    </w:p>
    <w:p w:rsidR="001247FD" w:rsidRDefault="00ED27D9" w:rsidP="00ED27D9">
      <w:pPr>
        <w:widowControl w:val="0"/>
        <w:spacing w:line="360" w:lineRule="auto"/>
        <w:ind w:firstLine="709"/>
        <w:jc w:val="both"/>
        <w:rPr>
          <w:sz w:val="28"/>
          <w:szCs w:val="28"/>
        </w:rPr>
      </w:pPr>
      <w:proofErr w:type="gramStart"/>
      <w:r>
        <w:rPr>
          <w:sz w:val="28"/>
          <w:szCs w:val="28"/>
        </w:rPr>
        <w:t>-</w:t>
      </w:r>
      <w:r w:rsidR="000141D4">
        <w:rPr>
          <w:sz w:val="28"/>
          <w:szCs w:val="28"/>
        </w:rPr>
        <w:t xml:space="preserve"> </w:t>
      </w:r>
      <w:r w:rsidR="002B2A5A">
        <w:rPr>
          <w:sz w:val="28"/>
          <w:szCs w:val="28"/>
        </w:rPr>
        <w:t xml:space="preserve">кондитерские изделия: пирожные «Язычки </w:t>
      </w:r>
      <w:r w:rsidR="00D370DE">
        <w:rPr>
          <w:sz w:val="28"/>
          <w:szCs w:val="28"/>
        </w:rPr>
        <w:t>слоен</w:t>
      </w:r>
      <w:r w:rsidR="002B2A5A">
        <w:rPr>
          <w:sz w:val="28"/>
          <w:szCs w:val="28"/>
        </w:rPr>
        <w:t>ые», пряники, печенья овсяное, кекс Столичный слоеное,  баба Ромовая, рулет</w:t>
      </w:r>
      <w:r w:rsidR="00EA74C7">
        <w:rPr>
          <w:sz w:val="28"/>
          <w:szCs w:val="28"/>
        </w:rPr>
        <w:t xml:space="preserve"> бисквитный, и др</w:t>
      </w:r>
      <w:r w:rsidR="00D370DE">
        <w:rPr>
          <w:sz w:val="28"/>
          <w:szCs w:val="28"/>
        </w:rPr>
        <w:t>.</w:t>
      </w:r>
      <w:r w:rsidR="00EA74C7">
        <w:rPr>
          <w:sz w:val="28"/>
          <w:szCs w:val="28"/>
        </w:rPr>
        <w:t xml:space="preserve"> </w:t>
      </w:r>
      <w:r w:rsidR="00EA74C7" w:rsidRPr="00EA74C7">
        <w:rPr>
          <w:sz w:val="28"/>
          <w:szCs w:val="28"/>
        </w:rPr>
        <w:t>[</w:t>
      </w:r>
      <w:r w:rsidR="00EA74C7">
        <w:rPr>
          <w:sz w:val="28"/>
          <w:szCs w:val="28"/>
        </w:rPr>
        <w:t>ПРИЛОЖЕНИЯ 1,2,3</w:t>
      </w:r>
      <w:r w:rsidR="00EA74C7" w:rsidRPr="00EA74C7">
        <w:rPr>
          <w:sz w:val="28"/>
          <w:szCs w:val="28"/>
        </w:rPr>
        <w:t>]</w:t>
      </w:r>
      <w:proofErr w:type="gramEnd"/>
    </w:p>
    <w:p w:rsidR="000141D4" w:rsidRDefault="000141D4" w:rsidP="00ED27D9">
      <w:pPr>
        <w:widowControl w:val="0"/>
        <w:spacing w:line="360" w:lineRule="auto"/>
        <w:ind w:firstLine="709"/>
        <w:jc w:val="both"/>
        <w:rPr>
          <w:sz w:val="28"/>
          <w:szCs w:val="28"/>
        </w:rPr>
      </w:pPr>
      <w:r>
        <w:rPr>
          <w:sz w:val="28"/>
          <w:szCs w:val="28"/>
        </w:rPr>
        <w:t>Источниками формирования имущества предприятия являются:</w:t>
      </w:r>
    </w:p>
    <w:p w:rsidR="000141D4" w:rsidRDefault="000141D4" w:rsidP="00ED27D9">
      <w:pPr>
        <w:widowControl w:val="0"/>
        <w:spacing w:line="360" w:lineRule="auto"/>
        <w:ind w:firstLine="709"/>
        <w:jc w:val="both"/>
        <w:rPr>
          <w:sz w:val="28"/>
          <w:szCs w:val="28"/>
        </w:rPr>
      </w:pPr>
      <w:r>
        <w:rPr>
          <w:sz w:val="28"/>
          <w:szCs w:val="28"/>
        </w:rPr>
        <w:lastRenderedPageBreak/>
        <w:t xml:space="preserve">- имущество, переданное по решению органов </w:t>
      </w:r>
      <w:proofErr w:type="spellStart"/>
      <w:r>
        <w:rPr>
          <w:sz w:val="28"/>
          <w:szCs w:val="28"/>
        </w:rPr>
        <w:t>госуправления</w:t>
      </w:r>
      <w:proofErr w:type="spellEnd"/>
      <w:r>
        <w:rPr>
          <w:sz w:val="28"/>
          <w:szCs w:val="28"/>
        </w:rPr>
        <w:t xml:space="preserve"> государственным имуществом;</w:t>
      </w:r>
    </w:p>
    <w:p w:rsidR="000141D4" w:rsidRDefault="000141D4" w:rsidP="00ED27D9">
      <w:pPr>
        <w:widowControl w:val="0"/>
        <w:spacing w:line="360" w:lineRule="auto"/>
        <w:ind w:firstLine="709"/>
        <w:jc w:val="both"/>
        <w:rPr>
          <w:sz w:val="28"/>
          <w:szCs w:val="28"/>
        </w:rPr>
      </w:pPr>
      <w:r>
        <w:rPr>
          <w:sz w:val="28"/>
          <w:szCs w:val="28"/>
        </w:rPr>
        <w:t>- доходы, полученные в результате хозяйственной деятельности:</w:t>
      </w:r>
    </w:p>
    <w:p w:rsidR="000141D4" w:rsidRDefault="000141D4" w:rsidP="00ED27D9">
      <w:pPr>
        <w:widowControl w:val="0"/>
        <w:spacing w:line="360" w:lineRule="auto"/>
        <w:ind w:firstLine="709"/>
        <w:jc w:val="both"/>
        <w:rPr>
          <w:sz w:val="28"/>
          <w:szCs w:val="28"/>
        </w:rPr>
      </w:pPr>
      <w:r>
        <w:rPr>
          <w:sz w:val="28"/>
          <w:szCs w:val="28"/>
        </w:rPr>
        <w:t xml:space="preserve">- заемных  средства, в том числе кредиты банков и других кредитных организаций </w:t>
      </w:r>
    </w:p>
    <w:p w:rsidR="000141D4" w:rsidRDefault="00691FE2" w:rsidP="00ED27D9">
      <w:pPr>
        <w:widowControl w:val="0"/>
        <w:spacing w:line="360" w:lineRule="auto"/>
        <w:ind w:firstLine="709"/>
        <w:jc w:val="both"/>
        <w:rPr>
          <w:sz w:val="28"/>
          <w:szCs w:val="28"/>
        </w:rPr>
      </w:pPr>
      <w:r>
        <w:rPr>
          <w:sz w:val="28"/>
          <w:szCs w:val="28"/>
        </w:rPr>
        <w:t>- амортизационные отчисления;</w:t>
      </w:r>
    </w:p>
    <w:p w:rsidR="00691FE2" w:rsidRDefault="00691FE2" w:rsidP="00691FE2">
      <w:pPr>
        <w:widowControl w:val="0"/>
        <w:spacing w:line="360" w:lineRule="auto"/>
        <w:ind w:firstLine="709"/>
        <w:jc w:val="both"/>
        <w:rPr>
          <w:sz w:val="28"/>
          <w:szCs w:val="28"/>
        </w:rPr>
      </w:pPr>
      <w:r>
        <w:rPr>
          <w:sz w:val="28"/>
          <w:szCs w:val="28"/>
        </w:rPr>
        <w:t>- капитальные вложения и дотации из бюджета;</w:t>
      </w:r>
    </w:p>
    <w:p w:rsidR="00691FE2" w:rsidRDefault="00691FE2" w:rsidP="00691FE2">
      <w:pPr>
        <w:widowControl w:val="0"/>
        <w:spacing w:line="360" w:lineRule="auto"/>
        <w:ind w:firstLine="709"/>
        <w:jc w:val="both"/>
        <w:rPr>
          <w:sz w:val="28"/>
          <w:szCs w:val="28"/>
        </w:rPr>
      </w:pPr>
      <w:r>
        <w:rPr>
          <w:sz w:val="28"/>
          <w:szCs w:val="28"/>
        </w:rPr>
        <w:t>- целевое бюджетное финансирование;</w:t>
      </w:r>
    </w:p>
    <w:p w:rsidR="00691FE2" w:rsidRDefault="00691FE2" w:rsidP="00691FE2">
      <w:pPr>
        <w:widowControl w:val="0"/>
        <w:spacing w:line="360" w:lineRule="auto"/>
        <w:ind w:firstLine="709"/>
        <w:jc w:val="both"/>
        <w:rPr>
          <w:sz w:val="28"/>
          <w:szCs w:val="28"/>
        </w:rPr>
      </w:pPr>
      <w:proofErr w:type="gramStart"/>
      <w:r>
        <w:rPr>
          <w:sz w:val="28"/>
          <w:szCs w:val="28"/>
        </w:rPr>
        <w:t>доходы</w:t>
      </w:r>
      <w:proofErr w:type="gramEnd"/>
      <w:r>
        <w:rPr>
          <w:sz w:val="28"/>
          <w:szCs w:val="28"/>
        </w:rPr>
        <w:t xml:space="preserve"> поступающие от хозяйственных обществ и товариществ, в уставных капиталах которых участвует предприятие;</w:t>
      </w:r>
    </w:p>
    <w:p w:rsidR="007B7118" w:rsidRDefault="00691FE2" w:rsidP="009F6678">
      <w:pPr>
        <w:widowControl w:val="0"/>
        <w:spacing w:line="360" w:lineRule="auto"/>
        <w:ind w:firstLine="709"/>
        <w:jc w:val="both"/>
        <w:rPr>
          <w:sz w:val="28"/>
          <w:szCs w:val="28"/>
        </w:rPr>
      </w:pPr>
      <w:r>
        <w:rPr>
          <w:sz w:val="28"/>
          <w:szCs w:val="28"/>
        </w:rPr>
        <w:t>- добровольные взносы (пожертвования) организаций и граждан</w:t>
      </w:r>
      <w:r w:rsidR="009F6678">
        <w:rPr>
          <w:sz w:val="28"/>
          <w:szCs w:val="28"/>
        </w:rPr>
        <w:t xml:space="preserve"> и </w:t>
      </w:r>
      <w:proofErr w:type="spellStart"/>
      <w:proofErr w:type="gramStart"/>
      <w:r w:rsidR="009F6678">
        <w:rPr>
          <w:sz w:val="28"/>
          <w:szCs w:val="28"/>
        </w:rPr>
        <w:t>др</w:t>
      </w:r>
      <w:proofErr w:type="spellEnd"/>
      <w:proofErr w:type="gramEnd"/>
      <w:r w:rsidR="009F6678">
        <w:rPr>
          <w:sz w:val="28"/>
          <w:szCs w:val="28"/>
        </w:rPr>
        <w:t>;</w:t>
      </w:r>
    </w:p>
    <w:p w:rsidR="009F6678" w:rsidRDefault="007B7118" w:rsidP="00ED27D9">
      <w:pPr>
        <w:widowControl w:val="0"/>
        <w:spacing w:line="360" w:lineRule="auto"/>
        <w:ind w:firstLine="709"/>
        <w:jc w:val="both"/>
        <w:rPr>
          <w:sz w:val="28"/>
          <w:szCs w:val="28"/>
        </w:rPr>
      </w:pPr>
      <w:r>
        <w:rPr>
          <w:sz w:val="28"/>
          <w:szCs w:val="28"/>
        </w:rPr>
        <w:t>Организационная структур</w:t>
      </w:r>
      <w:proofErr w:type="gramStart"/>
      <w:r>
        <w:rPr>
          <w:sz w:val="28"/>
          <w:szCs w:val="28"/>
        </w:rPr>
        <w:t>а ООО</w:t>
      </w:r>
      <w:proofErr w:type="gramEnd"/>
      <w:r>
        <w:rPr>
          <w:sz w:val="28"/>
          <w:szCs w:val="28"/>
        </w:rPr>
        <w:t xml:space="preserve"> «</w:t>
      </w:r>
      <w:proofErr w:type="spellStart"/>
      <w:r>
        <w:rPr>
          <w:sz w:val="28"/>
          <w:szCs w:val="28"/>
        </w:rPr>
        <w:t>Добринский</w:t>
      </w:r>
      <w:proofErr w:type="spellEnd"/>
      <w:r>
        <w:rPr>
          <w:sz w:val="28"/>
          <w:szCs w:val="28"/>
        </w:rPr>
        <w:t xml:space="preserve"> хлебозавод» представлено на рисунке 3</w:t>
      </w:r>
      <w:r w:rsidR="00A92DC4">
        <w:rPr>
          <w:sz w:val="28"/>
          <w:szCs w:val="28"/>
        </w:rPr>
        <w:t>.</w:t>
      </w:r>
    </w:p>
    <w:p w:rsidR="00A92DC4" w:rsidRDefault="00A92DC4"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094CF4" w:rsidP="00ED27D9">
      <w:pPr>
        <w:widowControl w:val="0"/>
        <w:spacing w:line="360" w:lineRule="auto"/>
        <w:ind w:firstLine="709"/>
        <w:jc w:val="both"/>
        <w:rPr>
          <w:sz w:val="28"/>
          <w:szCs w:val="28"/>
        </w:rPr>
      </w:pPr>
      <w:r>
        <w:rPr>
          <w:noProof/>
        </w:rPr>
        <mc:AlternateContent>
          <mc:Choice Requires="wpg">
            <w:drawing>
              <wp:anchor distT="0" distB="0" distL="114300" distR="114300" simplePos="0" relativeHeight="251661312" behindDoc="0" locked="1" layoutInCell="1" allowOverlap="1" wp14:anchorId="7E1AE42C" wp14:editId="68B07819">
                <wp:simplePos x="0" y="0"/>
                <wp:positionH relativeFrom="column">
                  <wp:posOffset>-228600</wp:posOffset>
                </wp:positionH>
                <wp:positionV relativeFrom="paragraph">
                  <wp:posOffset>-448945</wp:posOffset>
                </wp:positionV>
                <wp:extent cx="6172200" cy="4362450"/>
                <wp:effectExtent l="0" t="0" r="0" b="0"/>
                <wp:wrapNone/>
                <wp:docPr id="101"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4362450"/>
                          <a:chOff x="1136" y="2243"/>
                          <a:chExt cx="10082" cy="6510"/>
                        </a:xfrm>
                      </wpg:grpSpPr>
                      <wps:wsp>
                        <wps:cNvPr id="102" name="Rectangle 129"/>
                        <wps:cNvSpPr>
                          <a:spLocks noChangeArrowheads="1"/>
                        </wps:cNvSpPr>
                        <wps:spPr bwMode="auto">
                          <a:xfrm>
                            <a:off x="4970" y="4230"/>
                            <a:ext cx="3124" cy="568"/>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Директор</w:t>
                              </w:r>
                            </w:p>
                          </w:txbxContent>
                        </wps:txbx>
                        <wps:bodyPr rot="0" vert="horz" wrap="square" lIns="91440" tIns="45720" rIns="91440" bIns="45720" anchor="t" anchorCtr="0" upright="1">
                          <a:noAutofit/>
                        </wps:bodyPr>
                      </wps:wsp>
                      <wps:wsp>
                        <wps:cNvPr id="103" name="Rectangle 130"/>
                        <wps:cNvSpPr>
                          <a:spLocks noChangeArrowheads="1"/>
                        </wps:cNvSpPr>
                        <wps:spPr bwMode="auto">
                          <a:xfrm>
                            <a:off x="5061" y="5253"/>
                            <a:ext cx="2982" cy="852"/>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Зам. директора по производству</w:t>
                              </w:r>
                            </w:p>
                          </w:txbxContent>
                        </wps:txbx>
                        <wps:bodyPr rot="0" vert="horz" wrap="square" lIns="91440" tIns="45720" rIns="91440" bIns="45720" anchor="t" anchorCtr="0" upright="1">
                          <a:noAutofit/>
                        </wps:bodyPr>
                      </wps:wsp>
                      <wps:wsp>
                        <wps:cNvPr id="104" name="Rectangle 131"/>
                        <wps:cNvSpPr>
                          <a:spLocks noChangeArrowheads="1"/>
                        </wps:cNvSpPr>
                        <wps:spPr bwMode="auto">
                          <a:xfrm>
                            <a:off x="1136" y="4853"/>
                            <a:ext cx="3124" cy="644"/>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Экономическая служба</w:t>
                              </w:r>
                            </w:p>
                          </w:txbxContent>
                        </wps:txbx>
                        <wps:bodyPr rot="0" vert="horz" wrap="square" lIns="91440" tIns="45720" rIns="91440" bIns="45720" anchor="t" anchorCtr="0" upright="1">
                          <a:noAutofit/>
                        </wps:bodyPr>
                      </wps:wsp>
                      <wps:wsp>
                        <wps:cNvPr id="105" name="Rectangle 132"/>
                        <wps:cNvSpPr>
                          <a:spLocks noChangeArrowheads="1"/>
                        </wps:cNvSpPr>
                        <wps:spPr bwMode="auto">
                          <a:xfrm>
                            <a:off x="8662" y="4711"/>
                            <a:ext cx="2556" cy="852"/>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Коммерческий директор</w:t>
                              </w:r>
                            </w:p>
                          </w:txbxContent>
                        </wps:txbx>
                        <wps:bodyPr rot="0" vert="horz" wrap="square" lIns="91440" tIns="45720" rIns="91440" bIns="45720" anchor="t" anchorCtr="0" upright="1">
                          <a:noAutofit/>
                        </wps:bodyPr>
                      </wps:wsp>
                      <wps:wsp>
                        <wps:cNvPr id="106" name="Line 133"/>
                        <wps:cNvCnPr/>
                        <wps:spPr bwMode="auto">
                          <a:xfrm flipH="1">
                            <a:off x="3593" y="4351"/>
                            <a:ext cx="142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34"/>
                        <wps:cNvCnPr/>
                        <wps:spPr bwMode="auto">
                          <a:xfrm>
                            <a:off x="6674" y="4798"/>
                            <a:ext cx="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35"/>
                        <wps:cNvCnPr/>
                        <wps:spPr bwMode="auto">
                          <a:xfrm>
                            <a:off x="6532" y="3663"/>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Rectangle 136"/>
                        <wps:cNvSpPr>
                          <a:spLocks noChangeArrowheads="1"/>
                        </wps:cNvSpPr>
                        <wps:spPr bwMode="auto">
                          <a:xfrm>
                            <a:off x="7810" y="8206"/>
                            <a:ext cx="3124" cy="547"/>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Магазины</w:t>
                              </w: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txbxContent>
                        </wps:txbx>
                        <wps:bodyPr rot="0" vert="horz" wrap="square" lIns="91440" tIns="45720" rIns="91440" bIns="45720" anchor="t" anchorCtr="0" upright="1">
                          <a:noAutofit/>
                        </wps:bodyPr>
                      </wps:wsp>
                      <wps:wsp>
                        <wps:cNvPr id="110" name="Rectangle 137"/>
                        <wps:cNvSpPr>
                          <a:spLocks noChangeArrowheads="1"/>
                        </wps:cNvSpPr>
                        <wps:spPr bwMode="auto">
                          <a:xfrm flipH="1">
                            <a:off x="5396" y="2243"/>
                            <a:ext cx="2414" cy="1420"/>
                          </a:xfrm>
                          <a:prstGeom prst="rect">
                            <a:avLst/>
                          </a:prstGeom>
                          <a:solidFill>
                            <a:srgbClr val="FFFFFF"/>
                          </a:solidFill>
                          <a:ln w="9525">
                            <a:solidFill>
                              <a:srgbClr val="000000"/>
                            </a:solidFill>
                            <a:miter lim="800000"/>
                            <a:headEnd/>
                            <a:tailEnd/>
                          </a:ln>
                        </wps:spPr>
                        <wps:txbx>
                          <w:txbxContent>
                            <w:p w:rsidR="00BC1672" w:rsidRDefault="00BC1672" w:rsidP="007B7118">
                              <w:pPr>
                                <w:jc w:val="center"/>
                              </w:pPr>
                            </w:p>
                            <w:p w:rsidR="00BC1672" w:rsidRDefault="00BC1672" w:rsidP="007B7118">
                              <w:pPr>
                                <w:jc w:val="center"/>
                                <w:rPr>
                                  <w:sz w:val="28"/>
                                  <w:szCs w:val="28"/>
                                </w:rPr>
                              </w:pPr>
                              <w:r>
                                <w:rPr>
                                  <w:sz w:val="28"/>
                                  <w:szCs w:val="28"/>
                                </w:rPr>
                                <w:t>Учредитель</w:t>
                              </w:r>
                            </w:p>
                            <w:p w:rsidR="00BC1672" w:rsidRDefault="00BC1672" w:rsidP="007B7118">
                              <w:pPr>
                                <w:jc w:val="center"/>
                              </w:pPr>
                              <w:r>
                                <w:rPr>
                                  <w:sz w:val="28"/>
                                  <w:szCs w:val="28"/>
                                </w:rPr>
                                <w:t>общества</w:t>
                              </w:r>
                            </w:p>
                          </w:txbxContent>
                        </wps:txbx>
                        <wps:bodyPr rot="0" vert="horz" wrap="square" lIns="91440" tIns="45720" rIns="91440" bIns="45720" anchor="t" anchorCtr="0" upright="1">
                          <a:noAutofit/>
                        </wps:bodyPr>
                      </wps:wsp>
                      <wps:wsp>
                        <wps:cNvPr id="111" name="Text Box 138"/>
                        <wps:cNvSpPr txBox="1">
                          <a:spLocks noChangeArrowheads="1"/>
                        </wps:cNvSpPr>
                        <wps:spPr bwMode="auto">
                          <a:xfrm>
                            <a:off x="1136" y="6219"/>
                            <a:ext cx="2698"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Главный бухгалтер</w:t>
                              </w:r>
                            </w:p>
                          </w:txbxContent>
                        </wps:txbx>
                        <wps:bodyPr rot="0" vert="horz" wrap="square" lIns="91440" tIns="45720" rIns="91440" bIns="45720" anchor="t" anchorCtr="0" upright="1">
                          <a:noAutofit/>
                        </wps:bodyPr>
                      </wps:wsp>
                      <wps:wsp>
                        <wps:cNvPr id="112" name="Rectangle 139"/>
                        <wps:cNvSpPr>
                          <a:spLocks noChangeArrowheads="1"/>
                        </wps:cNvSpPr>
                        <wps:spPr bwMode="auto">
                          <a:xfrm>
                            <a:off x="1136" y="7496"/>
                            <a:ext cx="1846"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Бухгалтер</w:t>
                              </w:r>
                            </w:p>
                          </w:txbxContent>
                        </wps:txbx>
                        <wps:bodyPr rot="0" vert="horz" wrap="square" lIns="91440" tIns="45720" rIns="91440" bIns="45720" anchor="t" anchorCtr="0" upright="1">
                          <a:noAutofit/>
                        </wps:bodyPr>
                      </wps:wsp>
                      <wps:wsp>
                        <wps:cNvPr id="113" name="Text Box 140"/>
                        <wps:cNvSpPr txBox="1">
                          <a:spLocks noChangeArrowheads="1"/>
                        </wps:cNvSpPr>
                        <wps:spPr bwMode="auto">
                          <a:xfrm>
                            <a:off x="3550" y="7638"/>
                            <a:ext cx="2556"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Бухгалтер-кассир</w:t>
                              </w:r>
                            </w:p>
                          </w:txbxContent>
                        </wps:txbx>
                        <wps:bodyPr rot="0" vert="horz" wrap="square" lIns="91440" tIns="45720" rIns="91440" bIns="45720" anchor="t" anchorCtr="0" upright="1">
                          <a:noAutofit/>
                        </wps:bodyPr>
                      </wps:wsp>
                      <wps:wsp>
                        <wps:cNvPr id="114" name="Text Box 141"/>
                        <wps:cNvSpPr txBox="1">
                          <a:spLocks noChangeArrowheads="1"/>
                        </wps:cNvSpPr>
                        <wps:spPr bwMode="auto">
                          <a:xfrm>
                            <a:off x="4686" y="6503"/>
                            <a:ext cx="1988"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Экономист</w:t>
                              </w:r>
                            </w:p>
                          </w:txbxContent>
                        </wps:txbx>
                        <wps:bodyPr rot="0" vert="horz" wrap="square" lIns="91440" tIns="45720" rIns="91440" bIns="45720" anchor="t" anchorCtr="0" upright="1">
                          <a:noAutofit/>
                        </wps:bodyPr>
                      </wps:wsp>
                      <wps:wsp>
                        <wps:cNvPr id="115" name="Text Box 142"/>
                        <wps:cNvSpPr txBox="1">
                          <a:spLocks noChangeArrowheads="1"/>
                        </wps:cNvSpPr>
                        <wps:spPr bwMode="auto">
                          <a:xfrm>
                            <a:off x="7384" y="6787"/>
                            <a:ext cx="1440" cy="568"/>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Цеха</w:t>
                              </w:r>
                            </w:p>
                          </w:txbxContent>
                        </wps:txbx>
                        <wps:bodyPr rot="0" vert="horz" wrap="square" lIns="91440" tIns="45720" rIns="91440" bIns="45720" anchor="t" anchorCtr="0" upright="1">
                          <a:noAutofit/>
                        </wps:bodyPr>
                      </wps:wsp>
                      <wps:wsp>
                        <wps:cNvPr id="116" name="Line 143"/>
                        <wps:cNvCnPr/>
                        <wps:spPr bwMode="auto">
                          <a:xfrm>
                            <a:off x="2556" y="5509"/>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144"/>
                        <wps:cNvCnPr/>
                        <wps:spPr bwMode="auto">
                          <a:xfrm>
                            <a:off x="4118" y="5509"/>
                            <a:ext cx="568" cy="9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145"/>
                        <wps:cNvCnPr/>
                        <wps:spPr bwMode="auto">
                          <a:xfrm>
                            <a:off x="2414" y="6787"/>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Line 146"/>
                        <wps:cNvCnPr/>
                        <wps:spPr bwMode="auto">
                          <a:xfrm>
                            <a:off x="3834" y="6787"/>
                            <a:ext cx="426" cy="8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47"/>
                        <wps:cNvCnPr/>
                        <wps:spPr bwMode="auto">
                          <a:xfrm>
                            <a:off x="7668" y="6077"/>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Line 148"/>
                        <wps:cNvCnPr/>
                        <wps:spPr bwMode="auto">
                          <a:xfrm>
                            <a:off x="8094" y="4799"/>
                            <a:ext cx="568"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49"/>
                        <wps:cNvCnPr/>
                        <wps:spPr bwMode="auto">
                          <a:xfrm>
                            <a:off x="9514" y="5651"/>
                            <a:ext cx="0" cy="25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8" o:spid="_x0000_s1054" style="position:absolute;left:0;text-align:left;margin-left:-18pt;margin-top:-35.35pt;width:486pt;height:343.5pt;z-index:251661312;mso-position-horizontal-relative:text;mso-position-vertical-relative:text" coordorigin="1136,2243" coordsize="10082,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lWgYAACI7AAAOAAAAZHJzL2Uyb0RvYy54bWzsW9tu4zYUfC/QfxD0nrUoUTdjncXWTrYF&#10;0jZoth/ASLItVBJVSomdLfrvPbyYusRZb9zGQGHmIZEimSYPR8OZc6j3H7ZlYT1mrMlpNbPRO8e2&#10;siqhaV6tZvbvn68vIttqWlKlpKBVNrOfssb+cPn9d+839TRz6ZoWacYsaKRqppt6Zq/btp5OJk2y&#10;zkrSvKN1VsHFJWUlaeGUrSYpIxtovSwmruMEkw1lac1okjUN/HchL9qXov3lMkvaX5fLJmutYmZD&#10;31rxm4nf9/z35PI9ma4Yqdd5orpBjuhFSfIKvlQ3tSAtsR5Y/qypMk8YbeiyfZfQckKXyzzJxBhg&#10;NMgZjeYTow+1GMtqulnVOkwQ2lGcjm42+eXxlll5CnPnINuqSAmTJL7XQm7Ew7OpV1O46xOr7+pb&#10;JscIhzc0+aOBy5PxdX6+kjdb95ufaQoNkoeWivBsl6zkTcDAra2YhSc9C9m2tRL4Z4BCF6bWthK4&#10;hr3Axb6ap2QNk8k/h5AX2BZcdl3syTlM1lfq88hxIld+OvCR+OiETOU3i96q3vGhAeiaLq7Nv4vr&#10;3ZrUmZiuhkdMxxU6I+P6G8CRVKsig9jGMrbizl1gGxlVq6LzNdyXfWSMbtYZSaFjiN8P3e99gJ80&#10;MCcHw4zjEMLJo+l6KpS7YHvIxTJWfiCmW4eKTGvWtJ8yWlr8YGYz6L2YRPJ407S8N90tfE4bWuTp&#10;dV4U4oSt7ucFsx4JPHjX4kcMYHRbUVmbmR37ri9afrkJR/zsa6LMW2CQIi9ndqRvIlMetqsqhW6S&#10;aUvyQh5Dl4tKxZGHTmKg3d5v5TMQ7mblnqZPEFlGJWMAw8HBmrIvtrUBtpjZzZ8PhGW2VfxUwezE&#10;CGNOL+IE+6ELJ6x/5b5/hVQJNDWzW9uSh/NWUtJDzfLVGr4JiXBU9CM8OMtcBJvPtuyV6j8g92QQ&#10;9vZAWEJpgEiY3TeCsO8EQE8AYYCKeuJ3EHbj3eMe+a5CyI5nzhDCirR3YDEQVqsb0NwzFvYEq54I&#10;wnrRwtEYwh0LBxgbCOu10bDwQEj4+yAsKO9EEI6CAMQMFxIhEo8OmWoW9n2QZFyyGRYGXSpkVrdk&#10;GxZWLAwYkSx8k1cggz2xliv0zqtbBnqNn70sa61lkdc/7hSS8hGeH4NC4bj0/BEuEeZaTFgJN/g6&#10;tRbQpa8J3IpydSsU5X+gW8HbKXm6R6pa7VMNvqllufALIDpndpmlIDczsNn8SOpvLmbFMwiKXB1J&#10;2/lX7MRX0VWEL7AbXF1gZ7G4+Hg9xxfBNQr9hbeYzxfobz5ahKfrPE2zig9uZ4ER/jYrpMy4NK/a&#10;BOtATYatC8sAhLH7KzotPE2nxSXl89FxHJxS44YjaIqF+DXQ5BOgABkEIegNQZSxEGQdURo0GjT2&#10;MlYvJQ0gbzYgSp8/8cei0ffksu0Fwcg8KTQeNP+GG8+aG+MdGnspLEjBdZC8U7nBt/L/YQSZPE6o&#10;keuI7+0ItTNPPhb5m7NOYbna0hrz1DdPHD7P/b/O90G+9k0gvFeu+l48Tl9rG4URCAcuV4VwlSrv&#10;fLNZrna3Bs0DNOtazWeOnB/oFryUzvwpMFvtFi7srNJbMbNOawUuEombjpndAMSvAPNBfXEGxQVX&#10;e12D5QGW99XHPJ0DfCtm7rk1DeEQAzED53YQRhFWaS0DYUhraU9sIDyAsK6PdXQM9cChPD4NHXs+&#10;VMu5UA4DuSB0WHZ1itZgGbCsHbXB8gDLulDWw7I2FSeVFjiIpE4OfGeUt0BxZKSF3rcgM9s8O2Sw&#10;PMCyrpj1sKwtxUmxHHqRzAgHYSRcZ8fLcu8I93yGl4GXtSc3WB5geVQ6kxvfjswISynAEec7I9Om&#10;MsLhaOdct9dLbQczGeFzzgijUbVMbls5Eo0YIVjM96KRM6LIIMTxgY0xBo9njUeASb9ehrW6h1X+&#10;mzYW9PIBrkjCAh6fr9WGHU319nD1FhKhQzT2S2WvRaMXeS8pR9jbIdnx4J4rw47nzI58C9SAHbXG&#10;PoIdw4CvyZwdnXDkZAw7GnY8zI5Qoh6isV+4ei07Rg4IQ45GHMYjJ6O1owvW+6uVVMOOZ82OugB1&#10;Izal4n7t6bV4jH1ewOdeBl4+G9aSFDsK723g+D/ciCreHoQXMcX+VfXSKH/Ts38uNq52r7Ze/gMA&#10;AP//AwBQSwMEFAAGAAgAAAAhAOwOnOLhAAAACwEAAA8AAABkcnMvZG93bnJldi54bWxMj0FLw0AQ&#10;he+C/2EZwVu7icFUYzalFPVUBFuh9DbNTpPQ7G7IbpP03zt60dvMvMeb7+XLybRioN43ziqI5xEI&#10;sqXTja0UfO3eZk8gfECrsXWWFFzJw7K4vckx0260nzRsQyU4xPoMFdQhdJmUvqzJoJ+7jixrJ9cb&#10;DLz2ldQ9jhxuWvkQRak02Fj+UGNH65rK8/ZiFLyPOK6S+HXYnE/r62H3+LHfxKTU/d20egERaAp/&#10;ZvjBZ3QomOnoLlZ70SqYJSl3CTwsogUIdjz/Xo4K0jhNQBa5/N+h+AYAAP//AwBQSwECLQAUAAYA&#10;CAAAACEAtoM4kv4AAADhAQAAEwAAAAAAAAAAAAAAAAAAAAAAW0NvbnRlbnRfVHlwZXNdLnhtbFBL&#10;AQItABQABgAIAAAAIQA4/SH/1gAAAJQBAAALAAAAAAAAAAAAAAAAAC8BAABfcmVscy8ucmVsc1BL&#10;AQItABQABgAIAAAAIQDpQ+xlWgYAACI7AAAOAAAAAAAAAAAAAAAAAC4CAABkcnMvZTJvRG9jLnht&#10;bFBLAQItABQABgAIAAAAIQDsDpzi4QAAAAsBAAAPAAAAAAAAAAAAAAAAALQIAABkcnMvZG93bnJl&#10;di54bWxQSwUGAAAAAAQABADzAAAAwgkAAAAA&#10;">
                <v:rect id="Rectangle 129" o:spid="_x0000_s1055" style="position:absolute;left:4970;top:4230;width:312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rsidR="00BC1672" w:rsidRDefault="00BC1672" w:rsidP="007B7118">
                        <w:pPr>
                          <w:jc w:val="center"/>
                          <w:rPr>
                            <w:sz w:val="28"/>
                            <w:szCs w:val="28"/>
                          </w:rPr>
                        </w:pPr>
                        <w:r>
                          <w:rPr>
                            <w:sz w:val="28"/>
                            <w:szCs w:val="28"/>
                          </w:rPr>
                          <w:t>Директор</w:t>
                        </w:r>
                      </w:p>
                    </w:txbxContent>
                  </v:textbox>
                </v:rect>
                <v:rect id="Rectangle 130" o:spid="_x0000_s1056" style="position:absolute;left:5061;top:5253;width:298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rsidR="00BC1672" w:rsidRDefault="00BC1672" w:rsidP="007B7118">
                        <w:pPr>
                          <w:jc w:val="center"/>
                          <w:rPr>
                            <w:sz w:val="28"/>
                            <w:szCs w:val="28"/>
                          </w:rPr>
                        </w:pPr>
                        <w:r>
                          <w:rPr>
                            <w:sz w:val="28"/>
                            <w:szCs w:val="28"/>
                          </w:rPr>
                          <w:t>Зам. директора по производству</w:t>
                        </w:r>
                      </w:p>
                    </w:txbxContent>
                  </v:textbox>
                </v:rect>
                <v:rect id="Rectangle 131" o:spid="_x0000_s1057" style="position:absolute;left:1136;top:4853;width:3124;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textbox>
                    <w:txbxContent>
                      <w:p w:rsidR="00BC1672" w:rsidRDefault="00BC1672" w:rsidP="007B7118">
                        <w:pPr>
                          <w:jc w:val="center"/>
                          <w:rPr>
                            <w:sz w:val="28"/>
                            <w:szCs w:val="28"/>
                          </w:rPr>
                        </w:pPr>
                        <w:r>
                          <w:rPr>
                            <w:sz w:val="28"/>
                            <w:szCs w:val="28"/>
                          </w:rPr>
                          <w:t>Экономическая служба</w:t>
                        </w:r>
                      </w:p>
                    </w:txbxContent>
                  </v:textbox>
                </v:rect>
                <v:rect id="Rectangle 132" o:spid="_x0000_s1058" style="position:absolute;left:8662;top:4711;width:2556;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rsidR="00BC1672" w:rsidRDefault="00BC1672" w:rsidP="007B7118">
                        <w:pPr>
                          <w:jc w:val="center"/>
                          <w:rPr>
                            <w:sz w:val="28"/>
                            <w:szCs w:val="28"/>
                          </w:rPr>
                        </w:pPr>
                        <w:r>
                          <w:rPr>
                            <w:sz w:val="28"/>
                            <w:szCs w:val="28"/>
                          </w:rPr>
                          <w:t>Коммерческий директор</w:t>
                        </w:r>
                      </w:p>
                    </w:txbxContent>
                  </v:textbox>
                </v:rect>
                <v:line id="Line 133" o:spid="_x0000_s1059" style="position:absolute;flip:x;visibility:visible;mso-wrap-style:square" from="3593,4351" to="5013,4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uqNsUAAADcAAAADwAAAGRycy9kb3ducmV2LnhtbESPT2vCQBDF7wW/wzIFL6HuVkHa1FWs&#10;f0AoPdR68Dhkp0lodjZkR43f3hUKvc3w3u/Nm9mi9406UxfrwBaeRwYUcRFczaWFw/f26QVUFGSH&#10;TWCycKUIi/ngYYa5Cxf+ovNeSpVCOOZooRJpc61jUZHHOAotcdJ+QudR0tqV2nV4SeG+0WNjptpj&#10;zelChS2tKip+9yefamw/eT2ZZO9eZ9krbY7yYbRYO3zsl2+ghHr5N//RO5c4M4X7M2kC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uqNsUAAADcAAAADwAAAAAAAAAA&#10;AAAAAAChAgAAZHJzL2Rvd25yZXYueG1sUEsFBgAAAAAEAAQA+QAAAJMDAAAAAA==&#10;">
                  <v:stroke endarrow="block"/>
                </v:line>
                <v:line id="Line 134" o:spid="_x0000_s1060" style="position:absolute;visibility:visible;mso-wrap-style:square" from="6674,4798" to="6674,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IPsIAAADcAAAADwAAAGRycy9kb3ducmV2LnhtbERPS2sCMRC+F/wPYYTealYPbt0apbgI&#10;HmrBB57HzXSzdDNZNnFN/30jFHqbj+85y3W0rRio941jBdNJBoK4crrhWsH5tH15BeEDssbWMSn4&#10;IQ/r1ehpiYV2dz7QcAy1SCHsC1RgQugKKX1lyKKfuI44cV+utxgS7Gupe7yncNvKWZbNpcWGU4PB&#10;jjaGqu/jzSrITXmQuSw/Tp/l0EwXcR8v14VSz+P4/gYiUAz/4j/3Tqf5WQ6PZ9IF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hIPsIAAADcAAAADwAAAAAAAAAAAAAA&#10;AAChAgAAZHJzL2Rvd25yZXYueG1sUEsFBgAAAAAEAAQA+QAAAJADAAAAAA==&#10;">
                  <v:stroke endarrow="block"/>
                </v:line>
                <v:line id="Line 135" o:spid="_x0000_s1061" style="position:absolute;visibility:visible;mso-wrap-style:square" from="6532,3663" to="6532,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fcTMUAAADcAAAADwAAAGRycy9kb3ducmV2LnhtbESPT0/DMAzF70h8h8hIu7F0O+xPWTYh&#10;qkkcBtI2xNk0pqlonKoJXfbt8QFpN1vv+b2fN7vsOzXSENvABmbTAhRxHWzLjYGP8/5xBSomZItd&#10;YDJwpQi77f3dBksbLnyk8ZQaJSEcSzTgUupLrWPtyGOchp5YtO8weEyyDo22A14k3Hd6XhQL7bFl&#10;aXDY04uj+uf06w0sXXXUS10dzu/V2M7W+S1/fq2NmTzk5ydQiXK6mf+vX63gF0Ir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fcTMUAAADcAAAADwAAAAAAAAAA&#10;AAAAAAChAgAAZHJzL2Rvd25yZXYueG1sUEsFBgAAAAAEAAQA+QAAAJMDAAAAAA==&#10;">
                  <v:stroke endarrow="block"/>
                </v:line>
                <v:rect id="Rectangle 136" o:spid="_x0000_s1062" style="position:absolute;left:7810;top:8206;width:312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rsidR="00BC1672" w:rsidRDefault="00BC1672" w:rsidP="007B7118">
                        <w:pPr>
                          <w:jc w:val="center"/>
                          <w:rPr>
                            <w:sz w:val="28"/>
                            <w:szCs w:val="28"/>
                          </w:rPr>
                        </w:pPr>
                        <w:r>
                          <w:rPr>
                            <w:sz w:val="28"/>
                            <w:szCs w:val="28"/>
                          </w:rPr>
                          <w:t>Магазины</w:t>
                        </w: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txbxContent>
                  </v:textbox>
                </v:rect>
                <v:rect id="Rectangle 137" o:spid="_x0000_s1063" style="position:absolute;left:5396;top:2243;width:2414;height:14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HtcQA&#10;AADcAAAADwAAAGRycy9kb3ducmV2LnhtbESPT2vCQBDF74LfYRnBm278Q5HoKkUQ7EWoFbyO2TEJ&#10;zc6G3W1Mvn3nUOhthvfmvd/sDr1rVEch1p4NLOYZKOLC25pLA7ev02wDKiZki41nMjBQhMN+PNph&#10;bv2LP6m7plJJCMccDVQptbnWsajIYZz7lli0pw8Ok6yh1DbgS8Jdo5dZ9qYd1iwNFbZ0rKj4vv44&#10;A+f28vgISzdc1o+1HvpiFbv73ZjppH/fgkrUp3/z3/XZCv5C8OUZmUD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h7XEAAAA3AAAAA8AAAAAAAAAAAAAAAAAmAIAAGRycy9k&#10;b3ducmV2LnhtbFBLBQYAAAAABAAEAPUAAACJAwAAAAA=&#10;">
                  <v:textbox>
                    <w:txbxContent>
                      <w:p w:rsidR="00BC1672" w:rsidRDefault="00BC1672" w:rsidP="007B7118">
                        <w:pPr>
                          <w:jc w:val="center"/>
                        </w:pPr>
                      </w:p>
                      <w:p w:rsidR="00BC1672" w:rsidRDefault="00BC1672" w:rsidP="007B7118">
                        <w:pPr>
                          <w:jc w:val="center"/>
                          <w:rPr>
                            <w:sz w:val="28"/>
                            <w:szCs w:val="28"/>
                          </w:rPr>
                        </w:pPr>
                        <w:r>
                          <w:rPr>
                            <w:sz w:val="28"/>
                            <w:szCs w:val="28"/>
                          </w:rPr>
                          <w:t>Учредитель</w:t>
                        </w:r>
                      </w:p>
                      <w:p w:rsidR="00BC1672" w:rsidRDefault="00BC1672" w:rsidP="007B7118">
                        <w:pPr>
                          <w:jc w:val="center"/>
                        </w:pPr>
                        <w:r>
                          <w:rPr>
                            <w:sz w:val="28"/>
                            <w:szCs w:val="28"/>
                          </w:rPr>
                          <w:t>общества</w:t>
                        </w:r>
                      </w:p>
                    </w:txbxContent>
                  </v:textbox>
                </v:rect>
                <v:shape id="Text Box 138" o:spid="_x0000_s1064" type="#_x0000_t202" style="position:absolute;left:1136;top:6219;width:269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BC1672" w:rsidRDefault="00BC1672" w:rsidP="007B7118">
                        <w:pPr>
                          <w:rPr>
                            <w:sz w:val="28"/>
                            <w:szCs w:val="28"/>
                          </w:rPr>
                        </w:pPr>
                        <w:r>
                          <w:rPr>
                            <w:sz w:val="28"/>
                            <w:szCs w:val="28"/>
                          </w:rPr>
                          <w:t>Главный бухгалтер</w:t>
                        </w:r>
                      </w:p>
                    </w:txbxContent>
                  </v:textbox>
                </v:shape>
                <v:rect id="Rectangle 139" o:spid="_x0000_s1065" style="position:absolute;left:1136;top:7496;width:184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rsidR="00BC1672" w:rsidRDefault="00BC1672" w:rsidP="007B7118">
                        <w:pPr>
                          <w:rPr>
                            <w:sz w:val="28"/>
                            <w:szCs w:val="28"/>
                          </w:rPr>
                        </w:pPr>
                        <w:r>
                          <w:rPr>
                            <w:sz w:val="28"/>
                            <w:szCs w:val="28"/>
                          </w:rPr>
                          <w:t>Бухгалтер</w:t>
                        </w:r>
                      </w:p>
                    </w:txbxContent>
                  </v:textbox>
                </v:rect>
                <v:shape id="Text Box 140" o:spid="_x0000_s1066" type="#_x0000_t202" style="position:absolute;left:3550;top:7638;width:255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BC1672" w:rsidRDefault="00BC1672" w:rsidP="007B7118">
                        <w:pPr>
                          <w:rPr>
                            <w:sz w:val="28"/>
                            <w:szCs w:val="28"/>
                          </w:rPr>
                        </w:pPr>
                        <w:r>
                          <w:rPr>
                            <w:sz w:val="28"/>
                            <w:szCs w:val="28"/>
                          </w:rPr>
                          <w:t>Бухгалтер-кассир</w:t>
                        </w:r>
                      </w:p>
                    </w:txbxContent>
                  </v:textbox>
                </v:shape>
                <v:shape id="Text Box 141" o:spid="_x0000_s1067" type="#_x0000_t202" style="position:absolute;left:4686;top:6503;width:198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BC1672" w:rsidRDefault="00BC1672" w:rsidP="007B7118">
                        <w:pPr>
                          <w:rPr>
                            <w:sz w:val="28"/>
                            <w:szCs w:val="28"/>
                          </w:rPr>
                        </w:pPr>
                        <w:r>
                          <w:rPr>
                            <w:sz w:val="28"/>
                            <w:szCs w:val="28"/>
                          </w:rPr>
                          <w:t>Экономист</w:t>
                        </w:r>
                      </w:p>
                    </w:txbxContent>
                  </v:textbox>
                </v:shape>
                <v:shape id="Text Box 142" o:spid="_x0000_s1068" type="#_x0000_t202" style="position:absolute;left:7384;top:6787;width:144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JY8MA&#10;AADcAAAADwAAAGRycy9kb3ducmV2LnhtbERPTWvCQBC9F/wPywi9SN3YarSpq5RCi97Uil6H7JgE&#10;s7NxdxvTf98VhN7m8T5nvuxMLVpyvrKsYDRMQBDnVldcKNh/fz7NQPiArLG2TAp+ycNy0XuYY6bt&#10;lbfU7kIhYgj7DBWUITSZlD4vyaAf2oY4cifrDIYIXSG1w2sMN7V8TpJUGqw4NpTY0EdJ+Xn3YxTM&#10;xqv26Ncvm0OenurXMJi2Xxen1GO/e38DEagL/+K7e6Xj/NEE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JY8MAAADcAAAADwAAAAAAAAAAAAAAAACYAgAAZHJzL2Rv&#10;d25yZXYueG1sUEsFBgAAAAAEAAQA9QAAAIgDAAAAAA==&#10;">
                  <v:textbox>
                    <w:txbxContent>
                      <w:p w:rsidR="00BC1672" w:rsidRDefault="00BC1672" w:rsidP="007B7118">
                        <w:pPr>
                          <w:jc w:val="center"/>
                          <w:rPr>
                            <w:sz w:val="28"/>
                            <w:szCs w:val="28"/>
                          </w:rPr>
                        </w:pPr>
                        <w:r>
                          <w:rPr>
                            <w:sz w:val="28"/>
                            <w:szCs w:val="28"/>
                          </w:rPr>
                          <w:t>Цеха</w:t>
                        </w:r>
                      </w:p>
                    </w:txbxContent>
                  </v:textbox>
                </v:shape>
                <v:line id="Line 143" o:spid="_x0000_s1069" style="position:absolute;visibility:visible;mso-wrap-style:square" from="2556,5509" to="2556,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v:line id="Line 144" o:spid="_x0000_s1070" style="position:absolute;visibility:visible;mso-wrap-style:square" from="4118,5509" to="4686,6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e48MAAADcAAAADwAAAGRycy9kb3ducmV2LnhtbERPyWrDMBC9B/oPYgq9JbJ7qBMnSig1&#10;gR7aQhZ6nloTy9QaGUtxlL+PCoXc5vHWWW2i7cRIg28dK8hnGQji2umWGwXHw3Y6B+EDssbOMSm4&#10;kofN+mGywlK7C+9o3IdGpBD2JSowIfSllL42ZNHPXE+cuJMbLIYEh0bqAS8p3HbyOctepMWWU4PB&#10;nt4M1b/7s1VQmGonC1l9HL6qsc0X8TN+/yyUenqMr0sQgWK4i//d7zrNzwv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x3uPDAAAA3AAAAA8AAAAAAAAAAAAA&#10;AAAAoQIAAGRycy9kb3ducmV2LnhtbFBLBQYAAAAABAAEAPkAAACRAwAAAAA=&#10;">
                  <v:stroke endarrow="block"/>
                </v:line>
                <v:line id="Line 145" o:spid="_x0000_s1071" style="position:absolute;visibility:visible;mso-wrap-style:square" from="2414,6787" to="2414,7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KkcUAAADcAAAADwAAAGRycy9kb3ducmV2LnhtbESPQU/DMAyF70j8h8iTuLG0HBgry6aJ&#10;CokDTNqGOJvGa6o1TtWELvx7fJjEzdZ7fu/zapN9ryYaYxfYQDkvQBE3wXbcGvg8vt4/gYoJ2WIf&#10;mAz8UoTN+vZmhZUNF97TdEitkhCOFRpwKQ2V1rFx5DHOw0As2imMHpOsY6vtiBcJ971+KIpH7bFj&#10;aXA40Iuj5nz48QYWrt7rha7fj7t66spl/shf30tj7mZ5+w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5KkcUAAADcAAAADwAAAAAAAAAA&#10;AAAAAAChAgAAZHJzL2Rvd25yZXYueG1sUEsFBgAAAAAEAAQA+QAAAJMDAAAAAA==&#10;">
                  <v:stroke endarrow="block"/>
                </v:line>
                <v:line id="Line 146" o:spid="_x0000_s1072" style="position:absolute;visibility:visible;mso-wrap-style:square" from="3834,6787" to="4260,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LvCsMAAADcAAAADwAAAGRycy9kb3ducmV2LnhtbERPyWrDMBC9B/IPYgK9JbJ7aGonSgg1&#10;hR6aQhZ6nloTy8QaGUt11L+vAoXe5vHWWW+j7cRIg28dK8gXGQji2umWGwXn0+v8GYQPyBo7x6Tg&#10;hzxsN9PJGkvtbnyg8RgakULYl6jAhNCXUvrakEW/cD1x4i5usBgSHBqpB7ylcNvJxyx7khZbTg0G&#10;e3oxVF+P31bB0lQHuZTV++mjGtu8iPv4+VUo9TCLuxWIQDH8i//cbzrNzwu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i7wrDAAAA3AAAAA8AAAAAAAAAAAAA&#10;AAAAoQIAAGRycy9kb3ducmV2LnhtbFBLBQYAAAAABAAEAPkAAACRAwAAAAA=&#10;">
                  <v:stroke endarrow="block"/>
                </v:line>
                <v:line id="Line 147" o:spid="_x0000_s1073" style="position:absolute;visibility:visible;mso-wrap-style:square" from="7668,6077" to="7668,6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line id="Line 148" o:spid="_x0000_s1074" style="position:absolute;visibility:visible;mso-wrap-style:square" from="8094,4799" to="8662,5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pscIAAADcAAAADwAAAGRycy9kb3ducmV2LnhtbERPS2sCMRC+F/wPYYTeanY91Lo1irgI&#10;PdSCDzxPN9PN0s1k2cQ1/nsjFHqbj+85i1W0rRio941jBfkkA0FcOd1wreB03L68gfABWWPrmBTc&#10;yMNqOXpaYKHdlfc0HEItUgj7AhWYELpCSl8ZsugnriNO3I/rLYYE+1rqHq8p3LZymmWv0mLDqcFg&#10;RxtD1e/hYhXMTLmXM1l+Hr/KocnncRfP33Olnsdx/Q4iUAz/4j/3h07zpz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gpscIAAADcAAAADwAAAAAAAAAAAAAA&#10;AAChAgAAZHJzL2Rvd25yZXYueG1sUEsFBgAAAAAEAAQA+QAAAJADAAAAAA==&#10;">
                  <v:stroke endarrow="block"/>
                </v:line>
                <v:line id="Line 149" o:spid="_x0000_s1075" style="position:absolute;visibility:visible;mso-wrap-style:square" from="9514,5651" to="9514,8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q3xsIAAADcAAAADwAAAGRycy9kb3ducmV2LnhtbERPTWsCMRC9F/wPYQRvNesetK5GEZeC&#10;B1tQS8/jZtwsbibLJl3Tf98UCr3N433OehttKwbqfeNYwWyagSCunG64VvBxeX1+AeEDssbWMSn4&#10;Jg/bzehpjYV2Dz7RcA61SCHsC1RgQugKKX1lyKKfuo44cTfXWwwJ9rXUPT5SuG1lnmVzabHh1GCw&#10;o72h6n7+sgoWpjzJhSyPl/dyaGbL+BY/r0ulJuO4W4EIFMO/+M990Gl+ns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q3xsIAAADcAAAADwAAAAAAAAAAAAAA&#10;AAChAgAAZHJzL2Rvd25yZXYueG1sUEsFBgAAAAAEAAQA+QAAAJADAAAAAA==&#10;">
                  <v:stroke endarrow="block"/>
                </v:line>
                <w10:anchorlock/>
              </v:group>
            </w:pict>
          </mc:Fallback>
        </mc:AlternateContent>
      </w: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D370DE" w:rsidRDefault="00D370DE" w:rsidP="005654A1">
      <w:pPr>
        <w:widowControl w:val="0"/>
        <w:spacing w:line="360" w:lineRule="auto"/>
        <w:ind w:firstLine="709"/>
        <w:jc w:val="both"/>
        <w:rPr>
          <w:sz w:val="28"/>
          <w:szCs w:val="28"/>
        </w:rPr>
      </w:pPr>
    </w:p>
    <w:p w:rsidR="00046683" w:rsidRDefault="007B7118" w:rsidP="005654A1">
      <w:pPr>
        <w:widowControl w:val="0"/>
        <w:spacing w:line="360" w:lineRule="auto"/>
        <w:ind w:firstLine="709"/>
        <w:jc w:val="both"/>
        <w:rPr>
          <w:sz w:val="28"/>
          <w:szCs w:val="28"/>
        </w:rPr>
      </w:pPr>
      <w:r>
        <w:rPr>
          <w:sz w:val="28"/>
          <w:szCs w:val="28"/>
        </w:rPr>
        <w:t xml:space="preserve">Рисунок 3- </w:t>
      </w:r>
      <w:r w:rsidR="000141D4">
        <w:rPr>
          <w:sz w:val="28"/>
          <w:szCs w:val="28"/>
        </w:rPr>
        <w:t>Организационная структур</w:t>
      </w:r>
      <w:proofErr w:type="gramStart"/>
      <w:r w:rsidR="000141D4">
        <w:rPr>
          <w:sz w:val="28"/>
          <w:szCs w:val="28"/>
        </w:rPr>
        <w:t>а ООО</w:t>
      </w:r>
      <w:proofErr w:type="gramEnd"/>
      <w:r w:rsidR="000141D4">
        <w:rPr>
          <w:sz w:val="28"/>
          <w:szCs w:val="28"/>
        </w:rPr>
        <w:t xml:space="preserve"> «</w:t>
      </w:r>
      <w:proofErr w:type="spellStart"/>
      <w:r w:rsidR="000141D4">
        <w:rPr>
          <w:sz w:val="28"/>
          <w:szCs w:val="28"/>
        </w:rPr>
        <w:t>Добринский</w:t>
      </w:r>
      <w:proofErr w:type="spellEnd"/>
      <w:r w:rsidR="000141D4">
        <w:rPr>
          <w:sz w:val="28"/>
          <w:szCs w:val="28"/>
        </w:rPr>
        <w:t xml:space="preserve"> хлебозавод»</w:t>
      </w:r>
    </w:p>
    <w:p w:rsidR="00AB67EE" w:rsidRDefault="00AB67EE" w:rsidP="00AB67EE">
      <w:pPr>
        <w:spacing w:line="360" w:lineRule="auto"/>
        <w:ind w:firstLine="709"/>
        <w:jc w:val="both"/>
        <w:rPr>
          <w:sz w:val="28"/>
          <w:szCs w:val="28"/>
        </w:rPr>
      </w:pPr>
      <w:r>
        <w:rPr>
          <w:sz w:val="28"/>
          <w:szCs w:val="28"/>
        </w:rPr>
        <w:lastRenderedPageBreak/>
        <w:t xml:space="preserve">В непосредственном подчинении директора находится зам. директора по производственной работе, коммерческий директор, который занимается сбытовой деятельностью. </w:t>
      </w:r>
      <w:proofErr w:type="gramStart"/>
      <w:r>
        <w:rPr>
          <w:sz w:val="28"/>
          <w:szCs w:val="28"/>
        </w:rPr>
        <w:t>Заместителю директора по производственной работе подчиняются технолог, следящий за выполнением технических условий и качеством изготавливаемой продукции, ветврач, который отвечает за санитарно-техническое состояние цехов и</w:t>
      </w:r>
      <w:r w:rsidR="00170385">
        <w:rPr>
          <w:sz w:val="28"/>
          <w:szCs w:val="28"/>
        </w:rPr>
        <w:t xml:space="preserve"> качество закупаемой продукции,</w:t>
      </w:r>
      <w:r>
        <w:rPr>
          <w:sz w:val="28"/>
          <w:szCs w:val="28"/>
        </w:rPr>
        <w:t xml:space="preserve"> мастер - кладовщик, отвечающий за условия хранения сырья и готовой продукции, пекари, которые занимаются выпечкой хлеба, </w:t>
      </w:r>
      <w:proofErr w:type="spellStart"/>
      <w:r>
        <w:rPr>
          <w:sz w:val="28"/>
          <w:szCs w:val="28"/>
        </w:rPr>
        <w:t>тестомесители</w:t>
      </w:r>
      <w:proofErr w:type="spellEnd"/>
      <w:r>
        <w:rPr>
          <w:sz w:val="28"/>
          <w:szCs w:val="28"/>
        </w:rPr>
        <w:t xml:space="preserve"> изготавливающие тесто для хлеба, рабочие пекарного цеха, занимающиеся изготовлением продукции.</w:t>
      </w:r>
      <w:proofErr w:type="gramEnd"/>
      <w:r>
        <w:rPr>
          <w:sz w:val="28"/>
          <w:szCs w:val="28"/>
        </w:rPr>
        <w:t xml:space="preserve"> Учёт и отчётность "Общества" ведёт экономическая служба во главе с главным бухгалтером, которому подчиняются бухгалтер и бухгалтер - кассир. Экономист  принимает непосредственное участие в учете и анализирует финансовое положение "Общества", предлагает пути выхода из кризисной ситуации для улучшения финансово - хозяйственной деятельности предприятия.</w:t>
      </w:r>
    </w:p>
    <w:p w:rsidR="00944DFB" w:rsidRDefault="00944DFB" w:rsidP="00AB67EE">
      <w:pPr>
        <w:spacing w:line="360" w:lineRule="auto"/>
        <w:ind w:firstLine="709"/>
        <w:jc w:val="both"/>
        <w:rPr>
          <w:sz w:val="28"/>
          <w:szCs w:val="28"/>
        </w:rPr>
      </w:pPr>
      <w:r>
        <w:rPr>
          <w:sz w:val="28"/>
          <w:szCs w:val="28"/>
        </w:rPr>
        <w:t>Численный состав предприятия характеризуется следующим показателем.</w:t>
      </w:r>
    </w:p>
    <w:p w:rsidR="009F6678" w:rsidRDefault="009F6678" w:rsidP="009F6678">
      <w:pPr>
        <w:spacing w:line="360" w:lineRule="auto"/>
        <w:jc w:val="both"/>
        <w:rPr>
          <w:sz w:val="28"/>
          <w:szCs w:val="28"/>
        </w:rPr>
      </w:pPr>
    </w:p>
    <w:p w:rsidR="005A1444" w:rsidRDefault="00944DFB" w:rsidP="009F6678">
      <w:pPr>
        <w:spacing w:line="360" w:lineRule="auto"/>
        <w:jc w:val="both"/>
        <w:rPr>
          <w:sz w:val="28"/>
          <w:szCs w:val="28"/>
        </w:rPr>
      </w:pPr>
      <w:r>
        <w:rPr>
          <w:sz w:val="28"/>
          <w:szCs w:val="28"/>
        </w:rPr>
        <w:t>Таблица 2 –Численность персонала и заработная плата за год (бе</w:t>
      </w:r>
      <w:r w:rsidR="009F6678">
        <w:rPr>
          <w:sz w:val="28"/>
          <w:szCs w:val="28"/>
        </w:rPr>
        <w:t>з единого социального налога)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2079"/>
        <w:gridCol w:w="2279"/>
        <w:gridCol w:w="1874"/>
        <w:gridCol w:w="1546"/>
      </w:tblGrid>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Ка</w:t>
            </w:r>
            <w:r w:rsidR="009F6678" w:rsidRPr="00A4573C">
              <w:rPr>
                <w:szCs w:val="28"/>
              </w:rPr>
              <w:t>тегории работ</w:t>
            </w:r>
          </w:p>
        </w:tc>
        <w:tc>
          <w:tcPr>
            <w:tcW w:w="2079" w:type="dxa"/>
            <w:shd w:val="clear" w:color="auto" w:fill="auto"/>
          </w:tcPr>
          <w:p w:rsidR="009F6678" w:rsidRPr="00A4573C" w:rsidRDefault="005A1444" w:rsidP="00157DA5">
            <w:pPr>
              <w:spacing w:line="360" w:lineRule="auto"/>
              <w:jc w:val="both"/>
              <w:rPr>
                <w:szCs w:val="28"/>
              </w:rPr>
            </w:pPr>
            <w:r w:rsidRPr="00A4573C">
              <w:rPr>
                <w:szCs w:val="28"/>
              </w:rPr>
              <w:t xml:space="preserve">Среднегодовая потребность, </w:t>
            </w:r>
          </w:p>
          <w:p w:rsidR="005A1444" w:rsidRPr="00A4573C" w:rsidRDefault="005A1444" w:rsidP="00157DA5">
            <w:pPr>
              <w:spacing w:line="360" w:lineRule="auto"/>
              <w:jc w:val="both"/>
              <w:rPr>
                <w:szCs w:val="28"/>
              </w:rPr>
            </w:pPr>
            <w:r w:rsidRPr="00A4573C">
              <w:rPr>
                <w:szCs w:val="28"/>
              </w:rPr>
              <w:t>чел</w:t>
            </w:r>
          </w:p>
        </w:tc>
        <w:tc>
          <w:tcPr>
            <w:tcW w:w="2279" w:type="dxa"/>
            <w:shd w:val="clear" w:color="auto" w:fill="auto"/>
          </w:tcPr>
          <w:p w:rsidR="009F6678" w:rsidRPr="00A4573C" w:rsidRDefault="005A1444" w:rsidP="00157DA5">
            <w:pPr>
              <w:spacing w:line="360" w:lineRule="auto"/>
              <w:jc w:val="both"/>
              <w:rPr>
                <w:szCs w:val="28"/>
              </w:rPr>
            </w:pPr>
            <w:r w:rsidRPr="00A4573C">
              <w:rPr>
                <w:szCs w:val="28"/>
              </w:rPr>
              <w:t xml:space="preserve">Тарифный  фонд, </w:t>
            </w:r>
          </w:p>
          <w:p w:rsidR="005A1444" w:rsidRPr="00A4573C" w:rsidRDefault="005A1444" w:rsidP="00157DA5">
            <w:pPr>
              <w:spacing w:line="360" w:lineRule="auto"/>
              <w:jc w:val="both"/>
              <w:rPr>
                <w:szCs w:val="28"/>
              </w:rPr>
            </w:pPr>
            <w:r w:rsidRPr="00A4573C">
              <w:rPr>
                <w:szCs w:val="28"/>
              </w:rPr>
              <w:t>тыс.</w:t>
            </w:r>
            <w:r w:rsidR="0001300E">
              <w:rPr>
                <w:szCs w:val="28"/>
              </w:rPr>
              <w:t xml:space="preserve"> </w:t>
            </w:r>
            <w:proofErr w:type="spellStart"/>
            <w:r w:rsidRPr="00A4573C">
              <w:rPr>
                <w:szCs w:val="28"/>
              </w:rPr>
              <w:t>руб</w:t>
            </w:r>
            <w:proofErr w:type="spellEnd"/>
          </w:p>
        </w:tc>
        <w:tc>
          <w:tcPr>
            <w:tcW w:w="1874" w:type="dxa"/>
            <w:shd w:val="clear" w:color="auto" w:fill="auto"/>
          </w:tcPr>
          <w:p w:rsidR="005A1444" w:rsidRPr="00A4573C" w:rsidRDefault="005A1444" w:rsidP="00157DA5">
            <w:pPr>
              <w:spacing w:line="360" w:lineRule="auto"/>
              <w:jc w:val="both"/>
              <w:rPr>
                <w:szCs w:val="28"/>
              </w:rPr>
            </w:pPr>
            <w:r w:rsidRPr="00A4573C">
              <w:rPr>
                <w:szCs w:val="28"/>
              </w:rPr>
              <w:t xml:space="preserve">Начисления заработной платы, </w:t>
            </w:r>
            <w:proofErr w:type="spellStart"/>
            <w:r w:rsidRPr="00A4573C">
              <w:rPr>
                <w:szCs w:val="28"/>
              </w:rPr>
              <w:t>тыс</w:t>
            </w:r>
            <w:proofErr w:type="gramStart"/>
            <w:r w:rsidRPr="00A4573C">
              <w:rPr>
                <w:szCs w:val="28"/>
              </w:rPr>
              <w:t>.р</w:t>
            </w:r>
            <w:proofErr w:type="gramEnd"/>
            <w:r w:rsidRPr="00A4573C">
              <w:rPr>
                <w:szCs w:val="28"/>
              </w:rPr>
              <w:t>уб</w:t>
            </w:r>
            <w:proofErr w:type="spellEnd"/>
          </w:p>
        </w:tc>
        <w:tc>
          <w:tcPr>
            <w:tcW w:w="1546" w:type="dxa"/>
            <w:shd w:val="clear" w:color="auto" w:fill="auto"/>
          </w:tcPr>
          <w:p w:rsidR="005A1444" w:rsidRPr="00A4573C" w:rsidRDefault="005A1444" w:rsidP="00157DA5">
            <w:pPr>
              <w:spacing w:line="360" w:lineRule="auto"/>
              <w:jc w:val="both"/>
              <w:rPr>
                <w:szCs w:val="28"/>
              </w:rPr>
            </w:pPr>
            <w:r w:rsidRPr="00A4573C">
              <w:rPr>
                <w:szCs w:val="28"/>
              </w:rPr>
              <w:t xml:space="preserve">Всего затрат на опту труда, </w:t>
            </w:r>
            <w:proofErr w:type="spellStart"/>
            <w:r w:rsidRPr="00A4573C">
              <w:rPr>
                <w:szCs w:val="28"/>
              </w:rPr>
              <w:t>тыс</w:t>
            </w:r>
            <w:proofErr w:type="gramStart"/>
            <w:r w:rsidRPr="00A4573C">
              <w:rPr>
                <w:szCs w:val="28"/>
              </w:rPr>
              <w:t>.р</w:t>
            </w:r>
            <w:proofErr w:type="gramEnd"/>
            <w:r w:rsidRPr="00A4573C">
              <w:rPr>
                <w:szCs w:val="28"/>
              </w:rPr>
              <w:t>уб</w:t>
            </w:r>
            <w:proofErr w:type="spellEnd"/>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ИТР</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11</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338,9</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132</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521,1</w:t>
            </w:r>
          </w:p>
        </w:tc>
      </w:tr>
      <w:tr w:rsidR="005A1444" w:rsidTr="00A4573C">
        <w:tc>
          <w:tcPr>
            <w:tcW w:w="1897" w:type="dxa"/>
            <w:shd w:val="clear" w:color="auto" w:fill="auto"/>
          </w:tcPr>
          <w:p w:rsidR="005A1444" w:rsidRPr="00A4573C" w:rsidRDefault="009F6678" w:rsidP="00157DA5">
            <w:pPr>
              <w:spacing w:line="360" w:lineRule="auto"/>
              <w:jc w:val="both"/>
              <w:rPr>
                <w:szCs w:val="28"/>
              </w:rPr>
            </w:pPr>
            <w:r w:rsidRPr="00A4573C">
              <w:rPr>
                <w:szCs w:val="28"/>
              </w:rPr>
              <w:t>Производство</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24</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446,2</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151,7</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597,9</w:t>
            </w:r>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Механическая служба</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22</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495,2</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168,4</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663,6</w:t>
            </w:r>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Грузчики</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2</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45,6</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15,5</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61,1</w:t>
            </w:r>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Всего</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59</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1376,0</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467,9</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1843,9</w:t>
            </w:r>
          </w:p>
        </w:tc>
      </w:tr>
    </w:tbl>
    <w:p w:rsidR="001247FD" w:rsidRDefault="001247FD" w:rsidP="001247FD">
      <w:pPr>
        <w:spacing w:line="360" w:lineRule="auto"/>
        <w:ind w:firstLine="709"/>
        <w:jc w:val="both"/>
        <w:rPr>
          <w:sz w:val="28"/>
          <w:szCs w:val="28"/>
        </w:rPr>
      </w:pPr>
    </w:p>
    <w:p w:rsidR="00113F28" w:rsidRPr="00A4573C" w:rsidRDefault="00113F28" w:rsidP="00A4573C">
      <w:pPr>
        <w:widowControl w:val="0"/>
        <w:spacing w:line="360" w:lineRule="auto"/>
        <w:ind w:firstLine="709"/>
        <w:jc w:val="both"/>
        <w:rPr>
          <w:sz w:val="28"/>
          <w:szCs w:val="28"/>
        </w:rPr>
      </w:pPr>
      <w:r w:rsidRPr="00A4573C">
        <w:rPr>
          <w:sz w:val="28"/>
          <w:szCs w:val="28"/>
        </w:rPr>
        <w:lastRenderedPageBreak/>
        <w:t>Таким образом годовые средние затраты на оплату труда (без единого социального налога) определяется следующим образом:</w:t>
      </w:r>
    </w:p>
    <w:p w:rsidR="00113F28" w:rsidRPr="00A4573C" w:rsidRDefault="00113F28" w:rsidP="00A4573C">
      <w:pPr>
        <w:widowControl w:val="0"/>
        <w:spacing w:line="360" w:lineRule="auto"/>
        <w:ind w:firstLine="709"/>
        <w:jc w:val="both"/>
        <w:rPr>
          <w:sz w:val="28"/>
          <w:szCs w:val="28"/>
        </w:rPr>
      </w:pPr>
      <w:r w:rsidRPr="00A4573C">
        <w:rPr>
          <w:sz w:val="28"/>
          <w:szCs w:val="28"/>
        </w:rPr>
        <w:t>ИТР: 521,7/11=47,4 (тыс.</w:t>
      </w:r>
      <w:r w:rsidR="0001300E">
        <w:rPr>
          <w:sz w:val="28"/>
          <w:szCs w:val="28"/>
        </w:rPr>
        <w:t xml:space="preserve"> </w:t>
      </w:r>
      <w:r w:rsidRPr="00A4573C">
        <w:rPr>
          <w:sz w:val="28"/>
          <w:szCs w:val="28"/>
        </w:rPr>
        <w:t>руб.);</w:t>
      </w:r>
    </w:p>
    <w:p w:rsidR="00113F28" w:rsidRPr="00A4573C" w:rsidRDefault="00113F28" w:rsidP="00A4573C">
      <w:pPr>
        <w:widowControl w:val="0"/>
        <w:spacing w:line="360" w:lineRule="auto"/>
        <w:ind w:firstLine="709"/>
        <w:jc w:val="both"/>
        <w:rPr>
          <w:sz w:val="28"/>
          <w:szCs w:val="28"/>
        </w:rPr>
      </w:pPr>
      <w:r w:rsidRPr="00A4573C">
        <w:rPr>
          <w:sz w:val="28"/>
          <w:szCs w:val="28"/>
        </w:rPr>
        <w:t>Производство: 597,9/24=24,9 (тыс.</w:t>
      </w:r>
      <w:r w:rsidR="0001300E">
        <w:rPr>
          <w:sz w:val="28"/>
          <w:szCs w:val="28"/>
        </w:rPr>
        <w:t xml:space="preserve"> </w:t>
      </w:r>
      <w:proofErr w:type="spellStart"/>
      <w:r w:rsidRPr="00A4573C">
        <w:rPr>
          <w:sz w:val="28"/>
          <w:szCs w:val="28"/>
        </w:rPr>
        <w:t>руб</w:t>
      </w:r>
      <w:proofErr w:type="spellEnd"/>
      <w:r w:rsidRPr="00A4573C">
        <w:rPr>
          <w:sz w:val="28"/>
          <w:szCs w:val="28"/>
        </w:rPr>
        <w:t>);</w:t>
      </w:r>
    </w:p>
    <w:p w:rsidR="00113F28" w:rsidRPr="00A4573C" w:rsidRDefault="00113F28" w:rsidP="00A4573C">
      <w:pPr>
        <w:widowControl w:val="0"/>
        <w:spacing w:line="360" w:lineRule="auto"/>
        <w:ind w:firstLine="709"/>
        <w:jc w:val="both"/>
        <w:rPr>
          <w:sz w:val="28"/>
          <w:szCs w:val="28"/>
        </w:rPr>
      </w:pPr>
      <w:r w:rsidRPr="00A4573C">
        <w:rPr>
          <w:sz w:val="28"/>
          <w:szCs w:val="28"/>
        </w:rPr>
        <w:t>Механическая служба: 495,2/22=22,5 (тыс. руб.);</w:t>
      </w:r>
    </w:p>
    <w:p w:rsidR="00113F28" w:rsidRPr="00A4573C" w:rsidRDefault="00113F28" w:rsidP="00A4573C">
      <w:pPr>
        <w:widowControl w:val="0"/>
        <w:spacing w:line="360" w:lineRule="auto"/>
        <w:ind w:firstLine="709"/>
        <w:jc w:val="both"/>
        <w:rPr>
          <w:sz w:val="28"/>
          <w:szCs w:val="28"/>
        </w:rPr>
      </w:pPr>
      <w:r w:rsidRPr="00A4573C">
        <w:rPr>
          <w:sz w:val="28"/>
          <w:szCs w:val="28"/>
        </w:rPr>
        <w:t>Грузчики: 61,1/2=30,6 (тыс. руб.).</w:t>
      </w:r>
    </w:p>
    <w:p w:rsidR="00113F28" w:rsidRPr="00A4573C" w:rsidRDefault="00113F28" w:rsidP="00A4573C">
      <w:pPr>
        <w:widowControl w:val="0"/>
        <w:spacing w:line="360" w:lineRule="auto"/>
        <w:ind w:firstLine="709"/>
        <w:jc w:val="both"/>
        <w:rPr>
          <w:sz w:val="28"/>
          <w:szCs w:val="28"/>
        </w:rPr>
      </w:pPr>
      <w:r w:rsidRPr="00A4573C">
        <w:rPr>
          <w:sz w:val="28"/>
          <w:szCs w:val="28"/>
        </w:rPr>
        <w:t>Рассмотрим динамику и структуру ассортимента выпускаемой продукции за 2008 – 2010 годы.</w:t>
      </w:r>
    </w:p>
    <w:p w:rsidR="00113F28" w:rsidRPr="00A4573C" w:rsidRDefault="00113F28" w:rsidP="00A4573C">
      <w:pPr>
        <w:widowControl w:val="0"/>
        <w:spacing w:line="360" w:lineRule="auto"/>
        <w:ind w:firstLine="709"/>
        <w:jc w:val="both"/>
        <w:rPr>
          <w:sz w:val="28"/>
          <w:szCs w:val="28"/>
        </w:rPr>
      </w:pPr>
      <w:r w:rsidRPr="00A4573C">
        <w:rPr>
          <w:sz w:val="28"/>
          <w:szCs w:val="28"/>
        </w:rPr>
        <w:t>Данные для расчёта приведены в ПРИЛОЖЕНИЯХ 2,3,4.</w:t>
      </w:r>
    </w:p>
    <w:p w:rsidR="00113F28" w:rsidRDefault="00113F28" w:rsidP="00113F28">
      <w:pPr>
        <w:widowControl w:val="0"/>
        <w:ind w:firstLine="709"/>
      </w:pPr>
    </w:p>
    <w:p w:rsidR="00113F28" w:rsidRPr="00A4573C" w:rsidRDefault="00113F28" w:rsidP="00A4573C">
      <w:pPr>
        <w:widowControl w:val="0"/>
        <w:spacing w:line="360" w:lineRule="auto"/>
        <w:jc w:val="both"/>
        <w:rPr>
          <w:sz w:val="28"/>
        </w:rPr>
      </w:pPr>
      <w:r w:rsidRPr="00A4573C">
        <w:rPr>
          <w:sz w:val="28"/>
        </w:rPr>
        <w:t>Таблица 3 – Динамика выпуска продукции предприятия за 2008 – 2009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5"/>
        <w:gridCol w:w="1140"/>
        <w:gridCol w:w="1167"/>
        <w:gridCol w:w="1163"/>
        <w:gridCol w:w="1018"/>
        <w:gridCol w:w="1018"/>
        <w:gridCol w:w="1018"/>
        <w:gridCol w:w="1016"/>
      </w:tblGrid>
      <w:tr w:rsidR="00113F28" w:rsidRPr="00237041" w:rsidTr="00A4573C">
        <w:trPr>
          <w:trHeight w:val="408"/>
        </w:trPr>
        <w:tc>
          <w:tcPr>
            <w:tcW w:w="1104"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Наименования</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2008 г.</w:t>
            </w:r>
          </w:p>
          <w:p w:rsidR="00113F28" w:rsidRPr="00A4573C" w:rsidRDefault="00113F28" w:rsidP="00A4573C">
            <w:pPr>
              <w:widowControl w:val="0"/>
              <w:spacing w:line="276" w:lineRule="auto"/>
            </w:pPr>
            <w:proofErr w:type="spellStart"/>
            <w:r w:rsidRPr="00A4573C">
              <w:t>тн</w:t>
            </w:r>
            <w:proofErr w:type="spellEnd"/>
            <w:r w:rsidRPr="00A4573C">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2009г.</w:t>
            </w:r>
          </w:p>
          <w:p w:rsidR="00113F28" w:rsidRPr="00A4573C" w:rsidRDefault="00113F28" w:rsidP="00A4573C">
            <w:pPr>
              <w:widowControl w:val="0"/>
              <w:spacing w:line="276" w:lineRule="auto"/>
            </w:pPr>
            <w:proofErr w:type="spellStart"/>
            <w:r w:rsidRPr="00A4573C">
              <w:t>тн</w:t>
            </w:r>
            <w:proofErr w:type="spellEnd"/>
            <w:r w:rsidRPr="00A4573C">
              <w:t>.</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2010г.</w:t>
            </w:r>
          </w:p>
          <w:p w:rsidR="00113F28" w:rsidRPr="00A4573C" w:rsidRDefault="00113F28" w:rsidP="00A4573C">
            <w:pPr>
              <w:widowControl w:val="0"/>
              <w:spacing w:line="276" w:lineRule="auto"/>
            </w:pPr>
            <w:proofErr w:type="spellStart"/>
            <w:r w:rsidRPr="00A4573C">
              <w:t>тн</w:t>
            </w:r>
            <w:proofErr w:type="spellEnd"/>
            <w:r w:rsidRPr="00A4573C">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Изменения 2009г./2008г.</w:t>
            </w:r>
          </w:p>
        </w:tc>
        <w:tc>
          <w:tcPr>
            <w:tcW w:w="1051" w:type="pct"/>
            <w:gridSpan w:val="2"/>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Изменения 2010/2009 г.</w:t>
            </w:r>
          </w:p>
        </w:tc>
      </w:tr>
      <w:tr w:rsidR="00113F28" w:rsidRPr="00237041" w:rsidTr="00A4573C">
        <w:trPr>
          <w:trHeight w:val="408"/>
        </w:trPr>
        <w:tc>
          <w:tcPr>
            <w:tcW w:w="1104"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589"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603"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601"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Сумма</w:t>
            </w:r>
          </w:p>
          <w:p w:rsidR="00113F28" w:rsidRPr="00A4573C" w:rsidRDefault="00113F28" w:rsidP="00A4573C">
            <w:pPr>
              <w:widowControl w:val="0"/>
              <w:spacing w:line="276" w:lineRule="auto"/>
            </w:pPr>
            <w:proofErr w:type="spellStart"/>
            <w:r w:rsidRPr="00A4573C">
              <w:t>тн</w:t>
            </w:r>
            <w:proofErr w:type="spellEnd"/>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у</w:t>
            </w:r>
            <w:r w:rsidR="00A4573C">
              <w:t>д</w:t>
            </w:r>
            <w:proofErr w:type="gramStart"/>
            <w:r w:rsidR="00A4573C">
              <w:t>.</w:t>
            </w:r>
            <w:proofErr w:type="gramEnd"/>
            <w:r w:rsidR="00A4573C">
              <w:t xml:space="preserve"> </w:t>
            </w:r>
            <w:proofErr w:type="gramStart"/>
            <w:r w:rsidRPr="00A4573C">
              <w:t>в</w:t>
            </w:r>
            <w:proofErr w:type="gramEnd"/>
            <w:r w:rsidRPr="00A4573C">
              <w:t>ес,</w:t>
            </w:r>
          </w:p>
          <w:p w:rsidR="00113F28" w:rsidRPr="00A4573C" w:rsidRDefault="00113F28" w:rsidP="00A4573C">
            <w:pPr>
              <w:widowControl w:val="0"/>
              <w:spacing w:line="276" w:lineRule="auto"/>
            </w:pPr>
            <w:r w:rsidRPr="00A4573C">
              <w:t>проц.</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Сумма</w:t>
            </w:r>
          </w:p>
          <w:p w:rsidR="00113F28" w:rsidRPr="00A4573C" w:rsidRDefault="00113F28" w:rsidP="00A4573C">
            <w:pPr>
              <w:widowControl w:val="0"/>
              <w:spacing w:line="276" w:lineRule="auto"/>
            </w:pPr>
            <w:proofErr w:type="spellStart"/>
            <w:r w:rsidRPr="00A4573C">
              <w:t>тн</w:t>
            </w:r>
            <w:proofErr w:type="spellEnd"/>
            <w:r w:rsidRPr="00A4573C">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у</w:t>
            </w:r>
            <w:r w:rsidR="00A4573C">
              <w:t>д</w:t>
            </w:r>
            <w:proofErr w:type="gramStart"/>
            <w:r w:rsidR="00A4573C">
              <w:t>.</w:t>
            </w:r>
            <w:proofErr w:type="gramEnd"/>
            <w:r w:rsidR="00A4573C">
              <w:t xml:space="preserve"> </w:t>
            </w:r>
            <w:proofErr w:type="gramStart"/>
            <w:r w:rsidRPr="00A4573C">
              <w:t>в</w:t>
            </w:r>
            <w:proofErr w:type="gramEnd"/>
            <w:r w:rsidRPr="00A4573C">
              <w:t>ес,</w:t>
            </w:r>
          </w:p>
          <w:p w:rsidR="00113F28" w:rsidRPr="00A4573C" w:rsidRDefault="00113F28" w:rsidP="00A4573C">
            <w:pPr>
              <w:widowControl w:val="0"/>
              <w:spacing w:line="276" w:lineRule="auto"/>
            </w:pPr>
            <w:r w:rsidRPr="00A4573C">
              <w:t>проц.</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Хлеб</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635,2</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747,5</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634,9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112,3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118</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-112,6</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84,8</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Булки</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272,0</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373,7</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272,3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101,8</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137</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101,4</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72,9</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Сухари</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7,9</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13,6</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5,7</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172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-5,7</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58,0</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Кондитерские изделия</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26,4</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32,0</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26,3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5,6</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121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-5,7</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82,9</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Всего</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941,5</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1166,9</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941,4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225,4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124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-225,9</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80,7</w:t>
            </w:r>
          </w:p>
        </w:tc>
      </w:tr>
    </w:tbl>
    <w:p w:rsidR="00113F28" w:rsidRDefault="00113F28" w:rsidP="00113F28">
      <w:pPr>
        <w:widowControl w:val="0"/>
        <w:ind w:firstLine="709"/>
      </w:pPr>
    </w:p>
    <w:p w:rsidR="00113F28" w:rsidRPr="00A4573C" w:rsidRDefault="00113F28" w:rsidP="00A4573C">
      <w:pPr>
        <w:widowControl w:val="0"/>
        <w:spacing w:line="360" w:lineRule="auto"/>
        <w:ind w:firstLine="709"/>
        <w:jc w:val="both"/>
        <w:rPr>
          <w:sz w:val="28"/>
        </w:rPr>
      </w:pPr>
      <w:r w:rsidRPr="00A4573C">
        <w:rPr>
          <w:sz w:val="28"/>
        </w:rPr>
        <w:t>Как видно из таблицы производство всех видов хлебобулочных изделий в 2010 году ниже, чем в 2009 году, хотя в 2009 году номенклатурный выпуск продукции предприятия значительно вырос по сравнению с 2008 годом.</w:t>
      </w:r>
    </w:p>
    <w:p w:rsidR="00113F28" w:rsidRPr="00A4573C" w:rsidRDefault="00113F28" w:rsidP="00A4573C">
      <w:pPr>
        <w:widowControl w:val="0"/>
        <w:spacing w:line="360" w:lineRule="auto"/>
        <w:ind w:firstLine="709"/>
        <w:jc w:val="both"/>
        <w:rPr>
          <w:sz w:val="28"/>
        </w:rPr>
      </w:pPr>
      <w:r w:rsidRPr="00A4573C">
        <w:rPr>
          <w:sz w:val="28"/>
        </w:rPr>
        <w:t>Хлеб 2009г</w:t>
      </w:r>
      <w:proofErr w:type="gramStart"/>
      <w:r w:rsidRPr="00A4573C">
        <w:rPr>
          <w:sz w:val="28"/>
        </w:rPr>
        <w:t xml:space="preserve"> :</w:t>
      </w:r>
      <w:proofErr w:type="gramEnd"/>
      <w:r w:rsidRPr="00A4573C">
        <w:rPr>
          <w:sz w:val="28"/>
        </w:rPr>
        <w:t xml:space="preserve">  747,8-635,2=112,3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747,5/635,2х100%=117,7.</w:t>
      </w:r>
    </w:p>
    <w:p w:rsidR="00113F28" w:rsidRPr="00A4573C" w:rsidRDefault="00113F28" w:rsidP="00A4573C">
      <w:pPr>
        <w:widowControl w:val="0"/>
        <w:spacing w:line="360" w:lineRule="auto"/>
        <w:ind w:firstLine="709"/>
        <w:jc w:val="both"/>
        <w:rPr>
          <w:sz w:val="28"/>
        </w:rPr>
      </w:pPr>
      <w:r w:rsidRPr="00A4573C">
        <w:rPr>
          <w:sz w:val="28"/>
        </w:rPr>
        <w:t>Хлеб 2010г.</w:t>
      </w:r>
      <w:proofErr w:type="gramStart"/>
      <w:r w:rsidRPr="00A4573C">
        <w:rPr>
          <w:sz w:val="28"/>
        </w:rPr>
        <w:t xml:space="preserve"> :</w:t>
      </w:r>
      <w:proofErr w:type="gramEnd"/>
      <w:r w:rsidRPr="00A4573C">
        <w:rPr>
          <w:sz w:val="28"/>
        </w:rPr>
        <w:t xml:space="preserve"> 634,9 – 747,5 = - 112,6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634,9/747,5х100%=84,8%.</w:t>
      </w:r>
    </w:p>
    <w:p w:rsidR="00113F28" w:rsidRPr="00A4573C" w:rsidRDefault="00113F28" w:rsidP="00A4573C">
      <w:pPr>
        <w:widowControl w:val="0"/>
        <w:tabs>
          <w:tab w:val="left" w:pos="2410"/>
        </w:tabs>
        <w:spacing w:line="360" w:lineRule="auto"/>
        <w:ind w:firstLine="709"/>
        <w:jc w:val="both"/>
        <w:rPr>
          <w:sz w:val="28"/>
        </w:rPr>
      </w:pPr>
      <w:r w:rsidRPr="00A4573C">
        <w:rPr>
          <w:sz w:val="28"/>
        </w:rPr>
        <w:t>Булки 2009г.</w:t>
      </w:r>
      <w:proofErr w:type="gramStart"/>
      <w:r w:rsidRPr="00A4573C">
        <w:rPr>
          <w:sz w:val="28"/>
        </w:rPr>
        <w:t xml:space="preserve"> :</w:t>
      </w:r>
      <w:proofErr w:type="gramEnd"/>
      <w:r w:rsidRPr="00A4573C">
        <w:rPr>
          <w:sz w:val="28"/>
        </w:rPr>
        <w:t xml:space="preserve"> 373,7 – 272,0 = 101,8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373,7/272,0х100%=137%.</w:t>
      </w:r>
    </w:p>
    <w:p w:rsidR="00113F28" w:rsidRPr="00A4573C" w:rsidRDefault="00113F28" w:rsidP="00A4573C">
      <w:pPr>
        <w:widowControl w:val="0"/>
        <w:spacing w:line="360" w:lineRule="auto"/>
        <w:ind w:firstLine="709"/>
        <w:jc w:val="both"/>
        <w:rPr>
          <w:sz w:val="28"/>
        </w:rPr>
      </w:pPr>
      <w:r w:rsidRPr="00A4573C">
        <w:rPr>
          <w:sz w:val="28"/>
        </w:rPr>
        <w:t>Булки 2010г.: 272,3 – 373,7 = -101,4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268"/>
        <w:jc w:val="both"/>
        <w:rPr>
          <w:sz w:val="28"/>
        </w:rPr>
      </w:pPr>
      <w:r w:rsidRPr="00A4573C">
        <w:rPr>
          <w:sz w:val="28"/>
        </w:rPr>
        <w:t xml:space="preserve">  272,3/373,7х100%=72,9%.</w:t>
      </w:r>
    </w:p>
    <w:p w:rsidR="00113F28" w:rsidRPr="00A4573C" w:rsidRDefault="00113F28" w:rsidP="00A4573C">
      <w:pPr>
        <w:widowControl w:val="0"/>
        <w:spacing w:line="360" w:lineRule="auto"/>
        <w:ind w:firstLine="709"/>
        <w:jc w:val="both"/>
        <w:rPr>
          <w:sz w:val="28"/>
        </w:rPr>
      </w:pPr>
      <w:r w:rsidRPr="00A4573C">
        <w:rPr>
          <w:sz w:val="28"/>
        </w:rPr>
        <w:t>Сухари 2009г.:13,6-7,9=5,7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lastRenderedPageBreak/>
        <w:t xml:space="preserve"> 13,6/7,9х100%=172%.</w:t>
      </w:r>
    </w:p>
    <w:p w:rsidR="00113F28" w:rsidRPr="00A4573C" w:rsidRDefault="00113F28" w:rsidP="00A4573C">
      <w:pPr>
        <w:widowControl w:val="0"/>
        <w:spacing w:line="360" w:lineRule="auto"/>
        <w:ind w:firstLine="709"/>
        <w:jc w:val="both"/>
        <w:rPr>
          <w:sz w:val="28"/>
        </w:rPr>
      </w:pPr>
      <w:r w:rsidRPr="00A4573C">
        <w:rPr>
          <w:sz w:val="28"/>
        </w:rPr>
        <w:t>Сухари 2010г.: 7,9 – 13,6= - 5,7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 xml:space="preserve">  7,9/13,6х100% = 58,0.</w:t>
      </w:r>
    </w:p>
    <w:p w:rsidR="00113F28" w:rsidRPr="00A4573C" w:rsidRDefault="00113F28" w:rsidP="00A4573C">
      <w:pPr>
        <w:widowControl w:val="0"/>
        <w:spacing w:line="360" w:lineRule="auto"/>
        <w:ind w:firstLine="709"/>
        <w:jc w:val="both"/>
        <w:rPr>
          <w:sz w:val="28"/>
        </w:rPr>
      </w:pPr>
      <w:r w:rsidRPr="00A4573C">
        <w:rPr>
          <w:sz w:val="28"/>
        </w:rPr>
        <w:t>Кондитерские</w:t>
      </w:r>
    </w:p>
    <w:p w:rsidR="00113F28" w:rsidRPr="00A4573C" w:rsidRDefault="00113F28" w:rsidP="00A4573C">
      <w:pPr>
        <w:widowControl w:val="0"/>
        <w:spacing w:line="360" w:lineRule="auto"/>
        <w:ind w:firstLine="709"/>
        <w:jc w:val="both"/>
        <w:rPr>
          <w:sz w:val="28"/>
        </w:rPr>
      </w:pPr>
      <w:r w:rsidRPr="00A4573C">
        <w:rPr>
          <w:sz w:val="28"/>
        </w:rPr>
        <w:t>изделия 2009г.: 32,0 – 26,4 = 5,6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 xml:space="preserve">  32,6/26,4х100%=121%.</w:t>
      </w:r>
    </w:p>
    <w:p w:rsidR="00113F28" w:rsidRPr="00A4573C" w:rsidRDefault="00113F28" w:rsidP="00A4573C">
      <w:pPr>
        <w:widowControl w:val="0"/>
        <w:spacing w:line="360" w:lineRule="auto"/>
        <w:ind w:firstLine="709"/>
        <w:jc w:val="both"/>
        <w:rPr>
          <w:sz w:val="28"/>
        </w:rPr>
      </w:pPr>
      <w:r w:rsidRPr="00A4573C">
        <w:rPr>
          <w:sz w:val="28"/>
        </w:rPr>
        <w:t>Кондитерские</w:t>
      </w:r>
    </w:p>
    <w:p w:rsidR="00113F28" w:rsidRPr="00A4573C" w:rsidRDefault="00113F28" w:rsidP="00A4573C">
      <w:pPr>
        <w:widowControl w:val="0"/>
        <w:spacing w:line="360" w:lineRule="auto"/>
        <w:ind w:firstLine="709"/>
        <w:jc w:val="both"/>
        <w:rPr>
          <w:sz w:val="28"/>
        </w:rPr>
      </w:pPr>
      <w:r w:rsidRPr="00A4573C">
        <w:rPr>
          <w:sz w:val="28"/>
        </w:rPr>
        <w:t>изделия 2010г.: 26,3 – 32,0 = - 5,7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 xml:space="preserve"> 26,3/32,0х100% = 82,9%.</w:t>
      </w:r>
    </w:p>
    <w:p w:rsidR="00113F28" w:rsidRPr="00A4573C" w:rsidRDefault="00113F28" w:rsidP="00A4573C">
      <w:pPr>
        <w:widowControl w:val="0"/>
        <w:spacing w:line="360" w:lineRule="auto"/>
        <w:ind w:firstLine="709"/>
        <w:jc w:val="both"/>
        <w:rPr>
          <w:sz w:val="28"/>
        </w:rPr>
      </w:pPr>
      <w:r w:rsidRPr="00A4573C">
        <w:rPr>
          <w:sz w:val="28"/>
        </w:rPr>
        <w:t>Вся продукция</w:t>
      </w:r>
    </w:p>
    <w:p w:rsidR="00113F28" w:rsidRPr="00A4573C" w:rsidRDefault="00113F28" w:rsidP="00A4573C">
      <w:pPr>
        <w:widowControl w:val="0"/>
        <w:spacing w:line="360" w:lineRule="auto"/>
        <w:ind w:firstLine="709"/>
        <w:jc w:val="both"/>
        <w:rPr>
          <w:sz w:val="28"/>
        </w:rPr>
      </w:pPr>
      <w:r w:rsidRPr="00A4573C">
        <w:rPr>
          <w:sz w:val="28"/>
        </w:rPr>
        <w:t>2009г.:              1166,9 – 941,5 =225,4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firstLine="709"/>
        <w:jc w:val="both"/>
        <w:rPr>
          <w:sz w:val="28"/>
        </w:rPr>
      </w:pPr>
      <w:r w:rsidRPr="00A4573C">
        <w:rPr>
          <w:sz w:val="28"/>
        </w:rPr>
        <w:t xml:space="preserve">                         1166,9/941,5х100% = 124%.</w:t>
      </w:r>
    </w:p>
    <w:p w:rsidR="00113F28" w:rsidRPr="00A4573C" w:rsidRDefault="00113F28" w:rsidP="00A4573C">
      <w:pPr>
        <w:widowControl w:val="0"/>
        <w:spacing w:line="360" w:lineRule="auto"/>
        <w:ind w:firstLine="709"/>
        <w:jc w:val="both"/>
        <w:rPr>
          <w:sz w:val="28"/>
        </w:rPr>
      </w:pPr>
      <w:r w:rsidRPr="00A4573C">
        <w:rPr>
          <w:sz w:val="28"/>
        </w:rPr>
        <w:t>2010г.:               941,4 – 1166,4 = - 225,9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firstLine="709"/>
        <w:jc w:val="both"/>
        <w:rPr>
          <w:sz w:val="28"/>
        </w:rPr>
      </w:pPr>
      <w:r w:rsidRPr="00A4573C">
        <w:rPr>
          <w:sz w:val="28"/>
        </w:rPr>
        <w:t xml:space="preserve">                         941,4/116,4х100%=80,7%.</w:t>
      </w:r>
    </w:p>
    <w:p w:rsidR="00113F28" w:rsidRPr="00A4573C" w:rsidRDefault="00113F28" w:rsidP="00A4573C">
      <w:pPr>
        <w:widowControl w:val="0"/>
        <w:spacing w:line="360" w:lineRule="auto"/>
        <w:ind w:firstLine="709"/>
        <w:jc w:val="both"/>
        <w:rPr>
          <w:sz w:val="28"/>
        </w:rPr>
      </w:pPr>
      <w:r w:rsidRPr="00A4573C">
        <w:rPr>
          <w:sz w:val="28"/>
        </w:rPr>
        <w:t>Рассмотрим структуру выпуска продукции предприятием за 2008 – 2010 годы</w:t>
      </w:r>
    </w:p>
    <w:p w:rsidR="00113F28" w:rsidRDefault="00113F28" w:rsidP="00113F28">
      <w:pPr>
        <w:widowControl w:val="0"/>
        <w:ind w:firstLine="709"/>
      </w:pPr>
    </w:p>
    <w:p w:rsidR="00113F28" w:rsidRPr="00A4573C" w:rsidRDefault="00113F28" w:rsidP="00A4573C">
      <w:pPr>
        <w:widowControl w:val="0"/>
        <w:spacing w:line="360" w:lineRule="auto"/>
        <w:jc w:val="both"/>
        <w:rPr>
          <w:sz w:val="28"/>
        </w:rPr>
      </w:pPr>
      <w:r w:rsidRPr="00A4573C">
        <w:rPr>
          <w:sz w:val="28"/>
        </w:rPr>
        <w:t>Таблица 4 – Структура выпуска продукции предприятиями за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1282"/>
        <w:gridCol w:w="1470"/>
        <w:gridCol w:w="1248"/>
        <w:gridCol w:w="1235"/>
        <w:gridCol w:w="1248"/>
        <w:gridCol w:w="1244"/>
      </w:tblGrid>
      <w:tr w:rsidR="00113F28" w:rsidRPr="00237041" w:rsidTr="00685617">
        <w:trPr>
          <w:trHeight w:val="204"/>
        </w:trPr>
        <w:tc>
          <w:tcPr>
            <w:tcW w:w="1965" w:type="dxa"/>
            <w:vMerge w:val="restart"/>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Наименование</w:t>
            </w:r>
          </w:p>
        </w:tc>
        <w:tc>
          <w:tcPr>
            <w:tcW w:w="2818"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2008 г.</w:t>
            </w:r>
          </w:p>
        </w:tc>
        <w:tc>
          <w:tcPr>
            <w:tcW w:w="2536"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2009 г.</w:t>
            </w:r>
          </w:p>
        </w:tc>
        <w:tc>
          <w:tcPr>
            <w:tcW w:w="2536"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2010г.</w:t>
            </w:r>
          </w:p>
        </w:tc>
      </w:tr>
      <w:tr w:rsidR="00113F28" w:rsidRPr="00237041" w:rsidTr="00685617">
        <w:trPr>
          <w:trHeight w:val="204"/>
        </w:trPr>
        <w:tc>
          <w:tcPr>
            <w:tcW w:w="1965" w:type="dxa"/>
            <w:vMerge/>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t>С</w:t>
            </w:r>
            <w:r w:rsidRPr="00D17C8A">
              <w:t>умма,</w:t>
            </w:r>
          </w:p>
          <w:p w:rsidR="00113F28" w:rsidRPr="00D17C8A" w:rsidRDefault="00113F28" w:rsidP="0001300E">
            <w:pPr>
              <w:widowControl w:val="0"/>
              <w:spacing w:line="360" w:lineRule="auto"/>
              <w:jc w:val="center"/>
            </w:pPr>
            <w:proofErr w:type="spellStart"/>
            <w:r w:rsidRPr="00D17C8A">
              <w:t>тн</w:t>
            </w:r>
            <w:proofErr w:type="spellEnd"/>
            <w:r w:rsidRPr="00D17C8A">
              <w:t>.</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proofErr w:type="spellStart"/>
            <w:r w:rsidRPr="00D17C8A">
              <w:t>уд</w:t>
            </w:r>
            <w:proofErr w:type="gramStart"/>
            <w:r w:rsidRPr="00D17C8A">
              <w:t>.в</w:t>
            </w:r>
            <w:proofErr w:type="gramEnd"/>
            <w:r w:rsidRPr="00D17C8A">
              <w:t>ес</w:t>
            </w:r>
            <w:proofErr w:type="spellEnd"/>
          </w:p>
          <w:p w:rsidR="00113F28" w:rsidRPr="00D17C8A" w:rsidRDefault="00113F28" w:rsidP="0001300E">
            <w:pPr>
              <w:widowControl w:val="0"/>
              <w:spacing w:line="360" w:lineRule="auto"/>
              <w:jc w:val="center"/>
            </w:pPr>
            <w:r w:rsidRPr="00D17C8A">
              <w:t>проц.</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t>С</w:t>
            </w:r>
            <w:r w:rsidRPr="00D17C8A">
              <w:t>умма,</w:t>
            </w:r>
          </w:p>
          <w:p w:rsidR="00113F28" w:rsidRPr="00D17C8A" w:rsidRDefault="00113F28" w:rsidP="0001300E">
            <w:pPr>
              <w:widowControl w:val="0"/>
              <w:spacing w:line="360" w:lineRule="auto"/>
              <w:jc w:val="center"/>
            </w:pPr>
            <w:proofErr w:type="spellStart"/>
            <w:r w:rsidRPr="00D17C8A">
              <w:t>тн</w:t>
            </w:r>
            <w:proofErr w:type="spellEnd"/>
            <w:r w:rsidRPr="00D17C8A">
              <w:t>.</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уд</w:t>
            </w:r>
            <w:proofErr w:type="gramStart"/>
            <w:r w:rsidRPr="00D17C8A">
              <w:t>.</w:t>
            </w:r>
            <w:proofErr w:type="gramEnd"/>
            <w:r w:rsidRPr="00D17C8A">
              <w:t xml:space="preserve"> </w:t>
            </w:r>
            <w:proofErr w:type="gramStart"/>
            <w:r w:rsidRPr="00D17C8A">
              <w:t>в</w:t>
            </w:r>
            <w:proofErr w:type="gramEnd"/>
            <w:r w:rsidRPr="00D17C8A">
              <w:t>ес.</w:t>
            </w:r>
          </w:p>
          <w:p w:rsidR="00113F28" w:rsidRPr="00D17C8A" w:rsidRDefault="00113F28" w:rsidP="0001300E">
            <w:pPr>
              <w:widowControl w:val="0"/>
              <w:spacing w:line="360" w:lineRule="auto"/>
              <w:jc w:val="center"/>
            </w:pPr>
            <w:r>
              <w:t>проц.</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Сумма,</w:t>
            </w:r>
          </w:p>
          <w:p w:rsidR="00113F28" w:rsidRPr="00D17C8A" w:rsidRDefault="00113F28" w:rsidP="0001300E">
            <w:pPr>
              <w:widowControl w:val="0"/>
              <w:spacing w:line="360" w:lineRule="auto"/>
              <w:jc w:val="center"/>
            </w:pPr>
            <w:proofErr w:type="spellStart"/>
            <w:r w:rsidRPr="00D17C8A">
              <w:t>тн</w:t>
            </w:r>
            <w:proofErr w:type="spellEnd"/>
            <w:r w:rsidRPr="00D17C8A">
              <w:t>.</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proofErr w:type="spellStart"/>
            <w:r w:rsidRPr="00D17C8A">
              <w:t>уд</w:t>
            </w:r>
            <w:proofErr w:type="gramStart"/>
            <w:r w:rsidRPr="00D17C8A">
              <w:t>.в</w:t>
            </w:r>
            <w:proofErr w:type="gramEnd"/>
            <w:r w:rsidRPr="00D17C8A">
              <w:t>ес</w:t>
            </w:r>
            <w:proofErr w:type="spellEnd"/>
            <w:r w:rsidRPr="00D17C8A">
              <w:t>.</w:t>
            </w:r>
          </w:p>
          <w:p w:rsidR="00113F28" w:rsidRPr="00D17C8A" w:rsidRDefault="00113F28" w:rsidP="0001300E">
            <w:pPr>
              <w:widowControl w:val="0"/>
              <w:spacing w:line="360" w:lineRule="auto"/>
              <w:jc w:val="center"/>
            </w:pPr>
            <w:r>
              <w:t>проц.</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Хлеб</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635,2</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67,5</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747,5</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64,1</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634,9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67,4</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Булки</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272,0</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28,9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373,7</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32,0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272,9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29,0</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Сухари</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7,5</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0,8</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13,6</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1,2</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7,9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0,8</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Кондитерские изделия</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26,4</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2,8</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32,0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26,3</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Всего</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941,5</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100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1166,9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100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941,4</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100</w:t>
            </w:r>
          </w:p>
        </w:tc>
      </w:tr>
    </w:tbl>
    <w:p w:rsidR="00113F28" w:rsidRDefault="00113F28" w:rsidP="00113F28">
      <w:pPr>
        <w:widowControl w:val="0"/>
        <w:ind w:firstLine="709"/>
      </w:pPr>
    </w:p>
    <w:p w:rsidR="00113F28" w:rsidRPr="00A4573C" w:rsidRDefault="00113F28" w:rsidP="00A4573C">
      <w:pPr>
        <w:widowControl w:val="0"/>
        <w:spacing w:line="360" w:lineRule="auto"/>
        <w:ind w:firstLine="709"/>
        <w:jc w:val="both"/>
        <w:rPr>
          <w:sz w:val="28"/>
        </w:rPr>
      </w:pPr>
      <w:r w:rsidRPr="00A4573C">
        <w:rPr>
          <w:sz w:val="28"/>
        </w:rPr>
        <w:t xml:space="preserve">Как видно из таблицы </w:t>
      </w:r>
    </w:p>
    <w:p w:rsidR="00113F28" w:rsidRPr="00A4573C" w:rsidRDefault="00113F28" w:rsidP="00A4573C">
      <w:pPr>
        <w:widowControl w:val="0"/>
        <w:spacing w:line="360" w:lineRule="auto"/>
        <w:ind w:firstLine="709"/>
        <w:jc w:val="both"/>
        <w:rPr>
          <w:sz w:val="28"/>
        </w:rPr>
      </w:pPr>
      <w:r w:rsidRPr="00A4573C">
        <w:rPr>
          <w:sz w:val="28"/>
        </w:rPr>
        <w:t>Хлеб   2008г.: 635,7941,5х100% = 67,5%;</w:t>
      </w:r>
    </w:p>
    <w:p w:rsidR="00113F28" w:rsidRPr="00A4573C" w:rsidRDefault="00113F28" w:rsidP="00A4573C">
      <w:pPr>
        <w:widowControl w:val="0"/>
        <w:spacing w:line="360" w:lineRule="auto"/>
        <w:ind w:left="1418"/>
        <w:jc w:val="both"/>
        <w:rPr>
          <w:sz w:val="28"/>
        </w:rPr>
      </w:pPr>
      <w:r w:rsidRPr="00A4573C">
        <w:rPr>
          <w:sz w:val="28"/>
        </w:rPr>
        <w:t xml:space="preserve">  2009г.: 747,5/1166,9х100%=64,1%;</w:t>
      </w:r>
    </w:p>
    <w:p w:rsidR="00113F28" w:rsidRPr="00A4573C" w:rsidRDefault="00113F28" w:rsidP="00A4573C">
      <w:pPr>
        <w:widowControl w:val="0"/>
        <w:spacing w:line="360" w:lineRule="auto"/>
        <w:ind w:left="1418"/>
        <w:jc w:val="both"/>
        <w:rPr>
          <w:sz w:val="28"/>
        </w:rPr>
      </w:pPr>
      <w:r w:rsidRPr="00A4573C">
        <w:rPr>
          <w:sz w:val="28"/>
        </w:rPr>
        <w:t xml:space="preserve">  2008г.: 634,5/941,4х100%=67,4%.</w:t>
      </w:r>
    </w:p>
    <w:p w:rsidR="00113F28" w:rsidRPr="00A4573C" w:rsidRDefault="00113F28" w:rsidP="00A4573C">
      <w:pPr>
        <w:widowControl w:val="0"/>
        <w:spacing w:line="360" w:lineRule="auto"/>
        <w:ind w:left="709"/>
        <w:jc w:val="both"/>
        <w:rPr>
          <w:sz w:val="28"/>
        </w:rPr>
      </w:pPr>
      <w:r w:rsidRPr="00A4573C">
        <w:rPr>
          <w:sz w:val="28"/>
        </w:rPr>
        <w:lastRenderedPageBreak/>
        <w:t>Булки  2008г.: 272,0/9415=28,9%;</w:t>
      </w:r>
    </w:p>
    <w:p w:rsidR="00113F28" w:rsidRPr="00A4573C" w:rsidRDefault="00113F28" w:rsidP="00A4573C">
      <w:pPr>
        <w:widowControl w:val="0"/>
        <w:spacing w:line="360" w:lineRule="auto"/>
        <w:ind w:left="709"/>
        <w:jc w:val="both"/>
        <w:rPr>
          <w:sz w:val="28"/>
        </w:rPr>
      </w:pPr>
      <w:r w:rsidRPr="00A4573C">
        <w:rPr>
          <w:sz w:val="28"/>
        </w:rPr>
        <w:t xml:space="preserve">           2009г.: 373,7/1166,9х100%=32,0%;</w:t>
      </w:r>
    </w:p>
    <w:p w:rsidR="00113F28" w:rsidRPr="00A4573C" w:rsidRDefault="00113F28" w:rsidP="00A4573C">
      <w:pPr>
        <w:widowControl w:val="0"/>
        <w:spacing w:line="360" w:lineRule="auto"/>
        <w:ind w:left="709"/>
        <w:jc w:val="both"/>
        <w:rPr>
          <w:sz w:val="28"/>
        </w:rPr>
      </w:pPr>
      <w:r w:rsidRPr="00A4573C">
        <w:rPr>
          <w:sz w:val="28"/>
        </w:rPr>
        <w:t xml:space="preserve">           2010г.: 272,9/941,4х100%=29,0%.</w:t>
      </w:r>
    </w:p>
    <w:p w:rsidR="00113F28" w:rsidRPr="00A4573C" w:rsidRDefault="00113F28" w:rsidP="00A4573C">
      <w:pPr>
        <w:widowControl w:val="0"/>
        <w:spacing w:line="360" w:lineRule="auto"/>
        <w:ind w:left="709"/>
        <w:jc w:val="both"/>
        <w:rPr>
          <w:sz w:val="28"/>
        </w:rPr>
      </w:pPr>
      <w:r w:rsidRPr="00A4573C">
        <w:rPr>
          <w:sz w:val="28"/>
        </w:rPr>
        <w:t>Сухари 2008г.: 7,9/941,5х100%=0,8;</w:t>
      </w:r>
    </w:p>
    <w:p w:rsidR="00113F28" w:rsidRPr="00A4573C" w:rsidRDefault="00113F28" w:rsidP="00A4573C">
      <w:pPr>
        <w:widowControl w:val="0"/>
        <w:spacing w:line="360" w:lineRule="auto"/>
        <w:ind w:left="709"/>
        <w:jc w:val="both"/>
        <w:rPr>
          <w:sz w:val="28"/>
        </w:rPr>
      </w:pPr>
      <w:r w:rsidRPr="00A4573C">
        <w:rPr>
          <w:sz w:val="28"/>
        </w:rPr>
        <w:t xml:space="preserve">            2009г.: 13,6/1166,9х100%=1,2%;</w:t>
      </w:r>
    </w:p>
    <w:p w:rsidR="00113F28" w:rsidRPr="00A4573C" w:rsidRDefault="00113F28" w:rsidP="00A4573C">
      <w:pPr>
        <w:widowControl w:val="0"/>
        <w:spacing w:line="360" w:lineRule="auto"/>
        <w:ind w:left="709"/>
        <w:jc w:val="both"/>
        <w:rPr>
          <w:sz w:val="28"/>
        </w:rPr>
      </w:pPr>
      <w:r w:rsidRPr="00A4573C">
        <w:rPr>
          <w:sz w:val="28"/>
        </w:rPr>
        <w:t xml:space="preserve">            2010г.: 7,9/941,4х100%=0,8%.</w:t>
      </w:r>
    </w:p>
    <w:p w:rsidR="00113F28" w:rsidRPr="00A4573C" w:rsidRDefault="00113F28" w:rsidP="00A4573C">
      <w:pPr>
        <w:widowControl w:val="0"/>
        <w:spacing w:line="360" w:lineRule="auto"/>
        <w:ind w:left="709"/>
        <w:jc w:val="both"/>
        <w:rPr>
          <w:sz w:val="28"/>
        </w:rPr>
      </w:pPr>
      <w:r w:rsidRPr="00A4573C">
        <w:rPr>
          <w:sz w:val="28"/>
        </w:rPr>
        <w:t>Кондитерские 2008г.: 26,4/941,5х100%=0,8%;</w:t>
      </w:r>
    </w:p>
    <w:p w:rsidR="00113F28" w:rsidRPr="00A4573C" w:rsidRDefault="00113F28" w:rsidP="00A4573C">
      <w:pPr>
        <w:widowControl w:val="0"/>
        <w:spacing w:line="360" w:lineRule="auto"/>
        <w:ind w:left="709"/>
        <w:jc w:val="both"/>
        <w:rPr>
          <w:sz w:val="28"/>
        </w:rPr>
      </w:pPr>
      <w:r w:rsidRPr="00A4573C">
        <w:rPr>
          <w:sz w:val="28"/>
        </w:rPr>
        <w:t>изделия           2009г.: 32,0/1166,9х100%=2,7%;</w:t>
      </w:r>
    </w:p>
    <w:p w:rsidR="00113F28" w:rsidRPr="00A4573C" w:rsidRDefault="00113F28" w:rsidP="00A4573C">
      <w:pPr>
        <w:widowControl w:val="0"/>
        <w:spacing w:line="360" w:lineRule="auto"/>
        <w:ind w:left="709"/>
        <w:jc w:val="both"/>
        <w:rPr>
          <w:sz w:val="28"/>
        </w:rPr>
      </w:pPr>
      <w:r w:rsidRPr="00A4573C">
        <w:rPr>
          <w:sz w:val="28"/>
        </w:rPr>
        <w:t xml:space="preserve">                       2010г.: 26,3/941,4х100%=2,7%.</w:t>
      </w:r>
    </w:p>
    <w:p w:rsidR="00113F28" w:rsidRDefault="00113F28" w:rsidP="00113F28">
      <w:pPr>
        <w:widowControl w:val="0"/>
        <w:ind w:left="709"/>
      </w:pPr>
    </w:p>
    <w:p w:rsidR="00113F28" w:rsidRDefault="00113F28" w:rsidP="0001300E">
      <w:pPr>
        <w:widowControl w:val="0"/>
        <w:tabs>
          <w:tab w:val="left" w:pos="6521"/>
        </w:tabs>
        <w:jc w:val="center"/>
      </w:pPr>
      <w:r>
        <w:rPr>
          <w:noProof/>
        </w:rPr>
        <w:drawing>
          <wp:inline distT="0" distB="0" distL="0" distR="0" wp14:anchorId="54FC4A8C" wp14:editId="6DC4B32D">
            <wp:extent cx="2840305" cy="1933997"/>
            <wp:effectExtent l="0" t="0" r="0" b="0"/>
            <wp:docPr id="186"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6A8922A0" wp14:editId="2A023E4D">
            <wp:extent cx="3163986" cy="2047285"/>
            <wp:effectExtent l="0" t="0" r="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13F28" w:rsidRDefault="00113F28" w:rsidP="0001300E">
      <w:pPr>
        <w:widowControl w:val="0"/>
        <w:spacing w:line="360" w:lineRule="auto"/>
        <w:jc w:val="center"/>
      </w:pPr>
      <w:r>
        <w:rPr>
          <w:noProof/>
        </w:rPr>
        <w:drawing>
          <wp:inline distT="0" distB="0" distL="0" distR="0" wp14:anchorId="2A0F0DBE" wp14:editId="1E8EFE27">
            <wp:extent cx="3236814" cy="2087745"/>
            <wp:effectExtent l="0" t="0" r="1905" b="8255"/>
            <wp:docPr id="187"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10" w:name="_GoBack"/>
      <w:bookmarkEnd w:id="10"/>
    </w:p>
    <w:p w:rsidR="0001300E" w:rsidRDefault="0001300E" w:rsidP="0001300E">
      <w:pPr>
        <w:widowControl w:val="0"/>
        <w:spacing w:line="360" w:lineRule="auto"/>
        <w:jc w:val="center"/>
      </w:pPr>
    </w:p>
    <w:p w:rsidR="00113F28" w:rsidRDefault="00113F28" w:rsidP="00113F28">
      <w:pPr>
        <w:widowControl w:val="0"/>
      </w:pPr>
    </w:p>
    <w:p w:rsidR="00113F28" w:rsidRDefault="00113F28" w:rsidP="00A4573C">
      <w:pPr>
        <w:widowControl w:val="0"/>
        <w:spacing w:line="360" w:lineRule="auto"/>
        <w:jc w:val="both"/>
        <w:rPr>
          <w:sz w:val="28"/>
        </w:rPr>
      </w:pPr>
      <w:r w:rsidRPr="00A4573C">
        <w:rPr>
          <w:sz w:val="28"/>
        </w:rPr>
        <w:t>Рисунок 4 – Структура выпуска продукции предприятием за 2008 – 2010 гг.</w:t>
      </w:r>
    </w:p>
    <w:p w:rsidR="00A4573C" w:rsidRPr="00A4573C" w:rsidRDefault="00A4573C" w:rsidP="00A4573C">
      <w:pPr>
        <w:widowControl w:val="0"/>
        <w:spacing w:line="360" w:lineRule="auto"/>
        <w:jc w:val="both"/>
        <w:rPr>
          <w:sz w:val="28"/>
        </w:rPr>
      </w:pPr>
    </w:p>
    <w:p w:rsidR="00113F28" w:rsidRDefault="00113F28" w:rsidP="00A4573C">
      <w:pPr>
        <w:pStyle w:val="2"/>
        <w:widowControl w:val="0"/>
        <w:spacing w:line="360" w:lineRule="auto"/>
      </w:pPr>
      <w:r>
        <w:t>2.2. Анализ формирования прибыли промышленного предприятия</w:t>
      </w:r>
    </w:p>
    <w:p w:rsidR="00113F28" w:rsidRPr="00F710C8" w:rsidRDefault="00113F28" w:rsidP="00113F28"/>
    <w:p w:rsidR="00113F28" w:rsidRPr="00A4573C" w:rsidRDefault="00113F28" w:rsidP="00A4573C">
      <w:pPr>
        <w:widowControl w:val="0"/>
        <w:spacing w:line="360" w:lineRule="auto"/>
        <w:ind w:firstLine="709"/>
        <w:jc w:val="both"/>
        <w:rPr>
          <w:sz w:val="28"/>
        </w:rPr>
      </w:pPr>
      <w:proofErr w:type="gramStart"/>
      <w:r w:rsidRPr="00A4573C">
        <w:rPr>
          <w:sz w:val="28"/>
        </w:rPr>
        <w:lastRenderedPageBreak/>
        <w:t>Рассмотрим формирование прибыли рассмотренного предприятия начнём</w:t>
      </w:r>
      <w:proofErr w:type="gramEnd"/>
      <w:r w:rsidRPr="00A4573C">
        <w:rPr>
          <w:sz w:val="28"/>
        </w:rPr>
        <w:t xml:space="preserve"> с анализа динамики и структур по данным формы 2 «Отчета о прибылях и убытках» (ПРИЛОЖЕНИЯ 5,6,7.)</w:t>
      </w:r>
    </w:p>
    <w:p w:rsidR="00113F28" w:rsidRDefault="00113F28" w:rsidP="00A4573C">
      <w:pPr>
        <w:widowControl w:val="0"/>
        <w:spacing w:line="360" w:lineRule="auto"/>
        <w:ind w:firstLine="709"/>
        <w:jc w:val="both"/>
        <w:rPr>
          <w:sz w:val="28"/>
        </w:rPr>
      </w:pPr>
    </w:p>
    <w:p w:rsidR="00A4573C" w:rsidRDefault="00A4573C" w:rsidP="00A4573C">
      <w:pPr>
        <w:widowControl w:val="0"/>
        <w:spacing w:line="360" w:lineRule="auto"/>
        <w:ind w:firstLine="709"/>
        <w:jc w:val="both"/>
        <w:rPr>
          <w:sz w:val="28"/>
        </w:rPr>
      </w:pPr>
    </w:p>
    <w:p w:rsidR="00A4573C" w:rsidRDefault="00A4573C" w:rsidP="00A4573C">
      <w:pPr>
        <w:widowControl w:val="0"/>
        <w:spacing w:line="360" w:lineRule="auto"/>
        <w:ind w:firstLine="709"/>
        <w:jc w:val="both"/>
        <w:rPr>
          <w:sz w:val="28"/>
        </w:rPr>
      </w:pPr>
    </w:p>
    <w:p w:rsidR="00A4573C" w:rsidRPr="00A4573C" w:rsidRDefault="00A4573C" w:rsidP="00A4573C">
      <w:pPr>
        <w:widowControl w:val="0"/>
        <w:spacing w:line="360" w:lineRule="auto"/>
        <w:ind w:firstLine="709"/>
        <w:jc w:val="both"/>
        <w:rPr>
          <w:sz w:val="28"/>
        </w:rPr>
      </w:pPr>
    </w:p>
    <w:p w:rsidR="00113F28" w:rsidRPr="00A4573C" w:rsidRDefault="00113F28" w:rsidP="00A4573C">
      <w:pPr>
        <w:widowControl w:val="0"/>
        <w:spacing w:line="360" w:lineRule="auto"/>
        <w:jc w:val="both"/>
        <w:rPr>
          <w:sz w:val="28"/>
        </w:rPr>
      </w:pPr>
      <w:r w:rsidRPr="00A4573C">
        <w:rPr>
          <w:sz w:val="28"/>
        </w:rPr>
        <w:t>Таблица 5 – Анализ показателей формирования прибыли предприятием за 2008 – 2010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0"/>
        <w:gridCol w:w="1142"/>
        <w:gridCol w:w="1142"/>
        <w:gridCol w:w="1142"/>
        <w:gridCol w:w="1084"/>
        <w:gridCol w:w="1027"/>
        <w:gridCol w:w="1066"/>
        <w:gridCol w:w="1082"/>
      </w:tblGrid>
      <w:tr w:rsidR="00113F28" w:rsidRPr="00237041" w:rsidTr="00685617">
        <w:trPr>
          <w:trHeight w:val="351"/>
        </w:trPr>
        <w:tc>
          <w:tcPr>
            <w:tcW w:w="1029"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Показатели</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2008г.</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2009г.</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2010г.</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1091" w:type="pct"/>
            <w:gridSpan w:val="2"/>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Изменения</w:t>
            </w:r>
          </w:p>
          <w:p w:rsidR="00113F28" w:rsidRPr="00237041" w:rsidRDefault="00113F28" w:rsidP="00685617">
            <w:pPr>
              <w:widowControl w:val="0"/>
              <w:rPr>
                <w:szCs w:val="20"/>
              </w:rPr>
            </w:pPr>
            <w:r w:rsidRPr="00237041">
              <w:rPr>
                <w:szCs w:val="20"/>
              </w:rPr>
              <w:t>2009г./2008г.</w:t>
            </w:r>
          </w:p>
        </w:tc>
        <w:tc>
          <w:tcPr>
            <w:tcW w:w="1110" w:type="pct"/>
            <w:gridSpan w:val="2"/>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Изменения</w:t>
            </w:r>
          </w:p>
          <w:p w:rsidR="00113F28" w:rsidRPr="00237041" w:rsidRDefault="00113F28" w:rsidP="00685617">
            <w:pPr>
              <w:widowControl w:val="0"/>
              <w:rPr>
                <w:szCs w:val="20"/>
              </w:rPr>
            </w:pPr>
            <w:r w:rsidRPr="00237041">
              <w:rPr>
                <w:szCs w:val="20"/>
              </w:rPr>
              <w:t>2010г./2009г.</w:t>
            </w:r>
          </w:p>
        </w:tc>
      </w:tr>
      <w:tr w:rsidR="00113F28" w:rsidRPr="00237041" w:rsidTr="00685617">
        <w:trPr>
          <w:trHeight w:val="350"/>
        </w:trPr>
        <w:tc>
          <w:tcPr>
            <w:tcW w:w="1029"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Сумма,</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Pr>
                <w:szCs w:val="20"/>
              </w:rPr>
              <w:t>уд</w:t>
            </w:r>
            <w:proofErr w:type="gramStart"/>
            <w:r>
              <w:rPr>
                <w:szCs w:val="20"/>
              </w:rPr>
              <w:t>.</w:t>
            </w:r>
            <w:proofErr w:type="gramEnd"/>
            <w:r>
              <w:rPr>
                <w:szCs w:val="20"/>
              </w:rPr>
              <w:t xml:space="preserve"> </w:t>
            </w:r>
            <w:proofErr w:type="gramStart"/>
            <w:r>
              <w:rPr>
                <w:szCs w:val="20"/>
              </w:rPr>
              <w:t>в</w:t>
            </w:r>
            <w:proofErr w:type="gramEnd"/>
            <w:r>
              <w:rPr>
                <w:szCs w:val="20"/>
              </w:rPr>
              <w:t>ес, проц.</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Сумма,</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roofErr w:type="spellStart"/>
            <w:r>
              <w:rPr>
                <w:szCs w:val="20"/>
              </w:rPr>
              <w:t>уд</w:t>
            </w:r>
            <w:proofErr w:type="gramStart"/>
            <w:r>
              <w:rPr>
                <w:szCs w:val="20"/>
              </w:rPr>
              <w:t>.в</w:t>
            </w:r>
            <w:proofErr w:type="gramEnd"/>
            <w:r>
              <w:rPr>
                <w:szCs w:val="20"/>
              </w:rPr>
              <w:t>ес</w:t>
            </w:r>
            <w:proofErr w:type="spellEnd"/>
            <w:r>
              <w:rPr>
                <w:szCs w:val="20"/>
              </w:rPr>
              <w:t>,</w:t>
            </w:r>
          </w:p>
          <w:p w:rsidR="00113F28" w:rsidRPr="00237041" w:rsidRDefault="00113F28" w:rsidP="00685617">
            <w:pPr>
              <w:widowControl w:val="0"/>
              <w:rPr>
                <w:szCs w:val="20"/>
              </w:rPr>
            </w:pPr>
            <w:r>
              <w:rPr>
                <w:szCs w:val="20"/>
              </w:rPr>
              <w:t>проц.</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Выручка</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28063</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27389</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26908</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-674</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97,5</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-421</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98,2</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Себестоимость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24918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23608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26163</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-1310</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99,7</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2555</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110,1</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Валовая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3145</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3452</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745</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307</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109,8</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-2707</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21,6</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Коммерческие расходы</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226</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527</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653</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301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233,1</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126</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123,9</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Прибыль от продукции</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2919</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92</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-2821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3,4</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93,8</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Прочие доходы</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62</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843</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1312</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781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613,6</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469</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155,6</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Прибыль до налогообложения</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2218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388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966</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-1830</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17,5</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578</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249,0</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roofErr w:type="gramStart"/>
            <w:r w:rsidRPr="00237041">
              <w:rPr>
                <w:szCs w:val="20"/>
              </w:rPr>
              <w:t>Текущее</w:t>
            </w:r>
            <w:proofErr w:type="gramEnd"/>
            <w:r w:rsidRPr="00237041">
              <w:rPr>
                <w:szCs w:val="20"/>
              </w:rPr>
              <w:t xml:space="preserve"> налоги на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247</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288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269</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41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116,6</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-19</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93,4</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Чистая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1971</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100</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707</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-1871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5,1</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607</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707,0</w:t>
            </w:r>
          </w:p>
        </w:tc>
      </w:tr>
    </w:tbl>
    <w:p w:rsidR="00113F28" w:rsidRDefault="00113F28" w:rsidP="00113F28">
      <w:pPr>
        <w:widowControl w:val="0"/>
      </w:pPr>
    </w:p>
    <w:p w:rsidR="00113F28" w:rsidRPr="00E14596" w:rsidRDefault="00113F28" w:rsidP="00E14596">
      <w:pPr>
        <w:widowControl w:val="0"/>
        <w:spacing w:line="360" w:lineRule="auto"/>
        <w:ind w:firstLine="709"/>
        <w:jc w:val="both"/>
        <w:rPr>
          <w:sz w:val="28"/>
          <w:szCs w:val="28"/>
        </w:rPr>
      </w:pPr>
      <w:r w:rsidRPr="00E14596">
        <w:rPr>
          <w:sz w:val="28"/>
          <w:szCs w:val="28"/>
        </w:rPr>
        <w:t>Как видно из таблицы выручка от реализации продукции в годах падает.</w:t>
      </w:r>
    </w:p>
    <w:p w:rsidR="00113F28" w:rsidRPr="00E14596" w:rsidRDefault="00113F28" w:rsidP="00E14596">
      <w:pPr>
        <w:widowControl w:val="0"/>
        <w:spacing w:line="360" w:lineRule="auto"/>
        <w:ind w:firstLine="709"/>
        <w:jc w:val="both"/>
        <w:rPr>
          <w:sz w:val="28"/>
          <w:szCs w:val="28"/>
        </w:rPr>
      </w:pPr>
      <w:r w:rsidRPr="00E14596">
        <w:rPr>
          <w:sz w:val="28"/>
          <w:szCs w:val="28"/>
        </w:rPr>
        <w:t>Так, в 2009 году она составила 97,5% от уровня 2008 года, а в 2010 году она уменьшилась по сравнению с 2009 году на 481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2009г.: 27389-28069=-674 (тыс. руб.) или</w:t>
      </w:r>
    </w:p>
    <w:p w:rsidR="00113F28" w:rsidRPr="00E14596" w:rsidRDefault="00113F28" w:rsidP="00E14596">
      <w:pPr>
        <w:widowControl w:val="0"/>
        <w:spacing w:line="360" w:lineRule="auto"/>
        <w:ind w:left="1418"/>
        <w:jc w:val="both"/>
        <w:rPr>
          <w:sz w:val="28"/>
          <w:szCs w:val="28"/>
        </w:rPr>
      </w:pPr>
      <w:r w:rsidRPr="00E14596">
        <w:rPr>
          <w:sz w:val="28"/>
          <w:szCs w:val="28"/>
        </w:rPr>
        <w:t xml:space="preserve"> 27389/28069х100%=97,5%.</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 xml:space="preserve">2010г.: 26908-27389=-481 (тыс. руб.) или </w:t>
      </w:r>
    </w:p>
    <w:p w:rsidR="00113F28" w:rsidRPr="00E14596" w:rsidRDefault="00113F28" w:rsidP="00E14596">
      <w:pPr>
        <w:widowControl w:val="0"/>
        <w:spacing w:line="360" w:lineRule="auto"/>
        <w:ind w:left="1418"/>
        <w:jc w:val="both"/>
        <w:rPr>
          <w:sz w:val="28"/>
          <w:szCs w:val="28"/>
        </w:rPr>
      </w:pPr>
      <w:r w:rsidRPr="00E14596">
        <w:rPr>
          <w:sz w:val="28"/>
          <w:szCs w:val="28"/>
        </w:rPr>
        <w:t>26908/27389х100%=98,2%.</w:t>
      </w:r>
    </w:p>
    <w:p w:rsidR="00113F28" w:rsidRPr="00E14596" w:rsidRDefault="00113F28" w:rsidP="00E14596">
      <w:pPr>
        <w:widowControl w:val="0"/>
        <w:spacing w:line="360" w:lineRule="auto"/>
        <w:ind w:firstLine="709"/>
        <w:jc w:val="both"/>
        <w:rPr>
          <w:sz w:val="28"/>
          <w:szCs w:val="28"/>
        </w:rPr>
      </w:pPr>
      <w:proofErr w:type="gramStart"/>
      <w:r w:rsidRPr="00E14596">
        <w:rPr>
          <w:sz w:val="28"/>
          <w:szCs w:val="28"/>
        </w:rPr>
        <w:t xml:space="preserve">Показатели себестоимости, характеризующий задачу предприятия на </w:t>
      </w:r>
      <w:r w:rsidRPr="00E14596">
        <w:rPr>
          <w:sz w:val="28"/>
          <w:szCs w:val="28"/>
        </w:rPr>
        <w:lastRenderedPageBreak/>
        <w:t>выпуск хлебобулочных изделий.</w:t>
      </w:r>
      <w:proofErr w:type="gramEnd"/>
      <w:r w:rsidRPr="00E14596">
        <w:rPr>
          <w:sz w:val="28"/>
          <w:szCs w:val="28"/>
        </w:rPr>
        <w:t xml:space="preserve"> В 2009 году иметься тенденция к падению, в 2010 году увеличивается по сравнению с 2009 году к 2555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2009 г.: 23608-24918= -1310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23608/24918х100%=99,7%;</w:t>
      </w:r>
    </w:p>
    <w:p w:rsidR="00113F28" w:rsidRPr="00E14596" w:rsidRDefault="00113F28" w:rsidP="00E14596">
      <w:pPr>
        <w:widowControl w:val="0"/>
        <w:spacing w:line="360" w:lineRule="auto"/>
        <w:ind w:firstLine="709"/>
        <w:jc w:val="both"/>
        <w:rPr>
          <w:sz w:val="28"/>
          <w:szCs w:val="28"/>
        </w:rPr>
      </w:pPr>
      <w:r w:rsidRPr="00E14596">
        <w:rPr>
          <w:sz w:val="28"/>
          <w:szCs w:val="28"/>
        </w:rPr>
        <w:t>2010г.: 26163-23608=25555(тыс.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26163/23608х100%=110,1%.</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Валовая прибыль за </w:t>
      </w:r>
      <w:proofErr w:type="gramStart"/>
      <w:r w:rsidRPr="00E14596">
        <w:rPr>
          <w:sz w:val="28"/>
          <w:szCs w:val="28"/>
        </w:rPr>
        <w:t>рассматриваемы</w:t>
      </w:r>
      <w:proofErr w:type="gramEnd"/>
      <w:r w:rsidRPr="00E14596">
        <w:rPr>
          <w:sz w:val="28"/>
          <w:szCs w:val="28"/>
        </w:rPr>
        <w:t xml:space="preserve"> период имеет тенденцию к падению.</w:t>
      </w:r>
    </w:p>
    <w:p w:rsidR="00113F28" w:rsidRPr="00E14596" w:rsidRDefault="00113F28" w:rsidP="00E14596">
      <w:pPr>
        <w:widowControl w:val="0"/>
        <w:spacing w:line="360" w:lineRule="auto"/>
        <w:ind w:firstLine="709"/>
        <w:jc w:val="both"/>
        <w:rPr>
          <w:sz w:val="28"/>
          <w:szCs w:val="28"/>
        </w:rPr>
      </w:pPr>
      <w:r w:rsidRPr="00E14596">
        <w:rPr>
          <w:sz w:val="28"/>
          <w:szCs w:val="28"/>
        </w:rPr>
        <w:t>Так, в 2009 году, данный показатель составил 98,0% к уровню 2008 года, а в 2010 году он уменьшился до 21,6% к  уровню 2009 года.</w:t>
      </w:r>
    </w:p>
    <w:p w:rsidR="00113F28" w:rsidRPr="00E14596" w:rsidRDefault="00113F28" w:rsidP="00E14596">
      <w:pPr>
        <w:widowControl w:val="0"/>
        <w:spacing w:line="360" w:lineRule="auto"/>
        <w:ind w:firstLine="709"/>
        <w:jc w:val="both"/>
        <w:rPr>
          <w:sz w:val="28"/>
          <w:szCs w:val="28"/>
        </w:rPr>
      </w:pPr>
      <w:r w:rsidRPr="00E14596">
        <w:rPr>
          <w:sz w:val="28"/>
          <w:szCs w:val="28"/>
        </w:rPr>
        <w:t>2009г.: 3452-3145=307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3452/2145х100%=109,8%.</w:t>
      </w:r>
    </w:p>
    <w:p w:rsidR="00113F28" w:rsidRPr="00E14596" w:rsidRDefault="00113F28" w:rsidP="00E14596">
      <w:pPr>
        <w:widowControl w:val="0"/>
        <w:spacing w:line="360" w:lineRule="auto"/>
        <w:ind w:firstLine="709"/>
        <w:jc w:val="both"/>
        <w:rPr>
          <w:sz w:val="28"/>
          <w:szCs w:val="28"/>
        </w:rPr>
      </w:pPr>
      <w:r w:rsidRPr="00E14596">
        <w:rPr>
          <w:sz w:val="28"/>
          <w:szCs w:val="28"/>
        </w:rPr>
        <w:t>2010г.: 745-3452=2707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715/3452х100%=21,6%.</w:t>
      </w:r>
    </w:p>
    <w:p w:rsidR="00113F28" w:rsidRPr="00E14596" w:rsidRDefault="00113F28" w:rsidP="00E14596">
      <w:pPr>
        <w:widowControl w:val="0"/>
        <w:spacing w:line="360" w:lineRule="auto"/>
        <w:ind w:firstLine="709"/>
        <w:jc w:val="both"/>
        <w:rPr>
          <w:sz w:val="28"/>
          <w:szCs w:val="28"/>
        </w:rPr>
      </w:pPr>
      <w:r w:rsidRPr="00E14596">
        <w:rPr>
          <w:sz w:val="28"/>
          <w:szCs w:val="28"/>
        </w:rPr>
        <w:t>Коммерческие расходы уменьшились, по отчётным данным предприятия видно, что они из года в год увеличиваются.</w:t>
      </w:r>
    </w:p>
    <w:p w:rsidR="00113F28" w:rsidRPr="00E14596" w:rsidRDefault="00113F28" w:rsidP="00E14596">
      <w:pPr>
        <w:widowControl w:val="0"/>
        <w:spacing w:line="360" w:lineRule="auto"/>
        <w:ind w:firstLine="709"/>
        <w:jc w:val="both"/>
        <w:rPr>
          <w:sz w:val="28"/>
          <w:szCs w:val="28"/>
        </w:rPr>
      </w:pPr>
      <w:r w:rsidRPr="00E14596">
        <w:rPr>
          <w:sz w:val="28"/>
          <w:szCs w:val="28"/>
        </w:rPr>
        <w:t>2009г.:527-226=301 (</w:t>
      </w:r>
      <w:proofErr w:type="spellStart"/>
      <w:r w:rsidRPr="00E14596">
        <w:rPr>
          <w:sz w:val="28"/>
          <w:szCs w:val="28"/>
        </w:rPr>
        <w:t>тыс</w:t>
      </w:r>
      <w:proofErr w:type="gramStart"/>
      <w:r w:rsidRPr="00E14596">
        <w:rPr>
          <w:sz w:val="28"/>
          <w:szCs w:val="28"/>
        </w:rPr>
        <w:t>.р</w:t>
      </w:r>
      <w:proofErr w:type="gramEnd"/>
      <w:r w:rsidRPr="00E14596">
        <w:rPr>
          <w:sz w:val="28"/>
          <w:szCs w:val="28"/>
        </w:rPr>
        <w:t>уб</w:t>
      </w:r>
      <w:proofErr w:type="spellEnd"/>
      <w:r w:rsidRPr="00E14596">
        <w:rPr>
          <w:sz w:val="28"/>
          <w:szCs w:val="28"/>
        </w:rPr>
        <w:t>.)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527/226х100%=233,1 %.</w:t>
      </w:r>
    </w:p>
    <w:p w:rsidR="00113F28" w:rsidRPr="00E14596" w:rsidRDefault="00113F28" w:rsidP="00E14596">
      <w:pPr>
        <w:widowControl w:val="0"/>
        <w:spacing w:line="360" w:lineRule="auto"/>
        <w:ind w:firstLine="709"/>
        <w:jc w:val="both"/>
        <w:rPr>
          <w:sz w:val="28"/>
          <w:szCs w:val="28"/>
        </w:rPr>
      </w:pPr>
      <w:r w:rsidRPr="00E14596">
        <w:rPr>
          <w:sz w:val="28"/>
          <w:szCs w:val="28"/>
        </w:rPr>
        <w:t>2008г.: 653-527=126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653/527х100%=123,9%.</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Показатели прибыли от продаж характеризуются следующими образом: он резкого падания в 2009 году и остается в 2010 году на уровне 2009 года </w:t>
      </w:r>
    </w:p>
    <w:p w:rsidR="00113F28" w:rsidRPr="00E14596" w:rsidRDefault="00113F28" w:rsidP="00E14596">
      <w:pPr>
        <w:widowControl w:val="0"/>
        <w:spacing w:line="360" w:lineRule="auto"/>
        <w:ind w:firstLine="709"/>
        <w:jc w:val="both"/>
        <w:rPr>
          <w:sz w:val="28"/>
          <w:szCs w:val="28"/>
        </w:rPr>
      </w:pPr>
      <w:r w:rsidRPr="00E14596">
        <w:rPr>
          <w:sz w:val="28"/>
          <w:szCs w:val="28"/>
        </w:rPr>
        <w:t>2009г.: 98-2919=-2821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98/2919х100%=3,4%.</w:t>
      </w:r>
    </w:p>
    <w:p w:rsidR="00113F28" w:rsidRPr="00E14596" w:rsidRDefault="00113F28" w:rsidP="00E14596">
      <w:pPr>
        <w:widowControl w:val="0"/>
        <w:spacing w:line="360" w:lineRule="auto"/>
        <w:ind w:firstLine="709"/>
        <w:jc w:val="both"/>
        <w:rPr>
          <w:sz w:val="28"/>
          <w:szCs w:val="28"/>
        </w:rPr>
      </w:pPr>
      <w:r w:rsidRPr="00E14596">
        <w:rPr>
          <w:sz w:val="28"/>
          <w:szCs w:val="28"/>
        </w:rPr>
        <w:t>2010г. 92-98=-6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92/98х100%=93,8%.</w:t>
      </w:r>
    </w:p>
    <w:p w:rsidR="00113F28" w:rsidRPr="00E14596" w:rsidRDefault="00113F28" w:rsidP="00E14596">
      <w:pPr>
        <w:widowControl w:val="0"/>
        <w:spacing w:line="360" w:lineRule="auto"/>
        <w:ind w:firstLine="709"/>
        <w:jc w:val="both"/>
        <w:rPr>
          <w:sz w:val="28"/>
          <w:szCs w:val="28"/>
        </w:rPr>
      </w:pPr>
      <w:r w:rsidRPr="00E14596">
        <w:rPr>
          <w:sz w:val="28"/>
          <w:szCs w:val="28"/>
        </w:rPr>
        <w:t>Показатели прочих доходов выравнивает положение с показателем прибыли.</w:t>
      </w:r>
    </w:p>
    <w:p w:rsidR="00113F28" w:rsidRPr="00E14596" w:rsidRDefault="00113F28" w:rsidP="00E14596">
      <w:pPr>
        <w:widowControl w:val="0"/>
        <w:spacing w:line="360" w:lineRule="auto"/>
        <w:ind w:firstLine="709"/>
        <w:jc w:val="both"/>
        <w:rPr>
          <w:sz w:val="28"/>
          <w:szCs w:val="28"/>
        </w:rPr>
      </w:pPr>
      <w:r w:rsidRPr="00E14596">
        <w:rPr>
          <w:sz w:val="28"/>
          <w:szCs w:val="28"/>
        </w:rPr>
        <w:t>Так, в 2009 году прочие доходы составили 843 тыс. руб. а в 2010 году они выросли до 1312 тыс. руб.</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2009г.: 843-62=781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84/62х100%=1360%.</w:t>
      </w:r>
    </w:p>
    <w:p w:rsidR="00113F28" w:rsidRPr="00E14596" w:rsidRDefault="00113F28" w:rsidP="00E14596">
      <w:pPr>
        <w:widowControl w:val="0"/>
        <w:spacing w:line="360" w:lineRule="auto"/>
        <w:ind w:firstLine="709"/>
        <w:jc w:val="both"/>
        <w:rPr>
          <w:sz w:val="28"/>
          <w:szCs w:val="28"/>
        </w:rPr>
      </w:pPr>
      <w:r w:rsidRPr="00E14596">
        <w:rPr>
          <w:sz w:val="28"/>
          <w:szCs w:val="28"/>
        </w:rPr>
        <w:t>2010г.: 1312-843=469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1312/843х100%=469%.</w:t>
      </w:r>
    </w:p>
    <w:p w:rsidR="00113F28" w:rsidRPr="00E14596" w:rsidRDefault="00113F28" w:rsidP="00E14596">
      <w:pPr>
        <w:widowControl w:val="0"/>
        <w:spacing w:line="360" w:lineRule="auto"/>
        <w:ind w:firstLine="709"/>
        <w:jc w:val="both"/>
        <w:rPr>
          <w:sz w:val="28"/>
          <w:szCs w:val="28"/>
        </w:rPr>
      </w:pPr>
      <w:r w:rsidRPr="00E14596">
        <w:rPr>
          <w:sz w:val="28"/>
          <w:szCs w:val="28"/>
        </w:rPr>
        <w:t>Вместе с тем на предприятие имеются прочие расходы, которые умешают показатели прибыли.</w:t>
      </w:r>
    </w:p>
    <w:p w:rsidR="00113F28" w:rsidRPr="00E14596" w:rsidRDefault="00113F28" w:rsidP="00E14596">
      <w:pPr>
        <w:widowControl w:val="0"/>
        <w:spacing w:line="360" w:lineRule="auto"/>
        <w:ind w:firstLine="709"/>
        <w:jc w:val="both"/>
        <w:rPr>
          <w:sz w:val="28"/>
          <w:szCs w:val="28"/>
        </w:rPr>
      </w:pPr>
      <w:r w:rsidRPr="00E14596">
        <w:rPr>
          <w:sz w:val="28"/>
          <w:szCs w:val="28"/>
        </w:rPr>
        <w:t>2009г.: 553-763=210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553/763х100%=72,5%.</w:t>
      </w:r>
    </w:p>
    <w:p w:rsidR="00113F28" w:rsidRPr="00E14596" w:rsidRDefault="00113F28" w:rsidP="00E14596">
      <w:pPr>
        <w:widowControl w:val="0"/>
        <w:spacing w:line="360" w:lineRule="auto"/>
        <w:ind w:firstLine="709"/>
        <w:jc w:val="both"/>
        <w:rPr>
          <w:sz w:val="28"/>
          <w:szCs w:val="28"/>
        </w:rPr>
      </w:pPr>
      <w:r w:rsidRPr="00E14596">
        <w:rPr>
          <w:sz w:val="28"/>
          <w:szCs w:val="28"/>
        </w:rPr>
        <w:t>2010г.: 438-553=-45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438/553х100%=79,2%.</w:t>
      </w:r>
    </w:p>
    <w:p w:rsidR="00113F28" w:rsidRPr="00E14596" w:rsidRDefault="00113F28" w:rsidP="00E14596">
      <w:pPr>
        <w:widowControl w:val="0"/>
        <w:spacing w:line="360" w:lineRule="auto"/>
        <w:ind w:firstLine="709"/>
        <w:jc w:val="both"/>
        <w:rPr>
          <w:sz w:val="28"/>
          <w:szCs w:val="28"/>
        </w:rPr>
      </w:pPr>
      <w:r w:rsidRPr="00E14596">
        <w:rPr>
          <w:sz w:val="28"/>
          <w:szCs w:val="28"/>
        </w:rPr>
        <w:t>В организации рассчитывается, показатели прибыли до налогообложения, на уровень, которого в определенной степени влияют прочие доходы и расходы за прошедший год</w:t>
      </w:r>
    </w:p>
    <w:p w:rsidR="00113F28" w:rsidRPr="00E14596" w:rsidRDefault="00113F28" w:rsidP="00E14596">
      <w:pPr>
        <w:widowControl w:val="0"/>
        <w:spacing w:line="360" w:lineRule="auto"/>
        <w:ind w:firstLine="709"/>
        <w:jc w:val="both"/>
        <w:rPr>
          <w:sz w:val="28"/>
          <w:szCs w:val="28"/>
        </w:rPr>
      </w:pPr>
      <w:r w:rsidRPr="00E14596">
        <w:rPr>
          <w:sz w:val="28"/>
          <w:szCs w:val="28"/>
        </w:rPr>
        <w:t>2009г.: 388-2218=-1830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388/2218х100%=17,5%.</w:t>
      </w:r>
    </w:p>
    <w:p w:rsidR="00113F28" w:rsidRPr="00E14596" w:rsidRDefault="00113F28" w:rsidP="00E14596">
      <w:pPr>
        <w:widowControl w:val="0"/>
        <w:spacing w:line="360" w:lineRule="auto"/>
        <w:ind w:firstLine="709"/>
        <w:jc w:val="both"/>
        <w:rPr>
          <w:sz w:val="28"/>
          <w:szCs w:val="28"/>
        </w:rPr>
      </w:pPr>
      <w:r w:rsidRPr="00E14596">
        <w:rPr>
          <w:sz w:val="28"/>
          <w:szCs w:val="28"/>
        </w:rPr>
        <w:t>2010г.: 966-388=578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966/388х100=249%.</w:t>
      </w:r>
    </w:p>
    <w:p w:rsidR="00113F28" w:rsidRPr="00E14596" w:rsidRDefault="00113F28" w:rsidP="00E14596">
      <w:pPr>
        <w:widowControl w:val="0"/>
        <w:spacing w:line="360" w:lineRule="auto"/>
        <w:ind w:firstLine="709"/>
        <w:jc w:val="both"/>
        <w:rPr>
          <w:sz w:val="28"/>
          <w:szCs w:val="28"/>
        </w:rPr>
      </w:pPr>
      <w:r w:rsidRPr="00E14596">
        <w:rPr>
          <w:sz w:val="28"/>
          <w:szCs w:val="28"/>
        </w:rPr>
        <w:t>С учетом текущего налога на прибыль рассчитываем чистую прибыль предприятия по итогам годовой деятельности.</w:t>
      </w:r>
    </w:p>
    <w:p w:rsidR="00113F28" w:rsidRPr="00E14596" w:rsidRDefault="00113F28" w:rsidP="00E14596">
      <w:pPr>
        <w:widowControl w:val="0"/>
        <w:spacing w:line="360" w:lineRule="auto"/>
        <w:ind w:firstLine="709"/>
        <w:jc w:val="both"/>
        <w:rPr>
          <w:sz w:val="28"/>
          <w:szCs w:val="28"/>
        </w:rPr>
      </w:pPr>
      <w:r w:rsidRPr="00E14596">
        <w:rPr>
          <w:sz w:val="28"/>
          <w:szCs w:val="28"/>
        </w:rPr>
        <w:t>Уровень чистой прибыли предприятия чистой прибыли предприятия характеризуется следующими показателями.</w:t>
      </w:r>
    </w:p>
    <w:p w:rsidR="00113F28" w:rsidRPr="00E14596" w:rsidRDefault="00113F28" w:rsidP="00E14596">
      <w:pPr>
        <w:widowControl w:val="0"/>
        <w:spacing w:line="360" w:lineRule="auto"/>
        <w:ind w:firstLine="709"/>
        <w:jc w:val="both"/>
        <w:rPr>
          <w:sz w:val="28"/>
          <w:szCs w:val="28"/>
        </w:rPr>
      </w:pPr>
      <w:r w:rsidRPr="00E14596">
        <w:rPr>
          <w:sz w:val="28"/>
          <w:szCs w:val="28"/>
        </w:rPr>
        <w:t>2009г.: 100-1971=-1871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100/1971х100%=5,1%.</w:t>
      </w:r>
    </w:p>
    <w:p w:rsidR="00113F28" w:rsidRPr="00E14596" w:rsidRDefault="00113F28" w:rsidP="00E14596">
      <w:pPr>
        <w:widowControl w:val="0"/>
        <w:spacing w:line="360" w:lineRule="auto"/>
        <w:ind w:firstLine="709"/>
        <w:jc w:val="both"/>
        <w:rPr>
          <w:sz w:val="28"/>
          <w:szCs w:val="28"/>
        </w:rPr>
      </w:pPr>
      <w:r w:rsidRPr="00E14596">
        <w:rPr>
          <w:sz w:val="28"/>
          <w:szCs w:val="28"/>
        </w:rPr>
        <w:t>2010г.: 707-100=607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707/100х100%=707%.</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Рассмотрим динамику чистой прибыли. </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Можно констатировать, что  за рассматриваемый период предприятие сработало с прибылью, но только уровень её и тенденция роста не характеризует предприятия как организацию, которая из года в год наращивает свою прибыль. </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Изобразим графически уровень прибыльности предприятия за рассматриваемый период</w:t>
      </w:r>
    </w:p>
    <w:p w:rsidR="00113F28" w:rsidRDefault="00113F28" w:rsidP="00113F28">
      <w:pPr>
        <w:widowControl w:val="0"/>
        <w:ind w:firstLine="709"/>
        <w:rPr>
          <w:szCs w:val="28"/>
        </w:rPr>
      </w:pPr>
      <w:r>
        <w:rPr>
          <w:noProof/>
          <w:szCs w:val="28"/>
        </w:rPr>
        <w:drawing>
          <wp:inline distT="0" distB="0" distL="0" distR="0" wp14:anchorId="4BD49452" wp14:editId="354ADFD6">
            <wp:extent cx="5494020" cy="320040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szCs w:val="28"/>
        </w:rPr>
        <w:t xml:space="preserve"> </w:t>
      </w:r>
    </w:p>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Рисунок 5 -  Уровень чистой прибыли за 2008 – 2010 гг.</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Рассчитаем долю валовой прибыли по рассматриваем годам в выручке с учтём себестоимости продукции, которая в условиях рыночных отношений завис от цен </w:t>
      </w:r>
      <w:proofErr w:type="gramStart"/>
      <w:r w:rsidRPr="00E14596">
        <w:rPr>
          <w:sz w:val="28"/>
          <w:szCs w:val="28"/>
        </w:rPr>
        <w:t>на</w:t>
      </w:r>
      <w:proofErr w:type="gramEnd"/>
      <w:r w:rsidRPr="00E14596">
        <w:rPr>
          <w:sz w:val="28"/>
          <w:szCs w:val="28"/>
        </w:rPr>
        <w:t xml:space="preserve"> </w:t>
      </w:r>
      <w:proofErr w:type="gramStart"/>
      <w:r w:rsidRPr="00E14596">
        <w:rPr>
          <w:sz w:val="28"/>
          <w:szCs w:val="28"/>
        </w:rPr>
        <w:t>ингредиента</w:t>
      </w:r>
      <w:proofErr w:type="gramEnd"/>
      <w:r w:rsidRPr="00E14596">
        <w:rPr>
          <w:sz w:val="28"/>
          <w:szCs w:val="28"/>
        </w:rPr>
        <w:t xml:space="preserve"> по выпуску хлебобулочных изделий, амортизации оборудования, уровня заработной платы.</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jc w:val="both"/>
        <w:rPr>
          <w:sz w:val="28"/>
          <w:szCs w:val="28"/>
        </w:rPr>
      </w:pPr>
      <w:r w:rsidRPr="00E14596">
        <w:rPr>
          <w:sz w:val="28"/>
          <w:szCs w:val="28"/>
        </w:rPr>
        <w:t>Таблица 6 – Структура валовой прибыли в выручке за 2008-2010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6"/>
        <w:gridCol w:w="1284"/>
        <w:gridCol w:w="1273"/>
        <w:gridCol w:w="1284"/>
        <w:gridCol w:w="1272"/>
        <w:gridCol w:w="1284"/>
        <w:gridCol w:w="1272"/>
      </w:tblGrid>
      <w:tr w:rsidR="00113F28" w:rsidRPr="00237041" w:rsidTr="00685617">
        <w:trPr>
          <w:trHeight w:val="204"/>
        </w:trPr>
        <w:tc>
          <w:tcPr>
            <w:tcW w:w="2023"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Показатель</w:t>
            </w:r>
          </w:p>
        </w:tc>
        <w:tc>
          <w:tcPr>
            <w:tcW w:w="2612"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2008г.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2009г.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2010г.</w:t>
            </w:r>
          </w:p>
        </w:tc>
      </w:tr>
      <w:tr w:rsidR="00113F28" w:rsidRPr="00237041" w:rsidTr="00685617">
        <w:trPr>
          <w:trHeight w:val="204"/>
        </w:trPr>
        <w:tc>
          <w:tcPr>
            <w:tcW w:w="2023" w:type="dxa"/>
            <w:vMerge/>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Сумма,</w:t>
            </w:r>
          </w:p>
          <w:p w:rsidR="00113F28" w:rsidRPr="00E14596" w:rsidRDefault="00113F28" w:rsidP="00E14596">
            <w:pPr>
              <w:widowControl w:val="0"/>
              <w:spacing w:line="360" w:lineRule="auto"/>
              <w:jc w:val="center"/>
            </w:pPr>
            <w:r w:rsidRPr="00E14596">
              <w:t xml:space="preserve">тыс. </w:t>
            </w:r>
            <w:proofErr w:type="spellStart"/>
            <w:r w:rsidRPr="00E14596">
              <w:t>руб</w:t>
            </w:r>
            <w:proofErr w:type="spellEnd"/>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 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Сумма,</w:t>
            </w:r>
          </w:p>
          <w:p w:rsidR="00113F28" w:rsidRPr="00E14596" w:rsidRDefault="00113F28" w:rsidP="00E14596">
            <w:pPr>
              <w:widowControl w:val="0"/>
              <w:spacing w:line="360" w:lineRule="auto"/>
              <w:jc w:val="center"/>
            </w:pPr>
            <w:r w:rsidRPr="00E14596">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w:t>
            </w:r>
          </w:p>
          <w:p w:rsidR="00113F28" w:rsidRPr="00E14596" w:rsidRDefault="00113F28" w:rsidP="00E14596">
            <w:pPr>
              <w:widowControl w:val="0"/>
              <w:spacing w:line="360" w:lineRule="auto"/>
              <w:jc w:val="center"/>
            </w:pPr>
            <w:r w:rsidRPr="00E14596">
              <w:t>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Сумма,</w:t>
            </w:r>
          </w:p>
          <w:p w:rsidR="00113F28" w:rsidRPr="00E14596" w:rsidRDefault="00113F28" w:rsidP="00E14596">
            <w:pPr>
              <w:widowControl w:val="0"/>
              <w:spacing w:line="360" w:lineRule="auto"/>
              <w:jc w:val="center"/>
            </w:pPr>
            <w:r w:rsidRPr="00E14596">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 проц.</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Выручка</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28663</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27389</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26908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100</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Себестоимость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24918</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88,7</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23608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86,2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26163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97,2</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Валовая прибыль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3145</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11,3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3452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13,8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745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2,8</w:t>
            </w:r>
          </w:p>
        </w:tc>
      </w:tr>
    </w:tbl>
    <w:p w:rsidR="00113F28" w:rsidRPr="00E14596" w:rsidRDefault="00113F28" w:rsidP="00E14596">
      <w:pPr>
        <w:widowControl w:val="0"/>
        <w:spacing w:line="360" w:lineRule="auto"/>
        <w:ind w:firstLine="709"/>
        <w:jc w:val="both"/>
        <w:rPr>
          <w:sz w:val="28"/>
          <w:szCs w:val="28"/>
        </w:rPr>
      </w:pPr>
      <w:r w:rsidRPr="00E14596">
        <w:rPr>
          <w:sz w:val="28"/>
          <w:szCs w:val="28"/>
        </w:rPr>
        <w:t xml:space="preserve">Как видно из таблицы, валовая прибыль в структуре выручка </w:t>
      </w:r>
      <w:proofErr w:type="gramStart"/>
      <w:r w:rsidRPr="00E14596">
        <w:rPr>
          <w:sz w:val="28"/>
          <w:szCs w:val="28"/>
        </w:rPr>
        <w:t>зависит от себестоимости продукции в связи с этим удельный вес прибыли в выручке продукции в 2009 году несколько увенчивается</w:t>
      </w:r>
      <w:proofErr w:type="gramEnd"/>
      <w:r w:rsidRPr="00E14596">
        <w:rPr>
          <w:sz w:val="28"/>
          <w:szCs w:val="28"/>
        </w:rPr>
        <w:t>, а затем резко упал до 2,8 процента против 13,8 процента в 2009 году.</w:t>
      </w:r>
    </w:p>
    <w:p w:rsidR="00113F28" w:rsidRPr="00E14596" w:rsidRDefault="00113F28" w:rsidP="00E14596">
      <w:pPr>
        <w:widowControl w:val="0"/>
        <w:spacing w:line="360" w:lineRule="auto"/>
        <w:ind w:firstLine="709"/>
        <w:jc w:val="both"/>
        <w:rPr>
          <w:sz w:val="28"/>
          <w:szCs w:val="28"/>
        </w:rPr>
      </w:pPr>
      <w:r w:rsidRPr="00E14596">
        <w:rPr>
          <w:sz w:val="28"/>
          <w:szCs w:val="28"/>
        </w:rPr>
        <w:t>2008г.: 3452/27389х100%=11,3%.</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2009г.: 3452/27389х100%=13,8%.</w:t>
      </w:r>
    </w:p>
    <w:p w:rsidR="00113F28" w:rsidRPr="00E14596" w:rsidRDefault="00113F28" w:rsidP="00E14596">
      <w:pPr>
        <w:widowControl w:val="0"/>
        <w:spacing w:line="360" w:lineRule="auto"/>
        <w:ind w:firstLine="709"/>
        <w:jc w:val="both"/>
        <w:rPr>
          <w:sz w:val="28"/>
          <w:szCs w:val="28"/>
        </w:rPr>
      </w:pPr>
      <w:r w:rsidRPr="00E14596">
        <w:rPr>
          <w:sz w:val="28"/>
          <w:szCs w:val="28"/>
        </w:rPr>
        <w:t>2010г.: 745/26908х100%=2,8%.</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Изобразим </w:t>
      </w:r>
      <w:proofErr w:type="gramStart"/>
      <w:r w:rsidRPr="00E14596">
        <w:rPr>
          <w:sz w:val="28"/>
          <w:szCs w:val="28"/>
        </w:rPr>
        <w:t>полученный</w:t>
      </w:r>
      <w:proofErr w:type="gramEnd"/>
      <w:r w:rsidRPr="00E14596">
        <w:rPr>
          <w:sz w:val="28"/>
          <w:szCs w:val="28"/>
        </w:rPr>
        <w:t xml:space="preserve"> результаты графически.</w:t>
      </w:r>
    </w:p>
    <w:p w:rsidR="00113F28" w:rsidRPr="00E14596" w:rsidRDefault="00113F28" w:rsidP="00E14596">
      <w:pPr>
        <w:widowControl w:val="0"/>
        <w:spacing w:line="360" w:lineRule="auto"/>
        <w:ind w:firstLine="709"/>
        <w:jc w:val="both"/>
        <w:rPr>
          <w:sz w:val="28"/>
          <w:szCs w:val="28"/>
        </w:rPr>
      </w:pPr>
      <w:r w:rsidRPr="00E14596">
        <w:rPr>
          <w:noProof/>
          <w:sz w:val="28"/>
        </w:rPr>
        <w:drawing>
          <wp:anchor distT="0" distB="0" distL="114300" distR="114300" simplePos="0" relativeHeight="251665408" behindDoc="1" locked="0" layoutInCell="1" allowOverlap="1" wp14:anchorId="6D35AC43" wp14:editId="3F1E89EA">
            <wp:simplePos x="0" y="0"/>
            <wp:positionH relativeFrom="column">
              <wp:align>left</wp:align>
            </wp:positionH>
            <wp:positionV relativeFrom="paragraph">
              <wp:posOffset>3810</wp:posOffset>
            </wp:positionV>
            <wp:extent cx="6118860" cy="3787140"/>
            <wp:effectExtent l="0" t="0" r="0" b="0"/>
            <wp:wrapTight wrapText="bothSides">
              <wp:wrapPolygon edited="0">
                <wp:start x="0" y="0"/>
                <wp:lineTo x="0" y="21513"/>
                <wp:lineTo x="21519" y="21513"/>
                <wp:lineTo x="21519" y="0"/>
                <wp:lineTo x="0" y="0"/>
              </wp:wrapPolygon>
            </wp:wrapTight>
            <wp:docPr id="188" name="Рисунок 18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Снимок"/>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3787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4596">
        <w:rPr>
          <w:sz w:val="28"/>
          <w:szCs w:val="28"/>
        </w:rPr>
        <w:t>Рисунок 6 – Доля валовой прибыли в выручке за 2008 – 2010 гг.</w:t>
      </w:r>
    </w:p>
    <w:p w:rsidR="00113F28" w:rsidRPr="00E14596" w:rsidRDefault="00113F28" w:rsidP="00E14596">
      <w:pPr>
        <w:widowControl w:val="0"/>
        <w:spacing w:line="360" w:lineRule="auto"/>
        <w:ind w:firstLine="709"/>
        <w:jc w:val="both"/>
        <w:rPr>
          <w:sz w:val="28"/>
          <w:szCs w:val="28"/>
        </w:rPr>
      </w:pPr>
      <w:r w:rsidRPr="00E14596">
        <w:rPr>
          <w:sz w:val="28"/>
          <w:szCs w:val="28"/>
        </w:rPr>
        <w:t>В своей деятельности предприятие имеет торговую сеть по продаже своей продукции.</w:t>
      </w:r>
    </w:p>
    <w:p w:rsidR="00113F28" w:rsidRPr="00E14596" w:rsidRDefault="00113F28" w:rsidP="00E14596">
      <w:pPr>
        <w:widowControl w:val="0"/>
        <w:spacing w:line="360" w:lineRule="auto"/>
        <w:ind w:firstLine="709"/>
        <w:jc w:val="both"/>
        <w:rPr>
          <w:sz w:val="28"/>
          <w:szCs w:val="28"/>
        </w:rPr>
      </w:pPr>
      <w:r w:rsidRPr="00E14596">
        <w:rPr>
          <w:sz w:val="28"/>
          <w:szCs w:val="28"/>
        </w:rPr>
        <w:t>Рассчитаем динамику формирования прибыли от торговой и производственной деятельности.</w:t>
      </w:r>
    </w:p>
    <w:p w:rsidR="00113F28" w:rsidRPr="00E14596" w:rsidRDefault="00113F28" w:rsidP="00E14596">
      <w:pPr>
        <w:widowControl w:val="0"/>
        <w:spacing w:line="360" w:lineRule="auto"/>
        <w:ind w:firstLine="709"/>
        <w:jc w:val="both"/>
        <w:rPr>
          <w:sz w:val="28"/>
          <w:szCs w:val="28"/>
        </w:rPr>
      </w:pPr>
      <w:r w:rsidRPr="00E14596">
        <w:rPr>
          <w:sz w:val="28"/>
          <w:szCs w:val="28"/>
        </w:rPr>
        <w:t>Как видно из таблицы динамики прибыли по видам деятельности: торговля, производство, характеризуется следующими показателями.</w:t>
      </w:r>
    </w:p>
    <w:p w:rsidR="00113F28" w:rsidRPr="00E14596" w:rsidRDefault="00113F28" w:rsidP="00E14596">
      <w:pPr>
        <w:widowControl w:val="0"/>
        <w:spacing w:line="360" w:lineRule="auto"/>
        <w:ind w:firstLine="709"/>
        <w:jc w:val="both"/>
        <w:rPr>
          <w:sz w:val="28"/>
          <w:szCs w:val="28"/>
        </w:rPr>
      </w:pPr>
      <w:r w:rsidRPr="00E14596">
        <w:rPr>
          <w:sz w:val="28"/>
          <w:szCs w:val="28"/>
        </w:rPr>
        <w:t>Торговая сеть из года в год приносит всё больше прибыли, и темпы её роста характеризуются следующими показателями:</w:t>
      </w:r>
    </w:p>
    <w:p w:rsidR="00113F28" w:rsidRPr="00E14596" w:rsidRDefault="00113F28" w:rsidP="00E14596">
      <w:pPr>
        <w:widowControl w:val="0"/>
        <w:spacing w:line="360" w:lineRule="auto"/>
        <w:jc w:val="both"/>
        <w:rPr>
          <w:sz w:val="28"/>
          <w:szCs w:val="28"/>
        </w:rPr>
      </w:pPr>
      <w:r w:rsidRPr="00E14596">
        <w:rPr>
          <w:sz w:val="28"/>
          <w:szCs w:val="28"/>
        </w:rPr>
        <w:t>Таблица 7 – Динамика прибыли по видам деятельности предприятия за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5"/>
        <w:gridCol w:w="1164"/>
        <w:gridCol w:w="1164"/>
        <w:gridCol w:w="1164"/>
        <w:gridCol w:w="1192"/>
        <w:gridCol w:w="1308"/>
        <w:gridCol w:w="1071"/>
        <w:gridCol w:w="957"/>
      </w:tblGrid>
      <w:tr w:rsidR="00113F28" w:rsidRPr="00237041" w:rsidTr="00685617">
        <w:trPr>
          <w:trHeight w:val="351"/>
        </w:trPr>
        <w:tc>
          <w:tcPr>
            <w:tcW w:w="1654"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Показатель</w:t>
            </w:r>
          </w:p>
        </w:tc>
        <w:tc>
          <w:tcPr>
            <w:tcW w:w="1210"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2008г.</w:t>
            </w:r>
          </w:p>
          <w:p w:rsidR="00113F28" w:rsidRPr="00E14596" w:rsidRDefault="00113F28" w:rsidP="00685617">
            <w:pPr>
              <w:widowControl w:val="0"/>
              <w:jc w:val="center"/>
              <w:rPr>
                <w:szCs w:val="28"/>
              </w:rPr>
            </w:pPr>
            <w:r w:rsidRPr="00E14596">
              <w:rPr>
                <w:szCs w:val="28"/>
              </w:rPr>
              <w:t>тыс. руб.</w:t>
            </w:r>
          </w:p>
        </w:tc>
        <w:tc>
          <w:tcPr>
            <w:tcW w:w="1211"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2009г.</w:t>
            </w:r>
          </w:p>
          <w:p w:rsidR="00113F28" w:rsidRPr="00E14596" w:rsidRDefault="00113F28" w:rsidP="00685617">
            <w:pPr>
              <w:widowControl w:val="0"/>
              <w:jc w:val="center"/>
              <w:rPr>
                <w:szCs w:val="28"/>
              </w:rPr>
            </w:pPr>
            <w:r w:rsidRPr="00E14596">
              <w:rPr>
                <w:szCs w:val="28"/>
              </w:rPr>
              <w:t>тыс. руб.</w:t>
            </w:r>
          </w:p>
        </w:tc>
        <w:tc>
          <w:tcPr>
            <w:tcW w:w="1211"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2010г.</w:t>
            </w:r>
          </w:p>
          <w:p w:rsidR="00113F28" w:rsidRPr="00E14596" w:rsidRDefault="00113F28" w:rsidP="00685617">
            <w:pPr>
              <w:widowControl w:val="0"/>
              <w:jc w:val="center"/>
              <w:rPr>
                <w:szCs w:val="28"/>
              </w:rPr>
            </w:pPr>
            <w:r w:rsidRPr="00E14596">
              <w:rPr>
                <w:szCs w:val="28"/>
              </w:rPr>
              <w:t>тыс. руб.</w:t>
            </w:r>
          </w:p>
        </w:tc>
        <w:tc>
          <w:tcPr>
            <w:tcW w:w="2599"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Изменения</w:t>
            </w:r>
          </w:p>
          <w:p w:rsidR="00113F28" w:rsidRPr="00E14596" w:rsidRDefault="00113F28" w:rsidP="00685617">
            <w:pPr>
              <w:widowControl w:val="0"/>
              <w:jc w:val="center"/>
              <w:rPr>
                <w:szCs w:val="28"/>
              </w:rPr>
            </w:pPr>
            <w:r w:rsidRPr="00E14596">
              <w:rPr>
                <w:szCs w:val="28"/>
              </w:rPr>
              <w:t>2009/2008г.</w:t>
            </w:r>
          </w:p>
        </w:tc>
        <w:tc>
          <w:tcPr>
            <w:tcW w:w="197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Изменения</w:t>
            </w:r>
          </w:p>
          <w:p w:rsidR="00113F28" w:rsidRPr="00E14596" w:rsidRDefault="00113F28" w:rsidP="00685617">
            <w:pPr>
              <w:widowControl w:val="0"/>
              <w:jc w:val="center"/>
              <w:rPr>
                <w:szCs w:val="28"/>
              </w:rPr>
            </w:pPr>
            <w:r w:rsidRPr="00E14596">
              <w:rPr>
                <w:szCs w:val="28"/>
              </w:rPr>
              <w:t>2010/2009г.</w:t>
            </w:r>
          </w:p>
        </w:tc>
      </w:tr>
      <w:tr w:rsidR="00113F28" w:rsidRPr="00237041" w:rsidTr="00685617">
        <w:trPr>
          <w:trHeight w:val="350"/>
        </w:trPr>
        <w:tc>
          <w:tcPr>
            <w:tcW w:w="1654"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p>
        </w:tc>
        <w:tc>
          <w:tcPr>
            <w:tcW w:w="1210"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Сумма,</w:t>
            </w:r>
          </w:p>
          <w:p w:rsidR="00113F28" w:rsidRPr="00E14596" w:rsidRDefault="00113F28" w:rsidP="00685617">
            <w:pPr>
              <w:widowControl w:val="0"/>
              <w:jc w:val="center"/>
              <w:rPr>
                <w:szCs w:val="28"/>
              </w:rPr>
            </w:pPr>
            <w:proofErr w:type="spellStart"/>
            <w:r w:rsidRPr="00E14596">
              <w:rPr>
                <w:szCs w:val="28"/>
              </w:rPr>
              <w:t>тыс</w:t>
            </w:r>
            <w:proofErr w:type="gramStart"/>
            <w:r w:rsidRPr="00E14596">
              <w:rPr>
                <w:szCs w:val="28"/>
              </w:rPr>
              <w:t>.р</w:t>
            </w:r>
            <w:proofErr w:type="gramEnd"/>
            <w:r w:rsidRPr="00E14596">
              <w:rPr>
                <w:szCs w:val="28"/>
              </w:rPr>
              <w:t>уб</w:t>
            </w:r>
            <w:proofErr w:type="spellEnd"/>
            <w:r w:rsidRPr="00E14596">
              <w:rPr>
                <w:szCs w:val="28"/>
              </w:rPr>
              <w:t>.</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685617">
            <w:pPr>
              <w:widowControl w:val="0"/>
              <w:jc w:val="center"/>
              <w:rPr>
                <w:szCs w:val="28"/>
              </w:rPr>
            </w:pPr>
            <w:r w:rsidRPr="00E14596">
              <w:rPr>
                <w:szCs w:val="28"/>
              </w:rPr>
              <w:t>проц.</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Сумма,</w:t>
            </w:r>
          </w:p>
          <w:p w:rsidR="00113F28" w:rsidRPr="00E14596" w:rsidRDefault="00113F28" w:rsidP="00685617">
            <w:pPr>
              <w:widowControl w:val="0"/>
              <w:jc w:val="center"/>
              <w:rPr>
                <w:szCs w:val="28"/>
              </w:rPr>
            </w:pPr>
            <w:proofErr w:type="spellStart"/>
            <w:r w:rsidRPr="00E14596">
              <w:rPr>
                <w:szCs w:val="28"/>
              </w:rPr>
              <w:t>тыс</w:t>
            </w:r>
            <w:proofErr w:type="gramStart"/>
            <w:r w:rsidRPr="00E14596">
              <w:rPr>
                <w:szCs w:val="28"/>
              </w:rPr>
              <w:t>.р</w:t>
            </w:r>
            <w:proofErr w:type="gramEnd"/>
            <w:r w:rsidRPr="00E14596">
              <w:rPr>
                <w:szCs w:val="28"/>
              </w:rPr>
              <w:t>уб</w:t>
            </w:r>
            <w:proofErr w:type="spellEnd"/>
            <w:r w:rsidRPr="00E14596">
              <w:rPr>
                <w:szCs w:val="28"/>
              </w:rPr>
              <w:t>.</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685617">
            <w:pPr>
              <w:widowControl w:val="0"/>
              <w:jc w:val="center"/>
              <w:rPr>
                <w:szCs w:val="28"/>
              </w:rPr>
            </w:pPr>
            <w:r w:rsidRPr="00E14596">
              <w:rPr>
                <w:szCs w:val="28"/>
              </w:rPr>
              <w:t>проц.</w:t>
            </w:r>
          </w:p>
        </w:tc>
      </w:tr>
      <w:tr w:rsidR="00113F28" w:rsidRPr="00237041" w:rsidTr="00685617">
        <w:tc>
          <w:tcPr>
            <w:tcW w:w="1654"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lastRenderedPageBreak/>
              <w:t>Торговля</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11</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33</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127</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19</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235</w:t>
            </w:r>
          </w:p>
        </w:tc>
      </w:tr>
      <w:tr w:rsidR="00113F28" w:rsidRPr="00237041" w:rsidTr="00685617">
        <w:tc>
          <w:tcPr>
            <w:tcW w:w="1654"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Производство</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283</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374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374</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91</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132</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559</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249</w:t>
            </w:r>
          </w:p>
        </w:tc>
      </w:tr>
      <w:tr w:rsidR="00113F28" w:rsidRPr="00237041" w:rsidTr="00685617">
        <w:tc>
          <w:tcPr>
            <w:tcW w:w="1654"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Итого</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294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388</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388</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94</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132</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578</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249</w:t>
            </w:r>
          </w:p>
        </w:tc>
      </w:tr>
    </w:tbl>
    <w:p w:rsidR="00113F28" w:rsidRDefault="00113F28" w:rsidP="00113F28">
      <w:pPr>
        <w:widowControl w:val="0"/>
        <w:ind w:firstLine="709"/>
        <w:rPr>
          <w:szCs w:val="28"/>
        </w:rPr>
      </w:pPr>
      <w:r>
        <w:rPr>
          <w:szCs w:val="28"/>
        </w:rPr>
        <w:t>2009г.: 14-11=3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14/11х100% = 127%</w:t>
      </w:r>
    </w:p>
    <w:p w:rsidR="00113F28" w:rsidRPr="00E14596" w:rsidRDefault="00113F28" w:rsidP="00E14596">
      <w:pPr>
        <w:widowControl w:val="0"/>
        <w:spacing w:line="360" w:lineRule="auto"/>
        <w:ind w:firstLine="709"/>
        <w:jc w:val="both"/>
        <w:rPr>
          <w:sz w:val="28"/>
          <w:szCs w:val="28"/>
        </w:rPr>
      </w:pPr>
      <w:r w:rsidRPr="00E14596">
        <w:rPr>
          <w:sz w:val="28"/>
          <w:szCs w:val="28"/>
        </w:rPr>
        <w:t>2010 г.: 33-14=19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33/14х100%=235%</w:t>
      </w:r>
    </w:p>
    <w:p w:rsidR="00113F28" w:rsidRPr="00E14596" w:rsidRDefault="00113F28" w:rsidP="00E14596">
      <w:pPr>
        <w:widowControl w:val="0"/>
        <w:spacing w:line="360" w:lineRule="auto"/>
        <w:ind w:firstLine="709"/>
        <w:jc w:val="both"/>
        <w:rPr>
          <w:sz w:val="28"/>
          <w:szCs w:val="28"/>
        </w:rPr>
      </w:pPr>
      <w:r w:rsidRPr="00E14596">
        <w:rPr>
          <w:sz w:val="28"/>
          <w:szCs w:val="28"/>
        </w:rPr>
        <w:t>Прибыль от производства хлебобулочных изделий так же характеризуется возрастающими показателями:</w:t>
      </w:r>
    </w:p>
    <w:p w:rsidR="00113F28" w:rsidRPr="00E14596" w:rsidRDefault="00113F28" w:rsidP="00E14596">
      <w:pPr>
        <w:widowControl w:val="0"/>
        <w:spacing w:line="360" w:lineRule="auto"/>
        <w:ind w:firstLine="709"/>
        <w:jc w:val="both"/>
        <w:rPr>
          <w:sz w:val="28"/>
          <w:szCs w:val="28"/>
        </w:rPr>
      </w:pPr>
      <w:r w:rsidRPr="00E14596">
        <w:rPr>
          <w:sz w:val="28"/>
          <w:szCs w:val="28"/>
        </w:rPr>
        <w:t>2009г.: 374-283=91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379/283х100%=132%.</w:t>
      </w:r>
    </w:p>
    <w:p w:rsidR="00113F28" w:rsidRPr="00E14596" w:rsidRDefault="00113F28" w:rsidP="00E14596">
      <w:pPr>
        <w:widowControl w:val="0"/>
        <w:spacing w:line="360" w:lineRule="auto"/>
        <w:ind w:firstLine="709"/>
        <w:jc w:val="both"/>
        <w:rPr>
          <w:sz w:val="28"/>
          <w:szCs w:val="28"/>
        </w:rPr>
      </w:pPr>
      <w:r w:rsidRPr="00E14596">
        <w:rPr>
          <w:sz w:val="28"/>
          <w:szCs w:val="28"/>
        </w:rPr>
        <w:t>2010г.: 933-374=559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933/374х100%=249%.</w:t>
      </w:r>
    </w:p>
    <w:p w:rsidR="00113F28" w:rsidRPr="00E14596" w:rsidRDefault="00113F28" w:rsidP="00E14596">
      <w:pPr>
        <w:widowControl w:val="0"/>
        <w:spacing w:line="360" w:lineRule="auto"/>
        <w:ind w:firstLine="709"/>
        <w:jc w:val="both"/>
        <w:rPr>
          <w:sz w:val="28"/>
          <w:szCs w:val="28"/>
        </w:rPr>
      </w:pPr>
      <w:r w:rsidRPr="00E14596">
        <w:rPr>
          <w:sz w:val="28"/>
          <w:szCs w:val="28"/>
        </w:rPr>
        <w:t>Общая прибыль по предприятию с учётом торговле имеет возрастающую тенденцию:</w:t>
      </w:r>
    </w:p>
    <w:p w:rsidR="00113F28" w:rsidRPr="00E14596" w:rsidRDefault="00113F28" w:rsidP="00E14596">
      <w:pPr>
        <w:widowControl w:val="0"/>
        <w:spacing w:line="360" w:lineRule="auto"/>
        <w:ind w:firstLine="709"/>
        <w:jc w:val="both"/>
        <w:rPr>
          <w:sz w:val="28"/>
          <w:szCs w:val="28"/>
        </w:rPr>
      </w:pPr>
      <w:r w:rsidRPr="00E14596">
        <w:rPr>
          <w:sz w:val="28"/>
          <w:szCs w:val="28"/>
        </w:rPr>
        <w:t>2009г.: 388-294=94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388/294х100%=132%.</w:t>
      </w:r>
    </w:p>
    <w:p w:rsidR="00113F28" w:rsidRPr="00E14596" w:rsidRDefault="00113F28" w:rsidP="00E14596">
      <w:pPr>
        <w:widowControl w:val="0"/>
        <w:spacing w:line="360" w:lineRule="auto"/>
        <w:ind w:firstLine="709"/>
        <w:jc w:val="both"/>
        <w:rPr>
          <w:sz w:val="28"/>
          <w:szCs w:val="28"/>
        </w:rPr>
      </w:pPr>
      <w:r w:rsidRPr="00E14596">
        <w:rPr>
          <w:sz w:val="28"/>
          <w:szCs w:val="28"/>
        </w:rPr>
        <w:t>2010г.: 966-388=578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966/388х100%=249%.</w:t>
      </w:r>
    </w:p>
    <w:p w:rsidR="00113F28" w:rsidRPr="00E14596" w:rsidRDefault="00113F28" w:rsidP="00E14596">
      <w:pPr>
        <w:widowControl w:val="0"/>
        <w:spacing w:line="360" w:lineRule="auto"/>
        <w:ind w:firstLine="709"/>
        <w:jc w:val="both"/>
        <w:rPr>
          <w:sz w:val="28"/>
          <w:szCs w:val="28"/>
        </w:rPr>
      </w:pPr>
      <w:r w:rsidRPr="00E14596">
        <w:rPr>
          <w:sz w:val="28"/>
          <w:szCs w:val="28"/>
        </w:rPr>
        <w:t>Проведем факторный анализ прибыли от продаж продукции предприятия.</w:t>
      </w:r>
    </w:p>
    <w:p w:rsidR="00113F28" w:rsidRPr="00E14596" w:rsidRDefault="00113F28" w:rsidP="00E14596">
      <w:pPr>
        <w:widowControl w:val="0"/>
        <w:spacing w:line="360" w:lineRule="auto"/>
        <w:ind w:firstLine="709"/>
        <w:jc w:val="both"/>
        <w:rPr>
          <w:sz w:val="28"/>
          <w:szCs w:val="28"/>
        </w:rPr>
      </w:pPr>
      <w:r w:rsidRPr="00E14596">
        <w:rPr>
          <w:sz w:val="28"/>
          <w:szCs w:val="28"/>
        </w:rPr>
        <w:t>Основными задачами  факторного анализа прибыли от прибыли является:</w:t>
      </w:r>
    </w:p>
    <w:p w:rsidR="00113F28" w:rsidRPr="00E14596" w:rsidRDefault="00113F28" w:rsidP="00E14596">
      <w:pPr>
        <w:widowControl w:val="0"/>
        <w:spacing w:line="360" w:lineRule="auto"/>
        <w:ind w:firstLine="709"/>
        <w:jc w:val="both"/>
        <w:rPr>
          <w:sz w:val="28"/>
          <w:szCs w:val="28"/>
        </w:rPr>
      </w:pPr>
      <w:r w:rsidRPr="00E14596">
        <w:rPr>
          <w:sz w:val="28"/>
          <w:szCs w:val="28"/>
        </w:rPr>
        <w:t>- оценка денежных показателей прибыли обусловленных образованием и распределения их факторных величин.</w:t>
      </w:r>
    </w:p>
    <w:p w:rsidR="00113F28" w:rsidRPr="00E14596" w:rsidRDefault="00113F28" w:rsidP="00E14596">
      <w:pPr>
        <w:widowControl w:val="0"/>
        <w:spacing w:line="360" w:lineRule="auto"/>
        <w:ind w:firstLine="709"/>
        <w:jc w:val="both"/>
        <w:rPr>
          <w:sz w:val="28"/>
          <w:szCs w:val="28"/>
        </w:rPr>
      </w:pPr>
      <w:r w:rsidRPr="00E14596">
        <w:rPr>
          <w:sz w:val="28"/>
          <w:szCs w:val="28"/>
        </w:rPr>
        <w:t>- выявления и измерения действия различных факторов на прибыль;</w:t>
      </w:r>
    </w:p>
    <w:p w:rsidR="00113F28" w:rsidRPr="00E14596" w:rsidRDefault="00113F28" w:rsidP="00E14596">
      <w:pPr>
        <w:widowControl w:val="0"/>
        <w:spacing w:line="360" w:lineRule="auto"/>
        <w:ind w:firstLine="709"/>
        <w:jc w:val="both"/>
        <w:rPr>
          <w:sz w:val="28"/>
          <w:szCs w:val="28"/>
        </w:rPr>
      </w:pPr>
      <w:r w:rsidRPr="00E14596">
        <w:rPr>
          <w:sz w:val="28"/>
          <w:szCs w:val="28"/>
        </w:rPr>
        <w:t>- оценка возможности резервов дальнейшего роста прибыли на основе оптимизации объёма производства и издержек.</w:t>
      </w:r>
    </w:p>
    <w:p w:rsidR="00113F28" w:rsidRPr="00E14596" w:rsidRDefault="00113F28" w:rsidP="00E14596">
      <w:pPr>
        <w:widowControl w:val="0"/>
        <w:spacing w:line="360" w:lineRule="auto"/>
        <w:ind w:firstLine="709"/>
        <w:jc w:val="both"/>
        <w:rPr>
          <w:sz w:val="28"/>
          <w:szCs w:val="28"/>
        </w:rPr>
      </w:pPr>
      <w:r w:rsidRPr="00E14596">
        <w:rPr>
          <w:sz w:val="28"/>
          <w:szCs w:val="28"/>
        </w:rPr>
        <w:t>Для факторного анализа воспользуемся данными ПРИЛОЖЕНИЙ 2,4,6.</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jc w:val="both"/>
        <w:rPr>
          <w:sz w:val="28"/>
          <w:szCs w:val="28"/>
        </w:rPr>
      </w:pPr>
      <w:r w:rsidRPr="00E14596">
        <w:rPr>
          <w:sz w:val="28"/>
          <w:szCs w:val="28"/>
        </w:rPr>
        <w:t>Таблица8 – Анализ прибыльности за 2008 – 2009гг.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9"/>
        <w:gridCol w:w="1269"/>
        <w:gridCol w:w="1294"/>
        <w:gridCol w:w="1265"/>
        <w:gridCol w:w="1294"/>
        <w:gridCol w:w="1260"/>
        <w:gridCol w:w="1294"/>
      </w:tblGrid>
      <w:tr w:rsidR="00113F28" w:rsidRPr="00237041" w:rsidTr="00685617">
        <w:trPr>
          <w:trHeight w:val="204"/>
        </w:trPr>
        <w:tc>
          <w:tcPr>
            <w:tcW w:w="2014"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lastRenderedPageBreak/>
              <w:t>Показатели</w:t>
            </w:r>
          </w:p>
        </w:tc>
        <w:tc>
          <w:tcPr>
            <w:tcW w:w="2618"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2008г.</w:t>
            </w:r>
          </w:p>
        </w:tc>
        <w:tc>
          <w:tcPr>
            <w:tcW w:w="2614"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2009г.</w:t>
            </w:r>
          </w:p>
        </w:tc>
        <w:tc>
          <w:tcPr>
            <w:tcW w:w="2609"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2010г.</w:t>
            </w:r>
          </w:p>
        </w:tc>
      </w:tr>
      <w:tr w:rsidR="00113F28" w:rsidRPr="00237041" w:rsidTr="00685617">
        <w:trPr>
          <w:trHeight w:val="204"/>
        </w:trPr>
        <w:tc>
          <w:tcPr>
            <w:tcW w:w="2014" w:type="dxa"/>
            <w:vMerge/>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r>
      <w:tr w:rsidR="00113F28" w:rsidRPr="00237041" w:rsidTr="00685617">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Выручка</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28063</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27389</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-674</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0</w:t>
            </w:r>
          </w:p>
        </w:tc>
      </w:tr>
      <w:tr w:rsidR="00113F28" w:rsidRPr="00237041" w:rsidTr="00685617">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Себестоимость</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24918</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88,7</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23608</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86,2</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-1310</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-2,5</w:t>
            </w:r>
          </w:p>
        </w:tc>
      </w:tr>
      <w:tr w:rsidR="00113F28" w:rsidRPr="00237041" w:rsidTr="00685617">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Валовая прибыль</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3145</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11,3</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3452</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13,8</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307</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2,3</w:t>
            </w:r>
          </w:p>
        </w:tc>
      </w:tr>
    </w:tbl>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 xml:space="preserve">Рассчитаем влияние на прибыль от продаж изменения объёма и </w:t>
      </w:r>
      <w:proofErr w:type="spellStart"/>
      <w:r w:rsidRPr="00E14596">
        <w:rPr>
          <w:sz w:val="28"/>
          <w:szCs w:val="28"/>
        </w:rPr>
        <w:t>струтуры</w:t>
      </w:r>
      <w:proofErr w:type="spellEnd"/>
      <w:r w:rsidRPr="00E14596">
        <w:rPr>
          <w:sz w:val="28"/>
          <w:szCs w:val="28"/>
        </w:rPr>
        <w:t xml:space="preserve"> продаж:</w:t>
      </w:r>
    </w:p>
    <w:p w:rsidR="00113F28" w:rsidRPr="00E14596" w:rsidRDefault="00113F28" w:rsidP="00E14596">
      <w:pPr>
        <w:widowControl w:val="0"/>
        <w:spacing w:line="360" w:lineRule="auto"/>
        <w:ind w:firstLine="709"/>
        <w:jc w:val="both"/>
        <w:rPr>
          <w:sz w:val="28"/>
          <w:szCs w:val="28"/>
        </w:rPr>
      </w:pPr>
      <w:r w:rsidRPr="00E14596">
        <w:rPr>
          <w:sz w:val="28"/>
          <w:szCs w:val="28"/>
        </w:rPr>
        <w:t>3452 – 3145 = 307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За счет уменьшения объёма и изменения структуры производства и продаж прибыли от продаж составили 307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прибыл от продаж на изменения полной себестоимости:</w:t>
      </w:r>
    </w:p>
    <w:p w:rsidR="00113F28" w:rsidRPr="00E14596" w:rsidRDefault="00113F28" w:rsidP="00E14596">
      <w:pPr>
        <w:widowControl w:val="0"/>
        <w:spacing w:line="360" w:lineRule="auto"/>
        <w:ind w:firstLine="709"/>
        <w:jc w:val="both"/>
        <w:rPr>
          <w:sz w:val="28"/>
          <w:szCs w:val="28"/>
        </w:rPr>
      </w:pPr>
      <w:r w:rsidRPr="00E14596">
        <w:rPr>
          <w:sz w:val="28"/>
          <w:szCs w:val="28"/>
        </w:rPr>
        <w:t>24918-23608=1310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снижения себестоимости производства позволит увеличить прибыль на 1318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на прибыль от продаж изменения отпускных цен за произведенную продукцию:</w:t>
      </w:r>
    </w:p>
    <w:p w:rsidR="00113F28" w:rsidRPr="00E14596" w:rsidRDefault="00113F28" w:rsidP="00E14596">
      <w:pPr>
        <w:widowControl w:val="0"/>
        <w:spacing w:line="360" w:lineRule="auto"/>
        <w:ind w:firstLine="709"/>
        <w:jc w:val="both"/>
        <w:rPr>
          <w:sz w:val="28"/>
          <w:szCs w:val="28"/>
        </w:rPr>
      </w:pPr>
      <w:r w:rsidRPr="00E14596">
        <w:rPr>
          <w:sz w:val="28"/>
          <w:szCs w:val="28"/>
        </w:rPr>
        <w:t>27389-28663=-674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Рост отпускных цен приведёт к уменьшению прибыли на 674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Совокупное влияние факторов:</w:t>
      </w:r>
    </w:p>
    <w:p w:rsidR="00113F28" w:rsidRPr="00E14596" w:rsidRDefault="00113F28" w:rsidP="00E14596">
      <w:pPr>
        <w:widowControl w:val="0"/>
        <w:spacing w:line="360" w:lineRule="auto"/>
        <w:ind w:firstLine="709"/>
        <w:jc w:val="both"/>
        <w:rPr>
          <w:sz w:val="28"/>
          <w:szCs w:val="28"/>
        </w:rPr>
      </w:pPr>
      <w:r w:rsidRPr="00E14596">
        <w:rPr>
          <w:sz w:val="28"/>
          <w:szCs w:val="28"/>
        </w:rPr>
        <w:t>307-1318-674=-1685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Представим полученные результаты графически</w:t>
      </w:r>
    </w:p>
    <w:p w:rsidR="00113F28" w:rsidRPr="00E14596" w:rsidRDefault="00113F28" w:rsidP="00E14596">
      <w:pPr>
        <w:widowControl w:val="0"/>
        <w:spacing w:line="360" w:lineRule="auto"/>
        <w:ind w:firstLine="709"/>
        <w:jc w:val="both"/>
        <w:rPr>
          <w:noProof/>
          <w:sz w:val="28"/>
          <w:szCs w:val="28"/>
        </w:rPr>
      </w:pPr>
      <w:r w:rsidRPr="00E14596">
        <w:rPr>
          <w:noProof/>
          <w:sz w:val="28"/>
          <w:szCs w:val="28"/>
        </w:rPr>
        <w:t>Как видно из рисунка 7 наименшее влияние оказывает изменение объёма и структуры продаж, которое составляет 307 тыс. руб.</w:t>
      </w:r>
    </w:p>
    <w:p w:rsidR="00113F28" w:rsidRDefault="00113F28" w:rsidP="00113F28">
      <w:pPr>
        <w:widowControl w:val="0"/>
        <w:ind w:firstLine="709"/>
        <w:rPr>
          <w:szCs w:val="28"/>
        </w:rPr>
      </w:pPr>
      <w:r>
        <w:rPr>
          <w:noProof/>
          <w:szCs w:val="28"/>
        </w:rPr>
        <w:lastRenderedPageBreak/>
        <w:drawing>
          <wp:inline distT="0" distB="0" distL="0" distR="0" wp14:anchorId="044BF4A9" wp14:editId="70F5B1C3">
            <wp:extent cx="5608320" cy="3063240"/>
            <wp:effectExtent l="0" t="0" r="0" b="3810"/>
            <wp:docPr id="5"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Рисунок 7. Влияние факторов на изменение прибыли от продаж предприятия в 2009 году по сравнению с 2008 годом.</w:t>
      </w:r>
    </w:p>
    <w:p w:rsidR="00113F28" w:rsidRPr="00E14596" w:rsidRDefault="00113F28" w:rsidP="00E14596">
      <w:pPr>
        <w:widowControl w:val="0"/>
        <w:spacing w:line="360" w:lineRule="auto"/>
        <w:ind w:firstLine="709"/>
        <w:jc w:val="both"/>
        <w:rPr>
          <w:sz w:val="28"/>
          <w:szCs w:val="28"/>
        </w:rPr>
      </w:pPr>
      <w:r w:rsidRPr="00E14596">
        <w:rPr>
          <w:sz w:val="28"/>
          <w:szCs w:val="28"/>
        </w:rPr>
        <w:t>Таким образом, совместное влияние факторов в 2008 – 2009 гг.</w:t>
      </w:r>
    </w:p>
    <w:p w:rsidR="00113F28" w:rsidRPr="00E14596" w:rsidRDefault="00113F28" w:rsidP="00E14596">
      <w:pPr>
        <w:widowControl w:val="0"/>
        <w:spacing w:line="360" w:lineRule="auto"/>
        <w:ind w:firstLine="709"/>
        <w:jc w:val="both"/>
        <w:rPr>
          <w:sz w:val="28"/>
          <w:szCs w:val="28"/>
        </w:rPr>
      </w:pPr>
      <w:r w:rsidRPr="00E14596">
        <w:rPr>
          <w:sz w:val="28"/>
          <w:szCs w:val="28"/>
        </w:rPr>
        <w:t>Таким образом, совместное влияние факторов в 2008 – 2009 гг. привело к уменьшению прибыли предприятия на 1685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Наиболее сильным было влияние увеличение себестоимости продаж.</w:t>
      </w:r>
    </w:p>
    <w:p w:rsidR="00113F28" w:rsidRPr="00E14596" w:rsidRDefault="00113F28" w:rsidP="00E14596">
      <w:pPr>
        <w:widowControl w:val="0"/>
        <w:spacing w:line="360" w:lineRule="auto"/>
        <w:ind w:firstLine="709"/>
        <w:jc w:val="both"/>
        <w:rPr>
          <w:sz w:val="28"/>
          <w:szCs w:val="28"/>
        </w:rPr>
      </w:pPr>
      <w:r w:rsidRPr="00E14596">
        <w:rPr>
          <w:sz w:val="28"/>
          <w:szCs w:val="28"/>
        </w:rPr>
        <w:t>Рассмотрим влияние факторов на изменение прибыли в 2010 – 2009 гг.</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Составим таблицу для факторного анализа прибыли предприятия</w:t>
      </w:r>
    </w:p>
    <w:p w:rsidR="00113F28" w:rsidRPr="00E14596" w:rsidRDefault="00113F28" w:rsidP="00E14596">
      <w:pPr>
        <w:widowControl w:val="0"/>
        <w:spacing w:line="360" w:lineRule="auto"/>
        <w:jc w:val="both"/>
        <w:rPr>
          <w:sz w:val="28"/>
          <w:szCs w:val="28"/>
        </w:rPr>
      </w:pPr>
      <w:r w:rsidRPr="00E14596">
        <w:rPr>
          <w:sz w:val="28"/>
          <w:szCs w:val="28"/>
        </w:rPr>
        <w:t>Таблица 9 – Анализ прибыли за 2009-2010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1285"/>
        <w:gridCol w:w="1273"/>
        <w:gridCol w:w="1284"/>
        <w:gridCol w:w="1269"/>
        <w:gridCol w:w="1284"/>
        <w:gridCol w:w="1272"/>
      </w:tblGrid>
      <w:tr w:rsidR="00113F28" w:rsidRPr="00237041" w:rsidTr="00685617">
        <w:trPr>
          <w:trHeight w:val="204"/>
        </w:trPr>
        <w:tc>
          <w:tcPr>
            <w:tcW w:w="2023"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Показатели</w:t>
            </w:r>
          </w:p>
        </w:tc>
        <w:tc>
          <w:tcPr>
            <w:tcW w:w="2612"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2009 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2010 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Изменения</w:t>
            </w:r>
          </w:p>
          <w:p w:rsidR="00113F28" w:rsidRPr="00E14596" w:rsidRDefault="00113F28" w:rsidP="00E14596">
            <w:pPr>
              <w:widowControl w:val="0"/>
              <w:spacing w:line="360" w:lineRule="auto"/>
              <w:jc w:val="both"/>
              <w:rPr>
                <w:szCs w:val="28"/>
              </w:rPr>
            </w:pPr>
            <w:r w:rsidRPr="00E14596">
              <w:rPr>
                <w:szCs w:val="28"/>
              </w:rPr>
              <w:t>2010г./2009 гг.</w:t>
            </w:r>
          </w:p>
        </w:tc>
      </w:tr>
      <w:tr w:rsidR="00113F28" w:rsidRPr="00237041" w:rsidTr="00685617">
        <w:trPr>
          <w:trHeight w:val="204"/>
        </w:trPr>
        <w:tc>
          <w:tcPr>
            <w:tcW w:w="2023" w:type="dxa"/>
            <w:vMerge/>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proofErr w:type="spellStart"/>
            <w:proofErr w:type="gramStart"/>
            <w:r w:rsidRPr="00E14596">
              <w:rPr>
                <w:szCs w:val="28"/>
              </w:rPr>
              <w:t>проц</w:t>
            </w:r>
            <w:proofErr w:type="spellEnd"/>
            <w:proofErr w:type="gramEnd"/>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Выручка</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27389</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26908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-48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0</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Себестоимость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23608</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86,2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26163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99,0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2555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+12,8</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Валовая прибыль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3452</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13,8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745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-2707</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-12,8</w:t>
            </w:r>
          </w:p>
        </w:tc>
      </w:tr>
    </w:tbl>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Рассмотри влияние на прибыль от продаж уменьшения объёма и структуры продаж:</w:t>
      </w:r>
    </w:p>
    <w:p w:rsidR="00113F28" w:rsidRPr="00E14596" w:rsidRDefault="00113F28" w:rsidP="00E14596">
      <w:pPr>
        <w:widowControl w:val="0"/>
        <w:spacing w:line="360" w:lineRule="auto"/>
        <w:ind w:firstLine="709"/>
        <w:jc w:val="both"/>
        <w:rPr>
          <w:sz w:val="28"/>
          <w:szCs w:val="28"/>
        </w:rPr>
      </w:pPr>
      <w:r w:rsidRPr="00E14596">
        <w:rPr>
          <w:sz w:val="28"/>
          <w:szCs w:val="28"/>
        </w:rPr>
        <w:t>745-3452=-2707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За счет уменьшения объёма и изменения структуры производства и продаж прибыли от продаж уменьшиться на 2707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прибыли от продаж на уменьшение полной себестоимости.</w:t>
      </w:r>
    </w:p>
    <w:p w:rsidR="00113F28" w:rsidRPr="00E14596" w:rsidRDefault="00113F28" w:rsidP="00E14596">
      <w:pPr>
        <w:widowControl w:val="0"/>
        <w:spacing w:line="360" w:lineRule="auto"/>
        <w:ind w:firstLine="709"/>
        <w:jc w:val="both"/>
        <w:rPr>
          <w:sz w:val="28"/>
          <w:szCs w:val="28"/>
        </w:rPr>
      </w:pPr>
      <w:r w:rsidRPr="00E14596">
        <w:rPr>
          <w:sz w:val="28"/>
          <w:szCs w:val="28"/>
        </w:rPr>
        <w:t>23608-26163 = -2555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Влияние роста себестоимости продаж приведёт </w:t>
      </w:r>
      <w:proofErr w:type="gramStart"/>
      <w:r w:rsidRPr="00E14596">
        <w:rPr>
          <w:sz w:val="28"/>
          <w:szCs w:val="28"/>
        </w:rPr>
        <w:t>к</w:t>
      </w:r>
      <w:proofErr w:type="gramEnd"/>
      <w:r w:rsidRPr="00E14596">
        <w:rPr>
          <w:sz w:val="28"/>
          <w:szCs w:val="28"/>
        </w:rPr>
        <w:t xml:space="preserve"> </w:t>
      </w:r>
      <w:proofErr w:type="gramStart"/>
      <w:r w:rsidRPr="00E14596">
        <w:rPr>
          <w:sz w:val="28"/>
          <w:szCs w:val="28"/>
        </w:rPr>
        <w:t>уменьшения</w:t>
      </w:r>
      <w:proofErr w:type="gramEnd"/>
      <w:r w:rsidRPr="00E14596">
        <w:rPr>
          <w:sz w:val="28"/>
          <w:szCs w:val="28"/>
        </w:rPr>
        <w:t xml:space="preserve"> прибыли на 2555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на прибыль от продаж на изменение отпускных цен за произведенную продукцию</w:t>
      </w:r>
    </w:p>
    <w:p w:rsidR="00113F28" w:rsidRPr="00E14596" w:rsidRDefault="00113F28" w:rsidP="00E14596">
      <w:pPr>
        <w:widowControl w:val="0"/>
        <w:spacing w:line="360" w:lineRule="auto"/>
        <w:ind w:firstLine="709"/>
        <w:jc w:val="both"/>
        <w:rPr>
          <w:sz w:val="28"/>
          <w:szCs w:val="28"/>
        </w:rPr>
      </w:pPr>
      <w:r w:rsidRPr="00E14596">
        <w:rPr>
          <w:sz w:val="28"/>
          <w:szCs w:val="28"/>
        </w:rPr>
        <w:t>27389-26908=481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Рост отпускных цен привел к увеличению прибыли на 481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Совокупное влияние факторов:</w:t>
      </w:r>
    </w:p>
    <w:p w:rsidR="00113F28" w:rsidRPr="00E14596" w:rsidRDefault="00113F28" w:rsidP="00E14596">
      <w:pPr>
        <w:widowControl w:val="0"/>
        <w:spacing w:line="360" w:lineRule="auto"/>
        <w:ind w:firstLine="709"/>
        <w:jc w:val="both"/>
        <w:rPr>
          <w:sz w:val="28"/>
          <w:szCs w:val="28"/>
        </w:rPr>
      </w:pPr>
      <w:r w:rsidRPr="00E14596">
        <w:rPr>
          <w:sz w:val="28"/>
          <w:szCs w:val="28"/>
        </w:rPr>
        <w:t>-2707-2555+481=-4781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Предоставим полученные результаты графически</w:t>
      </w:r>
    </w:p>
    <w:p w:rsidR="00113F28" w:rsidRDefault="00113F28" w:rsidP="00113F28">
      <w:pPr>
        <w:widowControl w:val="0"/>
      </w:pPr>
      <w:r>
        <w:rPr>
          <w:noProof/>
        </w:rPr>
        <w:drawing>
          <wp:inline distT="0" distB="0" distL="0" distR="0" wp14:anchorId="1CB172CA" wp14:editId="5E8D66E7">
            <wp:extent cx="5486400" cy="3200400"/>
            <wp:effectExtent l="0" t="0" r="0" b="0"/>
            <wp:docPr id="189" name="Диаграмма 1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13F28" w:rsidRDefault="00113F28" w:rsidP="00E14596">
      <w:pPr>
        <w:widowControl w:val="0"/>
        <w:spacing w:line="360" w:lineRule="auto"/>
        <w:ind w:firstLine="709"/>
        <w:jc w:val="both"/>
        <w:rPr>
          <w:szCs w:val="28"/>
        </w:rPr>
      </w:pPr>
      <w:r>
        <w:rPr>
          <w:szCs w:val="28"/>
        </w:rPr>
        <w:t>Рисунок 8 – Влияние факторов на изменения прибыли от продаж предприятия в 2010 году по сравнению с 2009 годом.</w:t>
      </w:r>
    </w:p>
    <w:p w:rsidR="00113F28" w:rsidRDefault="00113F28" w:rsidP="00E14596">
      <w:pPr>
        <w:widowControl w:val="0"/>
        <w:spacing w:line="360" w:lineRule="auto"/>
        <w:ind w:firstLine="709"/>
        <w:jc w:val="both"/>
        <w:rPr>
          <w:szCs w:val="28"/>
        </w:rPr>
      </w:pPr>
      <w:r>
        <w:rPr>
          <w:szCs w:val="28"/>
        </w:rPr>
        <w:t>Таким образом, совместное влияние факторов в 2009 - 2010 гг. привело к уменьшению прибыли на 4781 тыс. руб.</w:t>
      </w:r>
    </w:p>
    <w:p w:rsidR="00113F28" w:rsidRDefault="00113F28" w:rsidP="00E14596">
      <w:pPr>
        <w:pStyle w:val="2"/>
        <w:spacing w:line="360" w:lineRule="auto"/>
      </w:pPr>
      <w:r>
        <w:t>2.3. Влияние прибыли на показатели рентабельности предприятия</w:t>
      </w:r>
    </w:p>
    <w:p w:rsidR="00113F28" w:rsidRDefault="00113F28" w:rsidP="00113F28">
      <w:pPr>
        <w:ind w:firstLine="709"/>
      </w:pPr>
    </w:p>
    <w:p w:rsidR="00113F28" w:rsidRPr="00E14596" w:rsidRDefault="00113F28" w:rsidP="00E14596">
      <w:pPr>
        <w:widowControl w:val="0"/>
        <w:spacing w:line="360" w:lineRule="auto"/>
        <w:ind w:firstLine="709"/>
        <w:jc w:val="both"/>
        <w:rPr>
          <w:sz w:val="28"/>
        </w:rPr>
      </w:pPr>
      <w:r w:rsidRPr="00E14596">
        <w:rPr>
          <w:sz w:val="28"/>
        </w:rPr>
        <w:lastRenderedPageBreak/>
        <w:t>Для анализа эффективности использования прибыли предприятия рассчитаем показатели рентабельности, формулы которых представлены в таблицы 10.</w:t>
      </w:r>
    </w:p>
    <w:p w:rsidR="00113F28" w:rsidRPr="00E14596" w:rsidRDefault="00113F28" w:rsidP="00E14596">
      <w:pPr>
        <w:widowControl w:val="0"/>
        <w:spacing w:line="360" w:lineRule="auto"/>
        <w:ind w:firstLine="709"/>
        <w:jc w:val="both"/>
        <w:rPr>
          <w:sz w:val="28"/>
        </w:rPr>
      </w:pPr>
    </w:p>
    <w:p w:rsidR="00113F28" w:rsidRPr="00E14596" w:rsidRDefault="00113F28" w:rsidP="00E14596">
      <w:pPr>
        <w:spacing w:line="360" w:lineRule="auto"/>
        <w:jc w:val="both"/>
        <w:rPr>
          <w:sz w:val="28"/>
        </w:rPr>
      </w:pPr>
      <w:r w:rsidRPr="00E14596">
        <w:rPr>
          <w:sz w:val="28"/>
        </w:rPr>
        <w:t>Таблица 10 – Формулы расчета показателей рентабельности.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233"/>
        <w:gridCol w:w="3215"/>
      </w:tblGrid>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Показатели</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Формулы расчета</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Обозначения</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основных средств</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rPr>
                <w:lang w:val="en-US"/>
              </w:rPr>
              <w:t>P</w:t>
            </w:r>
            <w:r w:rsidRPr="00237041">
              <w:rPr>
                <w:vertAlign w:val="subscript"/>
              </w:rPr>
              <w:t>ос</w:t>
            </w:r>
            <w:r w:rsidRPr="00237041">
              <w:rPr>
                <w:lang w:val="en-US"/>
              </w:rPr>
              <w:t>=</w:t>
            </w:r>
            <w:proofErr w:type="spellStart"/>
            <w:r w:rsidRPr="00237041">
              <w:t>Чп</w:t>
            </w:r>
            <w:proofErr w:type="spellEnd"/>
            <w:r w:rsidRPr="00237041">
              <w:t>/ОСх100%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ЧП - чистая прибыль</w:t>
            </w:r>
          </w:p>
          <w:p w:rsidR="00113F28" w:rsidRPr="00237041" w:rsidRDefault="00113F28" w:rsidP="00E14596">
            <w:pPr>
              <w:spacing w:line="360" w:lineRule="auto"/>
              <w:jc w:val="both"/>
            </w:pPr>
            <w:r w:rsidRPr="00237041">
              <w:t>ОС - основные средства</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предприятия</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spellStart"/>
            <w:r w:rsidRPr="00237041">
              <w:t>Р</w:t>
            </w:r>
            <w:r w:rsidRPr="00237041">
              <w:rPr>
                <w:vertAlign w:val="subscript"/>
              </w:rPr>
              <w:t>п</w:t>
            </w:r>
            <w:proofErr w:type="spellEnd"/>
            <w:r w:rsidRPr="00237041">
              <w:t>=ЧП/Рх100%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gramStart"/>
            <w:r w:rsidRPr="00237041">
              <w:t>Р</w:t>
            </w:r>
            <w:proofErr w:type="gramEnd"/>
            <w:r w:rsidRPr="00237041">
              <w:t xml:space="preserve"> - расходы</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Экономическая рентабельность</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spellStart"/>
            <w:r w:rsidRPr="00237041">
              <w:t>Р</w:t>
            </w:r>
            <w:r w:rsidRPr="00237041">
              <w:rPr>
                <w:vertAlign w:val="subscript"/>
              </w:rPr>
              <w:t>э</w:t>
            </w:r>
            <w:proofErr w:type="spellEnd"/>
            <w:r w:rsidRPr="00237041">
              <w:t>=ЧП/Ах100%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А – актив</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оборотных средств</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w:t>
            </w:r>
            <w:r w:rsidRPr="00237041">
              <w:rPr>
                <w:vertAlign w:val="subscript"/>
              </w:rPr>
              <w:t>ос</w:t>
            </w:r>
            <w:r w:rsidRPr="00237041">
              <w:t>-ЧП/ОБ</w:t>
            </w:r>
            <w:r>
              <w:t>С</w:t>
            </w:r>
            <w:r w:rsidRPr="00237041">
              <w:t>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ОБ</w:t>
            </w:r>
            <w:r>
              <w:t>С</w:t>
            </w:r>
            <w:r w:rsidRPr="00237041">
              <w:t xml:space="preserve"> – оборотных средств</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продаж</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spellStart"/>
            <w:r w:rsidRPr="00237041">
              <w:t>Р</w:t>
            </w:r>
            <w:r w:rsidRPr="00237041">
              <w:rPr>
                <w:vertAlign w:val="subscript"/>
              </w:rPr>
              <w:t>пр</w:t>
            </w:r>
            <w:proofErr w:type="spellEnd"/>
            <w:r w:rsidRPr="00237041">
              <w:t xml:space="preserve"> = ЧП/Вх100%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gramStart"/>
            <w:r w:rsidRPr="00237041">
              <w:t>В</w:t>
            </w:r>
            <w:proofErr w:type="gramEnd"/>
            <w:r w:rsidRPr="00237041">
              <w:t xml:space="preserve"> - Выручка от продаж</w:t>
            </w:r>
          </w:p>
        </w:tc>
      </w:tr>
    </w:tbl>
    <w:p w:rsidR="00113F28" w:rsidRDefault="00113F28" w:rsidP="00113F28">
      <w:pPr>
        <w:ind w:firstLine="709"/>
      </w:pPr>
    </w:p>
    <w:p w:rsidR="00113F28" w:rsidRPr="00E14596" w:rsidRDefault="00113F28" w:rsidP="00E14596">
      <w:pPr>
        <w:spacing w:line="360" w:lineRule="auto"/>
        <w:ind w:firstLine="709"/>
        <w:jc w:val="both"/>
        <w:rPr>
          <w:sz w:val="28"/>
          <w:szCs w:val="28"/>
        </w:rPr>
      </w:pPr>
      <w:r w:rsidRPr="00E14596">
        <w:rPr>
          <w:sz w:val="28"/>
          <w:szCs w:val="28"/>
        </w:rPr>
        <w:t>Данные для расчета приведены в ПРИЛОЖЕНИЯХ 5,6,7,14,15,16</w:t>
      </w:r>
    </w:p>
    <w:p w:rsidR="00113F28" w:rsidRPr="00E14596" w:rsidRDefault="00113F28" w:rsidP="00E14596">
      <w:pPr>
        <w:spacing w:line="360" w:lineRule="auto"/>
        <w:ind w:firstLine="709"/>
        <w:jc w:val="both"/>
        <w:rPr>
          <w:sz w:val="28"/>
          <w:szCs w:val="28"/>
        </w:rPr>
      </w:pPr>
      <w:r w:rsidRPr="00E14596">
        <w:rPr>
          <w:sz w:val="28"/>
          <w:szCs w:val="28"/>
        </w:rPr>
        <w:t>Рентабельность основных средств:</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6"/>
        <w:gridCol w:w="6772"/>
      </w:tblGrid>
      <w:tr w:rsidR="00113F28" w:rsidRPr="00E14596" w:rsidTr="00685617">
        <w:tc>
          <w:tcPr>
            <w:tcW w:w="2126" w:type="dxa"/>
            <w:vAlign w:val="center"/>
          </w:tcPr>
          <w:p w:rsidR="00113F28" w:rsidRPr="00E14596" w:rsidRDefault="00113F28" w:rsidP="00E14596">
            <w:pPr>
              <w:spacing w:line="360" w:lineRule="auto"/>
              <w:jc w:val="both"/>
              <w:rPr>
                <w:sz w:val="28"/>
                <w:szCs w:val="28"/>
              </w:rPr>
            </w:pPr>
            <w:r w:rsidRPr="00E14596">
              <w:rPr>
                <w:sz w:val="28"/>
                <w:szCs w:val="28"/>
              </w:rPr>
              <w:t>2008г.:</w:t>
            </w:r>
          </w:p>
        </w:tc>
        <w:tc>
          <w:tcPr>
            <w:tcW w:w="6912" w:type="dxa"/>
            <w:vAlign w:val="center"/>
          </w:tcPr>
          <w:p w:rsidR="00113F28" w:rsidRPr="00E14596" w:rsidRDefault="00113F28" w:rsidP="00E14596">
            <w:pPr>
              <w:spacing w:line="360" w:lineRule="auto"/>
              <w:jc w:val="both"/>
              <w:rPr>
                <w:sz w:val="28"/>
                <w:szCs w:val="28"/>
              </w:rPr>
            </w:pPr>
            <w:r w:rsidRPr="00E14596">
              <w:rPr>
                <w:sz w:val="28"/>
                <w:szCs w:val="28"/>
              </w:rPr>
              <w:t>1971/1055х100%=186%;</w:t>
            </w:r>
          </w:p>
        </w:tc>
      </w:tr>
      <w:tr w:rsidR="00113F28" w:rsidRPr="00E14596" w:rsidTr="00685617">
        <w:tc>
          <w:tcPr>
            <w:tcW w:w="2126" w:type="dxa"/>
            <w:vAlign w:val="center"/>
          </w:tcPr>
          <w:p w:rsidR="00113F28" w:rsidRPr="00E14596" w:rsidRDefault="00113F28" w:rsidP="00E14596">
            <w:pPr>
              <w:spacing w:line="360" w:lineRule="auto"/>
              <w:jc w:val="both"/>
              <w:rPr>
                <w:sz w:val="28"/>
                <w:szCs w:val="28"/>
              </w:rPr>
            </w:pPr>
            <w:r w:rsidRPr="00E14596">
              <w:rPr>
                <w:sz w:val="28"/>
                <w:szCs w:val="28"/>
              </w:rPr>
              <w:t>2009г.:</w:t>
            </w:r>
          </w:p>
        </w:tc>
        <w:tc>
          <w:tcPr>
            <w:tcW w:w="6912" w:type="dxa"/>
            <w:vAlign w:val="center"/>
          </w:tcPr>
          <w:p w:rsidR="00113F28" w:rsidRPr="00E14596" w:rsidRDefault="00113F28" w:rsidP="00E14596">
            <w:pPr>
              <w:spacing w:line="360" w:lineRule="auto"/>
              <w:jc w:val="both"/>
              <w:rPr>
                <w:sz w:val="28"/>
                <w:szCs w:val="28"/>
              </w:rPr>
            </w:pPr>
            <w:r w:rsidRPr="00E14596">
              <w:rPr>
                <w:sz w:val="28"/>
                <w:szCs w:val="28"/>
              </w:rPr>
              <w:t>100/1034х100%=96,7%;</w:t>
            </w:r>
          </w:p>
        </w:tc>
      </w:tr>
      <w:tr w:rsidR="00113F28" w:rsidRPr="00E14596" w:rsidTr="00685617">
        <w:tc>
          <w:tcPr>
            <w:tcW w:w="2126" w:type="dxa"/>
            <w:vAlign w:val="center"/>
          </w:tcPr>
          <w:p w:rsidR="00113F28" w:rsidRPr="00E14596" w:rsidRDefault="00113F28" w:rsidP="00E14596">
            <w:pPr>
              <w:spacing w:line="360" w:lineRule="auto"/>
              <w:jc w:val="both"/>
              <w:rPr>
                <w:sz w:val="28"/>
                <w:szCs w:val="28"/>
              </w:rPr>
            </w:pPr>
            <w:r w:rsidRPr="00E14596">
              <w:rPr>
                <w:sz w:val="28"/>
                <w:szCs w:val="28"/>
              </w:rPr>
              <w:t>2010г.:</w:t>
            </w:r>
          </w:p>
        </w:tc>
        <w:tc>
          <w:tcPr>
            <w:tcW w:w="6912" w:type="dxa"/>
            <w:vAlign w:val="center"/>
          </w:tcPr>
          <w:p w:rsidR="00113F28" w:rsidRPr="00E14596" w:rsidRDefault="00113F28" w:rsidP="00E14596">
            <w:pPr>
              <w:spacing w:line="360" w:lineRule="auto"/>
              <w:jc w:val="both"/>
              <w:rPr>
                <w:sz w:val="28"/>
                <w:szCs w:val="28"/>
              </w:rPr>
            </w:pPr>
            <w:r w:rsidRPr="00E14596">
              <w:rPr>
                <w:sz w:val="28"/>
                <w:szCs w:val="28"/>
              </w:rPr>
              <w:t>707/876х100%=80,7%.</w:t>
            </w:r>
          </w:p>
        </w:tc>
      </w:tr>
    </w:tbl>
    <w:p w:rsidR="00113F28" w:rsidRPr="00E14596" w:rsidRDefault="00113F28" w:rsidP="00E14596">
      <w:pPr>
        <w:spacing w:line="360" w:lineRule="auto"/>
        <w:ind w:firstLine="709"/>
        <w:jc w:val="both"/>
        <w:rPr>
          <w:sz w:val="28"/>
          <w:szCs w:val="28"/>
        </w:rPr>
      </w:pPr>
      <w:r w:rsidRPr="00E14596">
        <w:rPr>
          <w:sz w:val="28"/>
          <w:szCs w:val="28"/>
        </w:rPr>
        <w:t>Рентабельность предприятия:</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1971/24918х100%=7,9%</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100/23608х100%=0,04%</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2010г.:</w:t>
            </w:r>
          </w:p>
        </w:tc>
        <w:tc>
          <w:tcPr>
            <w:tcW w:w="6770" w:type="dxa"/>
          </w:tcPr>
          <w:p w:rsidR="00113F28" w:rsidRPr="00E14596" w:rsidRDefault="00113F28" w:rsidP="00E14596">
            <w:pPr>
              <w:spacing w:line="360" w:lineRule="auto"/>
              <w:jc w:val="both"/>
              <w:rPr>
                <w:sz w:val="28"/>
                <w:szCs w:val="28"/>
              </w:rPr>
            </w:pPr>
            <w:r w:rsidRPr="00E14596">
              <w:rPr>
                <w:sz w:val="28"/>
                <w:szCs w:val="28"/>
              </w:rPr>
              <w:t>707/26163х100%=2,7%</w:t>
            </w:r>
          </w:p>
        </w:tc>
      </w:tr>
    </w:tbl>
    <w:p w:rsidR="00113F28" w:rsidRPr="00E14596" w:rsidRDefault="00113F28" w:rsidP="00E14596">
      <w:pPr>
        <w:spacing w:line="360" w:lineRule="auto"/>
        <w:ind w:firstLine="709"/>
        <w:jc w:val="both"/>
        <w:rPr>
          <w:sz w:val="28"/>
          <w:szCs w:val="28"/>
        </w:rPr>
      </w:pPr>
      <w:r w:rsidRPr="00E14596">
        <w:rPr>
          <w:sz w:val="28"/>
          <w:szCs w:val="28"/>
        </w:rPr>
        <w:t>Экономическая рентабельность:</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2"/>
        <w:gridCol w:w="6636"/>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1971/24918х100%=35,4%</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100/4740х100%=0,2%</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2010г.:</w:t>
            </w:r>
          </w:p>
        </w:tc>
        <w:tc>
          <w:tcPr>
            <w:tcW w:w="6770" w:type="dxa"/>
          </w:tcPr>
          <w:p w:rsidR="00113F28" w:rsidRPr="00E14596" w:rsidRDefault="00113F28" w:rsidP="00E14596">
            <w:pPr>
              <w:spacing w:line="360" w:lineRule="auto"/>
              <w:jc w:val="both"/>
              <w:rPr>
                <w:sz w:val="28"/>
                <w:szCs w:val="28"/>
              </w:rPr>
            </w:pPr>
            <w:r w:rsidRPr="00E14596">
              <w:rPr>
                <w:sz w:val="28"/>
                <w:szCs w:val="28"/>
              </w:rPr>
              <w:t>707/6439х100%=10,9%</w:t>
            </w:r>
          </w:p>
        </w:tc>
      </w:tr>
    </w:tbl>
    <w:p w:rsidR="00113F28" w:rsidRPr="00E14596" w:rsidRDefault="00113F28" w:rsidP="00E14596">
      <w:pPr>
        <w:spacing w:line="360" w:lineRule="auto"/>
        <w:ind w:firstLine="709"/>
        <w:jc w:val="both"/>
        <w:rPr>
          <w:sz w:val="28"/>
          <w:szCs w:val="28"/>
        </w:rPr>
      </w:pPr>
      <w:r w:rsidRPr="00E14596">
        <w:rPr>
          <w:sz w:val="28"/>
          <w:szCs w:val="28"/>
        </w:rPr>
        <w:t>Рентабельность оборотных средств:</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1971/4364х100%=45,2%</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100/3561х100%=0,3%</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lastRenderedPageBreak/>
              <w:t>2010г.:</w:t>
            </w:r>
          </w:p>
        </w:tc>
        <w:tc>
          <w:tcPr>
            <w:tcW w:w="6770" w:type="dxa"/>
          </w:tcPr>
          <w:p w:rsidR="00113F28" w:rsidRPr="00E14596" w:rsidRDefault="00113F28" w:rsidP="00E14596">
            <w:pPr>
              <w:spacing w:line="360" w:lineRule="auto"/>
              <w:jc w:val="both"/>
              <w:rPr>
                <w:sz w:val="28"/>
                <w:szCs w:val="28"/>
              </w:rPr>
            </w:pPr>
            <w:r w:rsidRPr="00E14596">
              <w:rPr>
                <w:sz w:val="28"/>
                <w:szCs w:val="28"/>
              </w:rPr>
              <w:t>1707/5418х100%=13,0%</w:t>
            </w:r>
          </w:p>
        </w:tc>
      </w:tr>
    </w:tbl>
    <w:p w:rsidR="00113F28" w:rsidRPr="00E14596" w:rsidRDefault="00113F28" w:rsidP="00E14596">
      <w:pPr>
        <w:spacing w:line="360" w:lineRule="auto"/>
        <w:ind w:firstLine="709"/>
        <w:jc w:val="both"/>
        <w:rPr>
          <w:sz w:val="28"/>
          <w:szCs w:val="28"/>
        </w:rPr>
      </w:pPr>
      <w:r w:rsidRPr="00E14596">
        <w:rPr>
          <w:sz w:val="28"/>
          <w:szCs w:val="28"/>
        </w:rPr>
        <w:t>Рентабельность продаж:</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1971/28063х100%=7,0%</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100/27389х100%=0,04%</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2010г.:</w:t>
            </w:r>
          </w:p>
        </w:tc>
        <w:tc>
          <w:tcPr>
            <w:tcW w:w="6770" w:type="dxa"/>
          </w:tcPr>
          <w:p w:rsidR="00113F28" w:rsidRPr="00E14596" w:rsidRDefault="00113F28" w:rsidP="00E14596">
            <w:pPr>
              <w:spacing w:line="360" w:lineRule="auto"/>
              <w:jc w:val="both"/>
              <w:rPr>
                <w:sz w:val="28"/>
                <w:szCs w:val="28"/>
              </w:rPr>
            </w:pPr>
            <w:r w:rsidRPr="00E14596">
              <w:rPr>
                <w:sz w:val="28"/>
                <w:szCs w:val="28"/>
              </w:rPr>
              <w:t>1707/26908х100%=6,4%</w:t>
            </w:r>
          </w:p>
        </w:tc>
      </w:tr>
    </w:tbl>
    <w:p w:rsidR="00113F28" w:rsidRPr="00E14596" w:rsidRDefault="00113F28" w:rsidP="00E14596">
      <w:pPr>
        <w:spacing w:line="360" w:lineRule="auto"/>
        <w:ind w:firstLine="709"/>
        <w:jc w:val="both"/>
        <w:rPr>
          <w:sz w:val="28"/>
          <w:szCs w:val="28"/>
        </w:rPr>
      </w:pPr>
      <w:r w:rsidRPr="00E14596">
        <w:rPr>
          <w:sz w:val="28"/>
          <w:szCs w:val="28"/>
        </w:rPr>
        <w:t>Представим полученные результаты в виде таблицы.</w:t>
      </w:r>
    </w:p>
    <w:p w:rsidR="00113F28" w:rsidRDefault="00113F28" w:rsidP="00E14596">
      <w:pPr>
        <w:spacing w:line="360" w:lineRule="auto"/>
        <w:ind w:firstLine="709"/>
        <w:jc w:val="both"/>
      </w:pPr>
    </w:p>
    <w:p w:rsidR="00113F28" w:rsidRPr="00E14596" w:rsidRDefault="00113F28" w:rsidP="00E14596">
      <w:pPr>
        <w:spacing w:line="360" w:lineRule="auto"/>
        <w:ind w:firstLine="709"/>
        <w:jc w:val="both"/>
        <w:rPr>
          <w:sz w:val="28"/>
        </w:rPr>
      </w:pPr>
      <w:r w:rsidRPr="00E14596">
        <w:rPr>
          <w:sz w:val="28"/>
        </w:rPr>
        <w:t xml:space="preserve">Таблица 11 – Динамика изменений показателей рентабельности предприятия за 2008 – 2010гг.                                                          </w:t>
      </w:r>
      <w:r w:rsidR="00E14596" w:rsidRPr="00E14596">
        <w:rPr>
          <w:sz w:val="28"/>
        </w:rPr>
        <w:t xml:space="preserve">                                           </w:t>
      </w:r>
      <w:r w:rsidRPr="00E14596">
        <w:rPr>
          <w:sz w:val="28"/>
        </w:rPr>
        <w:t xml:space="preserve"> 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1530"/>
        <w:gridCol w:w="1530"/>
        <w:gridCol w:w="1530"/>
        <w:gridCol w:w="1631"/>
        <w:gridCol w:w="1631"/>
      </w:tblGrid>
      <w:tr w:rsidR="00113F28" w:rsidRPr="00237041" w:rsidTr="00685617">
        <w:trPr>
          <w:trHeight w:val="204"/>
        </w:trPr>
        <w:tc>
          <w:tcPr>
            <w:tcW w:w="1642" w:type="dxa"/>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Показатели</w:t>
            </w:r>
          </w:p>
        </w:tc>
        <w:tc>
          <w:tcPr>
            <w:tcW w:w="4927" w:type="dxa"/>
            <w:gridSpan w:val="3"/>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Годы</w:t>
            </w:r>
          </w:p>
        </w:tc>
        <w:tc>
          <w:tcPr>
            <w:tcW w:w="3286" w:type="dxa"/>
            <w:gridSpan w:val="2"/>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Изменения</w:t>
            </w:r>
          </w:p>
        </w:tc>
      </w:tr>
      <w:tr w:rsidR="00113F28" w:rsidRPr="00237041" w:rsidTr="00685617">
        <w:trPr>
          <w:trHeight w:val="204"/>
        </w:trPr>
        <w:tc>
          <w:tcPr>
            <w:tcW w:w="1642" w:type="dxa"/>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2008г.</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2009г.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2010г.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2009г./2008г.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2010г./2009г.</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 xml:space="preserve">Рентабельность </w:t>
            </w:r>
            <w:proofErr w:type="gramStart"/>
            <w:r w:rsidRPr="00237041">
              <w:t>основных</w:t>
            </w:r>
            <w:proofErr w:type="gramEnd"/>
            <w:r w:rsidRPr="00237041">
              <w:t xml:space="preserve"> </w:t>
            </w:r>
            <w:proofErr w:type="spellStart"/>
            <w:r w:rsidRPr="00237041">
              <w:t>средст</w:t>
            </w:r>
            <w:proofErr w:type="spellEnd"/>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186</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96,7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80,7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-89,3</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-16,0</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Рентабельность предприятия</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7,9</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0,04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-7,86</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2,66</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Экономическая рентабельность</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35,4</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0,2</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10,9</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-35,2</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10,7</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Рентабельность оборотных средств</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45,2</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0,3</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13,0</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-44,9</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12,7</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Рентабельность продаж</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7,0</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0,04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6,4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-6,96</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6,36</w:t>
            </w:r>
          </w:p>
        </w:tc>
      </w:tr>
    </w:tbl>
    <w:p w:rsidR="00113F28" w:rsidRDefault="00113F28" w:rsidP="00113F28">
      <w:pPr>
        <w:ind w:firstLine="709"/>
      </w:pPr>
    </w:p>
    <w:p w:rsidR="00113F28" w:rsidRPr="00E14596" w:rsidRDefault="00113F28" w:rsidP="00E14596">
      <w:pPr>
        <w:spacing w:line="360" w:lineRule="auto"/>
        <w:ind w:firstLine="709"/>
        <w:jc w:val="both"/>
        <w:rPr>
          <w:sz w:val="28"/>
        </w:rPr>
      </w:pPr>
      <w:r w:rsidRPr="00E14596">
        <w:rPr>
          <w:sz w:val="28"/>
        </w:rPr>
        <w:t>Предоставим полученный результат графически.</w:t>
      </w:r>
    </w:p>
    <w:p w:rsidR="00113F28" w:rsidRDefault="00113F28" w:rsidP="00DF3AE1">
      <w:pPr>
        <w:spacing w:line="360" w:lineRule="auto"/>
      </w:pPr>
      <w:r>
        <w:rPr>
          <w:noProof/>
        </w:rPr>
        <w:lastRenderedPageBreak/>
        <w:drawing>
          <wp:inline distT="0" distB="0" distL="0" distR="0" wp14:anchorId="71B19C9B" wp14:editId="45D1EDB4">
            <wp:extent cx="6187440" cy="3695700"/>
            <wp:effectExtent l="0" t="0" r="3810" b="0"/>
            <wp:docPr id="7"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F3AE1" w:rsidRDefault="00DF3AE1" w:rsidP="00113F28"/>
    <w:p w:rsidR="00113F28" w:rsidRPr="00E14596" w:rsidRDefault="00113F28" w:rsidP="00E14596">
      <w:pPr>
        <w:spacing w:line="360" w:lineRule="auto"/>
        <w:ind w:firstLine="709"/>
        <w:jc w:val="both"/>
        <w:rPr>
          <w:sz w:val="28"/>
        </w:rPr>
      </w:pPr>
      <w:r w:rsidRPr="00E14596">
        <w:rPr>
          <w:sz w:val="28"/>
        </w:rPr>
        <w:t>Рисунок 9 – Динамика показателей рентабельности</w:t>
      </w:r>
    </w:p>
    <w:p w:rsidR="00113F28" w:rsidRPr="00E14596" w:rsidRDefault="00113F28" w:rsidP="00E14596">
      <w:pPr>
        <w:widowControl w:val="0"/>
        <w:spacing w:line="360" w:lineRule="auto"/>
        <w:ind w:firstLine="709"/>
        <w:jc w:val="both"/>
        <w:rPr>
          <w:sz w:val="28"/>
        </w:rPr>
      </w:pPr>
      <w:r w:rsidRPr="00E14596">
        <w:rPr>
          <w:sz w:val="28"/>
        </w:rPr>
        <w:t xml:space="preserve">Наиболее существенное снижение затрат </w:t>
      </w:r>
      <w:proofErr w:type="gramStart"/>
      <w:r w:rsidRPr="00E14596">
        <w:rPr>
          <w:sz w:val="28"/>
        </w:rPr>
        <w:t>зафиксирован</w:t>
      </w:r>
      <w:proofErr w:type="gramEnd"/>
      <w:r w:rsidRPr="00E14596">
        <w:rPr>
          <w:sz w:val="28"/>
        </w:rPr>
        <w:t xml:space="preserve"> по следующим показателям:</w:t>
      </w:r>
    </w:p>
    <w:p w:rsidR="00113F28" w:rsidRPr="00E14596" w:rsidRDefault="00113F28" w:rsidP="00E14596">
      <w:pPr>
        <w:widowControl w:val="0"/>
        <w:spacing w:line="360" w:lineRule="auto"/>
        <w:ind w:firstLine="709"/>
        <w:jc w:val="both"/>
        <w:rPr>
          <w:sz w:val="28"/>
        </w:rPr>
      </w:pPr>
      <w:r w:rsidRPr="00E14596">
        <w:rPr>
          <w:sz w:val="28"/>
        </w:rPr>
        <w:t>- рентабельность основных средств на 89,3% в 2008-2009гг.</w:t>
      </w:r>
    </w:p>
    <w:p w:rsidR="00113F28" w:rsidRPr="00E14596" w:rsidRDefault="00113F28" w:rsidP="00E14596">
      <w:pPr>
        <w:widowControl w:val="0"/>
        <w:spacing w:line="360" w:lineRule="auto"/>
        <w:ind w:firstLine="709"/>
        <w:jc w:val="both"/>
        <w:rPr>
          <w:sz w:val="28"/>
        </w:rPr>
      </w:pPr>
      <w:r w:rsidRPr="00E14596">
        <w:rPr>
          <w:sz w:val="28"/>
        </w:rPr>
        <w:t>- экономическая рентабельность на 44,6% в 2008-2009гг.</w:t>
      </w:r>
    </w:p>
    <w:p w:rsidR="00113F28" w:rsidRPr="00E14596" w:rsidRDefault="00113F28" w:rsidP="00E14596">
      <w:pPr>
        <w:widowControl w:val="0"/>
        <w:spacing w:line="360" w:lineRule="auto"/>
        <w:ind w:firstLine="709"/>
        <w:jc w:val="both"/>
        <w:rPr>
          <w:sz w:val="28"/>
        </w:rPr>
      </w:pPr>
      <w:r w:rsidRPr="00E14596">
        <w:rPr>
          <w:sz w:val="28"/>
        </w:rPr>
        <w:t>- рентабельность оборотных средств на 44,9% в 2008-2009гг.</w:t>
      </w:r>
    </w:p>
    <w:p w:rsidR="00113F28" w:rsidRPr="00E14596" w:rsidRDefault="00113F28" w:rsidP="00E14596">
      <w:pPr>
        <w:widowControl w:val="0"/>
        <w:spacing w:line="360" w:lineRule="auto"/>
        <w:ind w:firstLine="709"/>
        <w:jc w:val="both"/>
        <w:rPr>
          <w:sz w:val="28"/>
        </w:rPr>
      </w:pPr>
      <w:r w:rsidRPr="00E14596">
        <w:rPr>
          <w:sz w:val="28"/>
        </w:rPr>
        <w:t>Если в 2008 года на 100 рублей активов предприятие получило 45,2 рублей чистой прибыли, то в 2010 году только 0,1 рубля.</w:t>
      </w:r>
    </w:p>
    <w:p w:rsidR="00113F28" w:rsidRPr="00E14596" w:rsidRDefault="00113F28" w:rsidP="00E14596">
      <w:pPr>
        <w:widowControl w:val="0"/>
        <w:spacing w:line="360" w:lineRule="auto"/>
        <w:ind w:firstLine="709"/>
        <w:jc w:val="both"/>
        <w:rPr>
          <w:sz w:val="28"/>
        </w:rPr>
      </w:pPr>
      <w:r w:rsidRPr="00E14596">
        <w:rPr>
          <w:sz w:val="28"/>
        </w:rPr>
        <w:t>На 1 рубль затрат предприятия в 2008 году пришлось 7,9 рубле чистой прибыли, то в 2010 году уровень 2,7 рубля.</w:t>
      </w:r>
    </w:p>
    <w:p w:rsidR="00113F28" w:rsidRPr="00E14596" w:rsidRDefault="00113F28" w:rsidP="00E14596">
      <w:pPr>
        <w:widowControl w:val="0"/>
        <w:spacing w:line="360" w:lineRule="auto"/>
        <w:ind w:firstLine="709"/>
        <w:jc w:val="both"/>
        <w:rPr>
          <w:sz w:val="28"/>
        </w:rPr>
      </w:pPr>
      <w:r w:rsidRPr="00E14596">
        <w:rPr>
          <w:sz w:val="28"/>
        </w:rPr>
        <w:t>Для выявления причин … коэффициента рентабельности проведем факторный анализ (ПРИЛОЖЕНИЯ 9,10,11,12).</w:t>
      </w:r>
    </w:p>
    <w:p w:rsidR="00113F28" w:rsidRPr="00E14596" w:rsidRDefault="00113F28" w:rsidP="00E14596">
      <w:pPr>
        <w:widowControl w:val="0"/>
        <w:spacing w:line="360" w:lineRule="auto"/>
        <w:ind w:firstLine="709"/>
        <w:jc w:val="both"/>
        <w:rPr>
          <w:sz w:val="28"/>
        </w:rPr>
      </w:pPr>
      <w:r w:rsidRPr="00E14596">
        <w:rPr>
          <w:sz w:val="28"/>
        </w:rPr>
        <w:t>Влияние изменения чистой прибыли в 2008 – 2009 гг.:</w:t>
      </w:r>
    </w:p>
    <w:p w:rsidR="00113F28" w:rsidRPr="00E14596" w:rsidRDefault="00113F28" w:rsidP="00E14596">
      <w:pPr>
        <w:widowControl w:val="0"/>
        <w:spacing w:line="360" w:lineRule="auto"/>
        <w:ind w:firstLine="709"/>
        <w:jc w:val="both"/>
        <w:rPr>
          <w:sz w:val="28"/>
        </w:rPr>
      </w:pPr>
      <w:r w:rsidRPr="00E14596">
        <w:rPr>
          <w:sz w:val="28"/>
        </w:rPr>
        <w:t>100/5564х100%-35,4=1,979</w:t>
      </w:r>
    </w:p>
    <w:p w:rsidR="00113F28" w:rsidRPr="00E14596" w:rsidRDefault="00113F28" w:rsidP="00E14596">
      <w:pPr>
        <w:widowControl w:val="0"/>
        <w:spacing w:line="360" w:lineRule="auto"/>
        <w:ind w:firstLine="709"/>
        <w:jc w:val="both"/>
        <w:rPr>
          <w:sz w:val="28"/>
        </w:rPr>
      </w:pPr>
      <w:r w:rsidRPr="00E14596">
        <w:rPr>
          <w:sz w:val="28"/>
        </w:rPr>
        <w:t>35,4=-33,6%</w:t>
      </w:r>
    </w:p>
    <w:p w:rsidR="00113F28" w:rsidRPr="00E14596" w:rsidRDefault="00113F28" w:rsidP="00E14596">
      <w:pPr>
        <w:widowControl w:val="0"/>
        <w:spacing w:line="360" w:lineRule="auto"/>
        <w:ind w:firstLine="709"/>
        <w:jc w:val="both"/>
        <w:rPr>
          <w:sz w:val="28"/>
        </w:rPr>
      </w:pPr>
      <w:r w:rsidRPr="00E14596">
        <w:rPr>
          <w:sz w:val="28"/>
        </w:rPr>
        <w:t>Влияние изменения активов</w:t>
      </w:r>
    </w:p>
    <w:p w:rsidR="00113F28" w:rsidRPr="00E14596" w:rsidRDefault="00113F28" w:rsidP="00E14596">
      <w:pPr>
        <w:widowControl w:val="0"/>
        <w:spacing w:line="360" w:lineRule="auto"/>
        <w:ind w:firstLine="709"/>
        <w:jc w:val="both"/>
        <w:rPr>
          <w:sz w:val="28"/>
        </w:rPr>
      </w:pPr>
      <w:r w:rsidRPr="00E14596">
        <w:rPr>
          <w:sz w:val="28"/>
        </w:rPr>
        <w:t>12,2-33,6=4,6%</w:t>
      </w:r>
    </w:p>
    <w:p w:rsidR="00113F28" w:rsidRPr="00E14596" w:rsidRDefault="00113F28" w:rsidP="00E14596">
      <w:pPr>
        <w:widowControl w:val="0"/>
        <w:spacing w:line="360" w:lineRule="auto"/>
        <w:ind w:firstLine="709"/>
        <w:jc w:val="both"/>
        <w:rPr>
          <w:sz w:val="28"/>
        </w:rPr>
      </w:pPr>
      <w:r w:rsidRPr="00E14596">
        <w:rPr>
          <w:sz w:val="28"/>
        </w:rPr>
        <w:lastRenderedPageBreak/>
        <w:t>Общее влияние факторов:</w:t>
      </w:r>
    </w:p>
    <w:p w:rsidR="00113F28" w:rsidRPr="00E14596" w:rsidRDefault="00113F28" w:rsidP="00E14596">
      <w:pPr>
        <w:widowControl w:val="0"/>
        <w:spacing w:line="360" w:lineRule="auto"/>
        <w:ind w:firstLine="709"/>
        <w:jc w:val="both"/>
        <w:rPr>
          <w:sz w:val="28"/>
        </w:rPr>
      </w:pPr>
      <w:r w:rsidRPr="00E14596">
        <w:rPr>
          <w:sz w:val="28"/>
        </w:rPr>
        <w:t>-33,6+4,6=-22%</w:t>
      </w:r>
    </w:p>
    <w:p w:rsidR="00113F28" w:rsidRPr="00E14596" w:rsidRDefault="00113F28" w:rsidP="00E14596">
      <w:pPr>
        <w:widowControl w:val="0"/>
        <w:spacing w:line="360" w:lineRule="auto"/>
        <w:ind w:firstLine="709"/>
        <w:jc w:val="both"/>
        <w:rPr>
          <w:sz w:val="28"/>
        </w:rPr>
      </w:pPr>
      <w:r w:rsidRPr="00E14596">
        <w:rPr>
          <w:sz w:val="28"/>
        </w:rPr>
        <w:t>Представим полученные данные в виде графика</w:t>
      </w:r>
    </w:p>
    <w:p w:rsidR="00113F28" w:rsidRDefault="00113F28" w:rsidP="00DF3AE1">
      <w:pPr>
        <w:widowControl w:val="0"/>
        <w:spacing w:line="360" w:lineRule="auto"/>
        <w:ind w:firstLine="709"/>
      </w:pPr>
      <w:r>
        <w:rPr>
          <w:noProof/>
        </w:rPr>
        <w:drawing>
          <wp:inline distT="0" distB="0" distL="0" distR="0" wp14:anchorId="2198F4EC" wp14:editId="03F8D61C">
            <wp:extent cx="5486400" cy="3200400"/>
            <wp:effectExtent l="0" t="0" r="0" b="0"/>
            <wp:docPr id="190" name="Диаграмма 1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F3AE1" w:rsidRDefault="00DF3AE1" w:rsidP="00DF3AE1">
      <w:pPr>
        <w:widowControl w:val="0"/>
        <w:spacing w:line="360" w:lineRule="auto"/>
        <w:ind w:firstLine="709"/>
      </w:pPr>
    </w:p>
    <w:p w:rsidR="00113F28" w:rsidRPr="00E14596" w:rsidRDefault="00113F28" w:rsidP="00E14596">
      <w:pPr>
        <w:spacing w:line="360" w:lineRule="auto"/>
        <w:ind w:firstLine="709"/>
        <w:jc w:val="both"/>
        <w:rPr>
          <w:sz w:val="28"/>
        </w:rPr>
      </w:pPr>
      <w:r w:rsidRPr="00E14596">
        <w:rPr>
          <w:sz w:val="28"/>
        </w:rPr>
        <w:t>Рисунок 10 – Влияние факторов на изменения экономической рентабельности в 2008 – 2009 гг.</w:t>
      </w:r>
    </w:p>
    <w:p w:rsidR="00113F28" w:rsidRPr="00E14596" w:rsidRDefault="00113F28" w:rsidP="00E14596">
      <w:pPr>
        <w:spacing w:line="360" w:lineRule="auto"/>
        <w:ind w:firstLine="709"/>
        <w:jc w:val="both"/>
        <w:rPr>
          <w:sz w:val="28"/>
        </w:rPr>
      </w:pPr>
      <w:r w:rsidRPr="00E14596">
        <w:rPr>
          <w:sz w:val="28"/>
        </w:rPr>
        <w:t>В результате изменения чистой прибыли экономической рентабельности снизилась до 22% в результате … изменения чистой прибыли.</w:t>
      </w:r>
    </w:p>
    <w:p w:rsidR="00113F28" w:rsidRPr="00E14596" w:rsidRDefault="00113F28" w:rsidP="00E14596">
      <w:pPr>
        <w:spacing w:line="360" w:lineRule="auto"/>
        <w:ind w:firstLine="709"/>
        <w:jc w:val="both"/>
        <w:rPr>
          <w:sz w:val="28"/>
        </w:rPr>
      </w:pPr>
      <w:r w:rsidRPr="00E14596">
        <w:rPr>
          <w:sz w:val="28"/>
        </w:rPr>
        <w:t>Влияние изменения чистой прибыли на экономической рентабельности в 2009 – 2010гг.</w:t>
      </w:r>
    </w:p>
    <w:p w:rsidR="00113F28" w:rsidRPr="00E14596" w:rsidRDefault="00113F28" w:rsidP="00E14596">
      <w:pPr>
        <w:spacing w:line="360" w:lineRule="auto"/>
        <w:ind w:firstLine="709"/>
        <w:jc w:val="both"/>
        <w:rPr>
          <w:sz w:val="28"/>
        </w:rPr>
      </w:pPr>
      <w:r w:rsidRPr="00E14596">
        <w:rPr>
          <w:sz w:val="28"/>
        </w:rPr>
        <w:t>707/4740х100%-0,12=14,915-0,12=14,8</w:t>
      </w:r>
    </w:p>
    <w:p w:rsidR="00113F28" w:rsidRPr="00E14596" w:rsidRDefault="00113F28" w:rsidP="00E14596">
      <w:pPr>
        <w:spacing w:line="360" w:lineRule="auto"/>
        <w:ind w:firstLine="709"/>
        <w:jc w:val="both"/>
        <w:rPr>
          <w:sz w:val="28"/>
        </w:rPr>
      </w:pPr>
      <w:r w:rsidRPr="00E14596">
        <w:rPr>
          <w:sz w:val="28"/>
        </w:rPr>
        <w:t>Влияние изменения активов:</w:t>
      </w:r>
    </w:p>
    <w:p w:rsidR="00113F28" w:rsidRPr="00E14596" w:rsidRDefault="00113F28" w:rsidP="00E14596">
      <w:pPr>
        <w:spacing w:line="360" w:lineRule="auto"/>
        <w:ind w:firstLine="709"/>
        <w:jc w:val="both"/>
        <w:rPr>
          <w:sz w:val="28"/>
        </w:rPr>
      </w:pPr>
      <w:r w:rsidRPr="00E14596">
        <w:rPr>
          <w:sz w:val="28"/>
        </w:rPr>
        <w:t>0,3-14,8=-14,5%</w:t>
      </w:r>
    </w:p>
    <w:p w:rsidR="00113F28" w:rsidRPr="00E14596" w:rsidRDefault="00113F28" w:rsidP="00E14596">
      <w:pPr>
        <w:spacing w:line="360" w:lineRule="auto"/>
        <w:ind w:firstLine="709"/>
        <w:jc w:val="both"/>
        <w:rPr>
          <w:sz w:val="28"/>
        </w:rPr>
      </w:pPr>
      <w:r w:rsidRPr="00E14596">
        <w:rPr>
          <w:sz w:val="28"/>
        </w:rPr>
        <w:t>Общее влияние факторов:</w:t>
      </w:r>
    </w:p>
    <w:p w:rsidR="00113F28" w:rsidRPr="00E14596" w:rsidRDefault="00113F28" w:rsidP="00E14596">
      <w:pPr>
        <w:spacing w:line="360" w:lineRule="auto"/>
        <w:ind w:firstLine="709"/>
        <w:jc w:val="both"/>
        <w:rPr>
          <w:sz w:val="28"/>
        </w:rPr>
      </w:pPr>
      <w:r w:rsidRPr="00E14596">
        <w:rPr>
          <w:sz w:val="28"/>
        </w:rPr>
        <w:t>14,8-14,5=0,3%</w:t>
      </w:r>
    </w:p>
    <w:p w:rsidR="00113F28" w:rsidRPr="00E14596" w:rsidRDefault="00113F28" w:rsidP="00E14596">
      <w:pPr>
        <w:spacing w:line="360" w:lineRule="auto"/>
        <w:ind w:firstLine="709"/>
        <w:jc w:val="both"/>
        <w:rPr>
          <w:sz w:val="28"/>
        </w:rPr>
      </w:pPr>
      <w:r w:rsidRPr="00E14596">
        <w:rPr>
          <w:sz w:val="28"/>
        </w:rPr>
        <w:t>Представим полученный результат наглядно</w:t>
      </w:r>
    </w:p>
    <w:p w:rsidR="00113F28" w:rsidRDefault="00113F28" w:rsidP="00EC64A0">
      <w:pPr>
        <w:spacing w:line="360" w:lineRule="auto"/>
        <w:ind w:firstLine="709"/>
        <w:jc w:val="center"/>
      </w:pPr>
      <w:r>
        <w:rPr>
          <w:noProof/>
        </w:rPr>
        <w:lastRenderedPageBreak/>
        <w:drawing>
          <wp:inline distT="0" distB="0" distL="0" distR="0" wp14:anchorId="7C3A9183" wp14:editId="6DED4845">
            <wp:extent cx="5486400" cy="3200400"/>
            <wp:effectExtent l="0" t="0" r="0" b="0"/>
            <wp:docPr id="191" name="Диаграмма 19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C64A0" w:rsidRDefault="00EC64A0" w:rsidP="00113F28">
      <w:pPr>
        <w:spacing w:line="276" w:lineRule="auto"/>
        <w:ind w:firstLine="709"/>
        <w:jc w:val="center"/>
      </w:pPr>
    </w:p>
    <w:p w:rsidR="00113F28" w:rsidRPr="00E14596" w:rsidRDefault="00113F28" w:rsidP="00E14596">
      <w:pPr>
        <w:widowControl w:val="0"/>
        <w:spacing w:line="360" w:lineRule="auto"/>
        <w:ind w:firstLine="709"/>
        <w:jc w:val="both"/>
        <w:rPr>
          <w:sz w:val="28"/>
        </w:rPr>
      </w:pPr>
      <w:r w:rsidRPr="00E14596">
        <w:rPr>
          <w:sz w:val="28"/>
        </w:rPr>
        <w:t>Рисунок 11 – Влияние факторов на изменение экономической рентабельности в 2009 – 2010 гг.</w:t>
      </w:r>
    </w:p>
    <w:p w:rsidR="00113F28" w:rsidRPr="00E14596" w:rsidRDefault="00113F28" w:rsidP="00EC64A0">
      <w:pPr>
        <w:widowControl w:val="0"/>
        <w:spacing w:line="360" w:lineRule="auto"/>
        <w:ind w:firstLine="709"/>
        <w:jc w:val="both"/>
        <w:rPr>
          <w:sz w:val="28"/>
        </w:rPr>
      </w:pPr>
      <w:r w:rsidRPr="00E14596">
        <w:rPr>
          <w:sz w:val="28"/>
        </w:rPr>
        <w:t>В результате изменения чистой прибыли экономической рентабельность повысилась на 14,8%, а в результате изменения стоимости активов она понизилась на 14,5%.</w:t>
      </w:r>
    </w:p>
    <w:p w:rsidR="00113F28" w:rsidRPr="00E14596" w:rsidRDefault="00113F28" w:rsidP="00EC64A0">
      <w:pPr>
        <w:widowControl w:val="0"/>
        <w:spacing w:line="360" w:lineRule="auto"/>
        <w:ind w:firstLine="709"/>
        <w:jc w:val="both"/>
        <w:rPr>
          <w:sz w:val="28"/>
        </w:rPr>
      </w:pPr>
      <w:r w:rsidRPr="00E14596">
        <w:rPr>
          <w:sz w:val="28"/>
        </w:rPr>
        <w:t>Рассмотрим факторный анализ рентабельности продаж.</w:t>
      </w:r>
    </w:p>
    <w:p w:rsidR="00113F28" w:rsidRPr="00E14596" w:rsidRDefault="00113F28" w:rsidP="00EC64A0">
      <w:pPr>
        <w:widowControl w:val="0"/>
        <w:spacing w:line="360" w:lineRule="auto"/>
        <w:ind w:firstLine="709"/>
        <w:jc w:val="both"/>
        <w:rPr>
          <w:sz w:val="28"/>
        </w:rPr>
      </w:pPr>
      <w:r w:rsidRPr="00E14596">
        <w:rPr>
          <w:sz w:val="28"/>
        </w:rPr>
        <w:t>Влияние изменения чистой прибыли в 2008 – 2009 гг.</w:t>
      </w:r>
    </w:p>
    <w:p w:rsidR="00113F28" w:rsidRPr="00E14596" w:rsidRDefault="00113F28" w:rsidP="00EC64A0">
      <w:pPr>
        <w:widowControl w:val="0"/>
        <w:spacing w:line="360" w:lineRule="auto"/>
        <w:ind w:firstLine="709"/>
        <w:jc w:val="both"/>
        <w:rPr>
          <w:sz w:val="28"/>
        </w:rPr>
      </w:pPr>
      <w:r w:rsidRPr="00E14596">
        <w:rPr>
          <w:sz w:val="28"/>
        </w:rPr>
        <w:t>100/28063х100% - 7,0=0,315-7,0=-6,6%.</w:t>
      </w:r>
    </w:p>
    <w:p w:rsidR="00113F28" w:rsidRPr="00E14596" w:rsidRDefault="00113F28" w:rsidP="00EC64A0">
      <w:pPr>
        <w:widowControl w:val="0"/>
        <w:spacing w:line="360" w:lineRule="auto"/>
        <w:ind w:firstLine="709"/>
        <w:jc w:val="both"/>
        <w:rPr>
          <w:sz w:val="28"/>
        </w:rPr>
      </w:pPr>
      <w:r w:rsidRPr="00E14596">
        <w:rPr>
          <w:sz w:val="28"/>
        </w:rPr>
        <w:t>Влияние изменения выручки от продаж:</w:t>
      </w:r>
    </w:p>
    <w:p w:rsidR="00113F28" w:rsidRPr="00E14596" w:rsidRDefault="00113F28" w:rsidP="00EC64A0">
      <w:pPr>
        <w:widowControl w:val="0"/>
        <w:spacing w:line="360" w:lineRule="auto"/>
        <w:ind w:firstLine="709"/>
        <w:jc w:val="both"/>
        <w:rPr>
          <w:sz w:val="28"/>
        </w:rPr>
      </w:pPr>
      <w:r w:rsidRPr="00E14596">
        <w:rPr>
          <w:sz w:val="28"/>
        </w:rPr>
        <w:t>0,04-0,365=-0,325</w:t>
      </w:r>
    </w:p>
    <w:p w:rsidR="00113F28" w:rsidRPr="00E14596" w:rsidRDefault="00113F28" w:rsidP="00EC64A0">
      <w:pPr>
        <w:widowControl w:val="0"/>
        <w:spacing w:line="360" w:lineRule="auto"/>
        <w:ind w:firstLine="709"/>
        <w:jc w:val="both"/>
        <w:rPr>
          <w:sz w:val="28"/>
        </w:rPr>
      </w:pPr>
      <w:r w:rsidRPr="00E14596">
        <w:rPr>
          <w:sz w:val="28"/>
        </w:rPr>
        <w:t>Объём влияния факторов:</w:t>
      </w:r>
    </w:p>
    <w:p w:rsidR="00113F28" w:rsidRPr="00E14596" w:rsidRDefault="00113F28" w:rsidP="00EC64A0">
      <w:pPr>
        <w:widowControl w:val="0"/>
        <w:spacing w:line="360" w:lineRule="auto"/>
        <w:ind w:firstLine="709"/>
        <w:jc w:val="both"/>
        <w:rPr>
          <w:sz w:val="28"/>
        </w:rPr>
      </w:pPr>
      <w:r w:rsidRPr="00E14596">
        <w:rPr>
          <w:sz w:val="28"/>
        </w:rPr>
        <w:t>-6,6-0,325=-6,925%</w:t>
      </w:r>
    </w:p>
    <w:p w:rsidR="00113F28" w:rsidRPr="00E14596" w:rsidRDefault="00113F28" w:rsidP="00EC64A0">
      <w:pPr>
        <w:widowControl w:val="0"/>
        <w:spacing w:line="360" w:lineRule="auto"/>
        <w:ind w:firstLine="709"/>
        <w:jc w:val="both"/>
        <w:rPr>
          <w:sz w:val="28"/>
        </w:rPr>
      </w:pPr>
      <w:r w:rsidRPr="00E14596">
        <w:rPr>
          <w:sz w:val="28"/>
        </w:rPr>
        <w:t>За счет изменения чистой прибыли рентабельности продаж упала на 6,6 процента, изменения выручки от продаж привело к снижению рентабельности продаж на 0,325%.</w:t>
      </w:r>
    </w:p>
    <w:p w:rsidR="00113F28" w:rsidRPr="00E14596" w:rsidRDefault="00113F28" w:rsidP="00EC64A0">
      <w:pPr>
        <w:widowControl w:val="0"/>
        <w:spacing w:line="360" w:lineRule="auto"/>
        <w:ind w:firstLine="709"/>
        <w:jc w:val="both"/>
        <w:rPr>
          <w:sz w:val="28"/>
        </w:rPr>
      </w:pPr>
      <w:r w:rsidRPr="00E14596">
        <w:rPr>
          <w:sz w:val="28"/>
        </w:rPr>
        <w:t>Изобразим полученный результат наглядно.</w:t>
      </w:r>
    </w:p>
    <w:p w:rsidR="00113F28" w:rsidRDefault="00113F28" w:rsidP="00113F28">
      <w:pPr>
        <w:widowControl w:val="0"/>
        <w:ind w:firstLine="709"/>
        <w:jc w:val="center"/>
      </w:pPr>
      <w:r>
        <w:rPr>
          <w:noProof/>
        </w:rPr>
        <w:lastRenderedPageBreak/>
        <w:drawing>
          <wp:inline distT="0" distB="0" distL="0" distR="0" wp14:anchorId="42FA7EAB" wp14:editId="1EDA4CDA">
            <wp:extent cx="5509260" cy="3208020"/>
            <wp:effectExtent l="0" t="0" r="0" b="0"/>
            <wp:docPr id="10"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C64A0" w:rsidRDefault="00EC64A0" w:rsidP="00EC64A0">
      <w:pPr>
        <w:widowControl w:val="0"/>
        <w:spacing w:line="360" w:lineRule="auto"/>
        <w:ind w:firstLine="709"/>
        <w:jc w:val="center"/>
      </w:pPr>
    </w:p>
    <w:p w:rsidR="00113F28" w:rsidRPr="00E14596" w:rsidRDefault="00113F28" w:rsidP="00E14596">
      <w:pPr>
        <w:widowControl w:val="0"/>
        <w:spacing w:line="360" w:lineRule="auto"/>
        <w:ind w:firstLine="709"/>
        <w:jc w:val="both"/>
        <w:rPr>
          <w:sz w:val="28"/>
        </w:rPr>
      </w:pPr>
      <w:r w:rsidRPr="00E14596">
        <w:rPr>
          <w:sz w:val="28"/>
        </w:rPr>
        <w:t>Рисунок 12 – Влияние факторов на изменение рентабельности продаж в 2008 – 2010гг.</w:t>
      </w:r>
    </w:p>
    <w:p w:rsidR="00113F28" w:rsidRPr="00E14596" w:rsidRDefault="00113F28" w:rsidP="00E14596">
      <w:pPr>
        <w:widowControl w:val="0"/>
        <w:spacing w:line="360" w:lineRule="auto"/>
        <w:ind w:firstLine="709"/>
        <w:jc w:val="both"/>
        <w:rPr>
          <w:sz w:val="28"/>
        </w:rPr>
      </w:pPr>
      <w:r w:rsidRPr="00E14596">
        <w:rPr>
          <w:sz w:val="28"/>
        </w:rPr>
        <w:t>Рассмотрим изменения рентабельности продаж в 2009 – 2010 гг.</w:t>
      </w:r>
    </w:p>
    <w:p w:rsidR="00113F28" w:rsidRPr="00E14596" w:rsidRDefault="00113F28" w:rsidP="00E14596">
      <w:pPr>
        <w:widowControl w:val="0"/>
        <w:spacing w:line="360" w:lineRule="auto"/>
        <w:ind w:firstLine="709"/>
        <w:jc w:val="both"/>
        <w:rPr>
          <w:sz w:val="28"/>
        </w:rPr>
      </w:pPr>
      <w:r w:rsidRPr="00E14596">
        <w:rPr>
          <w:sz w:val="28"/>
        </w:rPr>
        <w:t>Влияние изменения чистой прибыли в 2009 – 2010 гг.:</w:t>
      </w:r>
    </w:p>
    <w:p w:rsidR="00113F28" w:rsidRPr="00E14596" w:rsidRDefault="00113F28" w:rsidP="00E14596">
      <w:pPr>
        <w:widowControl w:val="0"/>
        <w:spacing w:line="360" w:lineRule="auto"/>
        <w:ind w:firstLine="709"/>
        <w:jc w:val="both"/>
        <w:rPr>
          <w:sz w:val="28"/>
        </w:rPr>
      </w:pPr>
      <w:r w:rsidRPr="00E14596">
        <w:rPr>
          <w:sz w:val="28"/>
        </w:rPr>
        <w:t>707/26908х100%-0,04=2,63-0,04=2,6%.</w:t>
      </w:r>
    </w:p>
    <w:p w:rsidR="00113F28" w:rsidRPr="00E14596" w:rsidRDefault="00113F28" w:rsidP="00E14596">
      <w:pPr>
        <w:widowControl w:val="0"/>
        <w:spacing w:line="360" w:lineRule="auto"/>
        <w:ind w:firstLine="709"/>
        <w:jc w:val="both"/>
        <w:rPr>
          <w:sz w:val="28"/>
        </w:rPr>
      </w:pPr>
      <w:r w:rsidRPr="00E14596">
        <w:rPr>
          <w:sz w:val="28"/>
        </w:rPr>
        <w:t>Влияние изменения выручки от продаж:</w:t>
      </w:r>
    </w:p>
    <w:p w:rsidR="00113F28" w:rsidRPr="00E14596" w:rsidRDefault="00113F28" w:rsidP="00E14596">
      <w:pPr>
        <w:widowControl w:val="0"/>
        <w:spacing w:line="360" w:lineRule="auto"/>
        <w:ind w:firstLine="709"/>
        <w:jc w:val="both"/>
        <w:rPr>
          <w:sz w:val="28"/>
        </w:rPr>
      </w:pPr>
      <w:r w:rsidRPr="00E14596">
        <w:rPr>
          <w:sz w:val="28"/>
        </w:rPr>
        <w:t>6,4-2,63=3,77%.</w:t>
      </w:r>
    </w:p>
    <w:p w:rsidR="00113F28" w:rsidRPr="00E14596" w:rsidRDefault="00113F28" w:rsidP="00E14596">
      <w:pPr>
        <w:widowControl w:val="0"/>
        <w:spacing w:line="360" w:lineRule="auto"/>
        <w:ind w:firstLine="709"/>
        <w:jc w:val="both"/>
        <w:rPr>
          <w:sz w:val="28"/>
        </w:rPr>
      </w:pPr>
      <w:r w:rsidRPr="00E14596">
        <w:rPr>
          <w:sz w:val="28"/>
        </w:rPr>
        <w:t>Общее влияние факторов:</w:t>
      </w:r>
    </w:p>
    <w:p w:rsidR="00113F28" w:rsidRPr="00E14596" w:rsidRDefault="00113F28" w:rsidP="00E14596">
      <w:pPr>
        <w:widowControl w:val="0"/>
        <w:spacing w:line="360" w:lineRule="auto"/>
        <w:ind w:firstLine="709"/>
        <w:jc w:val="both"/>
        <w:rPr>
          <w:sz w:val="28"/>
        </w:rPr>
      </w:pPr>
      <w:r w:rsidRPr="00E14596">
        <w:rPr>
          <w:sz w:val="28"/>
        </w:rPr>
        <w:t>2,6+3,77=6,37%.</w:t>
      </w:r>
    </w:p>
    <w:p w:rsidR="00113F28" w:rsidRPr="00E14596" w:rsidRDefault="00113F28" w:rsidP="00E14596">
      <w:pPr>
        <w:widowControl w:val="0"/>
        <w:spacing w:line="360" w:lineRule="auto"/>
        <w:ind w:firstLine="709"/>
        <w:jc w:val="both"/>
        <w:rPr>
          <w:sz w:val="28"/>
        </w:rPr>
      </w:pPr>
      <w:r w:rsidRPr="00E14596">
        <w:rPr>
          <w:sz w:val="28"/>
        </w:rPr>
        <w:t>За счет увеличения чистой прибыли рентабельности продаж увеличивалась на 6,37%.</w:t>
      </w:r>
    </w:p>
    <w:p w:rsidR="00113F28" w:rsidRPr="00E14596" w:rsidRDefault="00113F28" w:rsidP="00E14596">
      <w:pPr>
        <w:widowControl w:val="0"/>
        <w:spacing w:line="360" w:lineRule="auto"/>
        <w:ind w:firstLine="709"/>
        <w:jc w:val="both"/>
        <w:rPr>
          <w:sz w:val="28"/>
        </w:rPr>
      </w:pPr>
      <w:r w:rsidRPr="00E14596">
        <w:rPr>
          <w:sz w:val="28"/>
        </w:rPr>
        <w:t>Изменения выручки от продаж привели к росту рентабельности продаж на 3,77%.</w:t>
      </w:r>
    </w:p>
    <w:p w:rsidR="00113F28" w:rsidRPr="00E14596" w:rsidRDefault="00113F28" w:rsidP="00E14596">
      <w:pPr>
        <w:widowControl w:val="0"/>
        <w:spacing w:line="360" w:lineRule="auto"/>
        <w:ind w:firstLine="709"/>
        <w:jc w:val="both"/>
        <w:rPr>
          <w:sz w:val="28"/>
        </w:rPr>
      </w:pPr>
      <w:r w:rsidRPr="00E14596">
        <w:rPr>
          <w:sz w:val="28"/>
        </w:rPr>
        <w:t>Общее влияние факторов привело к увеличению рентабельности продаж на 6,37%.осту рентабельности продаж на 3,77%.</w:t>
      </w:r>
    </w:p>
    <w:p w:rsidR="00113F28" w:rsidRDefault="00113F28" w:rsidP="00113F28">
      <w:pPr>
        <w:widowControl w:val="0"/>
        <w:ind w:firstLine="709"/>
        <w:jc w:val="center"/>
      </w:pPr>
      <w:r>
        <w:rPr>
          <w:noProof/>
        </w:rPr>
        <w:lastRenderedPageBreak/>
        <w:drawing>
          <wp:inline distT="0" distB="0" distL="0" distR="0" wp14:anchorId="37C2FBCC" wp14:editId="4E428837">
            <wp:extent cx="5486400" cy="3200400"/>
            <wp:effectExtent l="0" t="0" r="0" b="0"/>
            <wp:docPr id="192" name="Диаграмма 1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13F28" w:rsidRDefault="00113F28" w:rsidP="00113F28">
      <w:pPr>
        <w:widowControl w:val="0"/>
        <w:ind w:firstLine="709"/>
      </w:pPr>
    </w:p>
    <w:p w:rsidR="00113F28" w:rsidRPr="00E14596" w:rsidRDefault="00113F28" w:rsidP="00E14596">
      <w:pPr>
        <w:widowControl w:val="0"/>
        <w:spacing w:line="360" w:lineRule="auto"/>
        <w:ind w:firstLine="709"/>
        <w:jc w:val="both"/>
        <w:rPr>
          <w:sz w:val="28"/>
        </w:rPr>
      </w:pPr>
      <w:r w:rsidRPr="00E14596">
        <w:rPr>
          <w:sz w:val="28"/>
        </w:rPr>
        <w:t>Рисунок 13 – Влияние факторов на изменение рентабельности продаж в 2009-2010гг.</w:t>
      </w:r>
    </w:p>
    <w:p w:rsidR="00113F28" w:rsidRPr="00E14596" w:rsidRDefault="00113F28" w:rsidP="00E14596">
      <w:pPr>
        <w:widowControl w:val="0"/>
        <w:spacing w:line="360" w:lineRule="auto"/>
        <w:ind w:firstLine="709"/>
        <w:jc w:val="both"/>
        <w:rPr>
          <w:sz w:val="28"/>
        </w:rPr>
      </w:pPr>
      <w:r w:rsidRPr="00E14596">
        <w:rPr>
          <w:sz w:val="28"/>
        </w:rPr>
        <w:t xml:space="preserve">Таким образом, </w:t>
      </w:r>
      <w:proofErr w:type="gramStart"/>
      <w:r w:rsidRPr="00E14596">
        <w:rPr>
          <w:sz w:val="28"/>
        </w:rPr>
        <w:t>для</w:t>
      </w:r>
      <w:proofErr w:type="gramEnd"/>
      <w:r w:rsidRPr="00E14596">
        <w:rPr>
          <w:sz w:val="28"/>
        </w:rPr>
        <w:t xml:space="preserve"> </w:t>
      </w:r>
      <w:proofErr w:type="gramStart"/>
      <w:r w:rsidRPr="00E14596">
        <w:rPr>
          <w:sz w:val="28"/>
        </w:rPr>
        <w:t>увлечению</w:t>
      </w:r>
      <w:proofErr w:type="gramEnd"/>
      <w:r w:rsidRPr="00E14596">
        <w:rPr>
          <w:sz w:val="28"/>
        </w:rPr>
        <w:t xml:space="preserve"> показателей прибыльности на предприятии необходимо стремиться к увлечению стремиться к увлечению чистой прибыли.</w:t>
      </w:r>
    </w:p>
    <w:p w:rsidR="00113F28" w:rsidRPr="00E14596" w:rsidRDefault="00113F28" w:rsidP="00E14596">
      <w:pPr>
        <w:widowControl w:val="0"/>
        <w:spacing w:line="360" w:lineRule="auto"/>
        <w:ind w:firstLine="709"/>
        <w:jc w:val="both"/>
        <w:rPr>
          <w:sz w:val="28"/>
        </w:rPr>
      </w:pPr>
      <w:r w:rsidRPr="00E14596">
        <w:rPr>
          <w:sz w:val="28"/>
        </w:rPr>
        <w:t>Проведенные расчеты по сравнению прибыльности на предприятии; динамики её развития, позволяет перейти к выработкам рекомендаций по его совершенствованию.</w:t>
      </w:r>
    </w:p>
    <w:p w:rsidR="00113F28" w:rsidRDefault="00113F28" w:rsidP="00C309FF">
      <w:pPr>
        <w:pStyle w:val="1"/>
        <w:spacing w:line="360" w:lineRule="auto"/>
        <w:ind w:firstLine="709"/>
        <w:rPr>
          <w:rFonts w:ascii="Times New Roman" w:hAnsi="Times New Roman" w:cs="Times New Roman"/>
          <w:b w:val="0"/>
          <w:caps/>
          <w:szCs w:val="28"/>
        </w:rPr>
      </w:pPr>
    </w:p>
    <w:p w:rsidR="00113F28" w:rsidRDefault="00113F28" w:rsidP="00C309FF">
      <w:pPr>
        <w:pStyle w:val="1"/>
        <w:spacing w:line="360" w:lineRule="auto"/>
        <w:ind w:firstLine="709"/>
        <w:rPr>
          <w:rFonts w:ascii="Times New Roman" w:hAnsi="Times New Roman" w:cs="Times New Roman"/>
          <w:b w:val="0"/>
          <w:caps/>
          <w:szCs w:val="28"/>
        </w:rPr>
      </w:pPr>
    </w:p>
    <w:p w:rsidR="00113F28" w:rsidRDefault="00113F28" w:rsidP="00C309FF">
      <w:pPr>
        <w:pStyle w:val="1"/>
        <w:spacing w:line="360" w:lineRule="auto"/>
        <w:ind w:firstLine="709"/>
        <w:rPr>
          <w:rFonts w:ascii="Times New Roman" w:hAnsi="Times New Roman" w:cs="Times New Roman"/>
          <w:b w:val="0"/>
          <w:caps/>
          <w:szCs w:val="28"/>
        </w:rPr>
      </w:pPr>
    </w:p>
    <w:p w:rsidR="001247FD" w:rsidRDefault="004120BE" w:rsidP="00C309FF">
      <w:pPr>
        <w:pStyle w:val="1"/>
        <w:spacing w:line="360" w:lineRule="auto"/>
        <w:ind w:firstLine="709"/>
        <w:rPr>
          <w:rFonts w:ascii="Times New Roman" w:hAnsi="Times New Roman" w:cs="Times New Roman"/>
          <w:caps/>
          <w:szCs w:val="28"/>
        </w:rPr>
      </w:pPr>
      <w:r>
        <w:rPr>
          <w:rFonts w:ascii="Times New Roman" w:hAnsi="Times New Roman" w:cs="Times New Roman"/>
          <w:b w:val="0"/>
          <w:caps/>
          <w:szCs w:val="28"/>
        </w:rPr>
        <w:br w:type="page"/>
      </w:r>
      <w:bookmarkStart w:id="11" w:name="_Toc314064666"/>
      <w:r w:rsidR="001247FD" w:rsidRPr="0024220E">
        <w:rPr>
          <w:rFonts w:ascii="Times New Roman" w:hAnsi="Times New Roman" w:cs="Times New Roman"/>
          <w:caps/>
          <w:szCs w:val="28"/>
        </w:rPr>
        <w:lastRenderedPageBreak/>
        <w:t>3. Разработка направлений планирования</w:t>
      </w:r>
      <w:r w:rsidR="009A4F51">
        <w:rPr>
          <w:rFonts w:ascii="Times New Roman" w:hAnsi="Times New Roman" w:cs="Times New Roman"/>
          <w:caps/>
          <w:szCs w:val="28"/>
        </w:rPr>
        <w:t xml:space="preserve"> и использования</w:t>
      </w:r>
      <w:r w:rsidR="001247FD" w:rsidRPr="0024220E">
        <w:rPr>
          <w:rFonts w:ascii="Times New Roman" w:hAnsi="Times New Roman" w:cs="Times New Roman"/>
          <w:caps/>
          <w:szCs w:val="28"/>
        </w:rPr>
        <w:t xml:space="preserve"> прибыли</w:t>
      </w:r>
      <w:bookmarkEnd w:id="11"/>
    </w:p>
    <w:p w:rsidR="00E50DE0" w:rsidRPr="00E50DE0" w:rsidRDefault="00E50DE0" w:rsidP="00E50DE0"/>
    <w:p w:rsidR="001247FD" w:rsidRDefault="001247FD" w:rsidP="00395574">
      <w:pPr>
        <w:pStyle w:val="2"/>
        <w:spacing w:line="360" w:lineRule="auto"/>
        <w:rPr>
          <w:rFonts w:ascii="Times New Roman" w:hAnsi="Times New Roman" w:cs="Times New Roman"/>
          <w:i w:val="0"/>
        </w:rPr>
      </w:pPr>
      <w:bookmarkStart w:id="12" w:name="_Toc163886566"/>
      <w:bookmarkStart w:id="13" w:name="_Toc314064667"/>
      <w:r w:rsidRPr="00395574">
        <w:rPr>
          <w:rFonts w:ascii="Times New Roman" w:hAnsi="Times New Roman" w:cs="Times New Roman"/>
          <w:i w:val="0"/>
        </w:rPr>
        <w:t>3.1</w:t>
      </w:r>
      <w:r w:rsidR="00A33B52">
        <w:rPr>
          <w:rFonts w:ascii="Times New Roman" w:hAnsi="Times New Roman" w:cs="Times New Roman"/>
          <w:i w:val="0"/>
        </w:rPr>
        <w:t>.</w:t>
      </w:r>
      <w:r w:rsidRPr="00395574">
        <w:rPr>
          <w:rFonts w:ascii="Times New Roman" w:hAnsi="Times New Roman" w:cs="Times New Roman"/>
          <w:i w:val="0"/>
        </w:rPr>
        <w:t xml:space="preserve"> Резервы</w:t>
      </w:r>
      <w:r w:rsidR="001C5B44" w:rsidRPr="00395574">
        <w:rPr>
          <w:rFonts w:ascii="Times New Roman" w:hAnsi="Times New Roman" w:cs="Times New Roman"/>
          <w:i w:val="0"/>
        </w:rPr>
        <w:t xml:space="preserve"> формирования и </w:t>
      </w:r>
      <w:r w:rsidR="000F0388" w:rsidRPr="00395574">
        <w:rPr>
          <w:rFonts w:ascii="Times New Roman" w:hAnsi="Times New Roman" w:cs="Times New Roman"/>
          <w:i w:val="0"/>
        </w:rPr>
        <w:t>использования</w:t>
      </w:r>
      <w:r w:rsidRPr="00395574">
        <w:rPr>
          <w:rFonts w:ascii="Times New Roman" w:hAnsi="Times New Roman" w:cs="Times New Roman"/>
          <w:i w:val="0"/>
        </w:rPr>
        <w:t xml:space="preserve"> прибыли</w:t>
      </w:r>
      <w:bookmarkEnd w:id="12"/>
      <w:bookmarkEnd w:id="13"/>
    </w:p>
    <w:p w:rsidR="00E50DE0" w:rsidRPr="00E50DE0" w:rsidRDefault="00E50DE0" w:rsidP="00E50DE0"/>
    <w:p w:rsidR="001247FD" w:rsidRDefault="001247FD" w:rsidP="006B5189">
      <w:pPr>
        <w:spacing w:line="360" w:lineRule="auto"/>
        <w:ind w:firstLine="851"/>
        <w:jc w:val="both"/>
        <w:rPr>
          <w:sz w:val="28"/>
          <w:szCs w:val="28"/>
        </w:rPr>
      </w:pPr>
      <w:r w:rsidRPr="00087478">
        <w:rPr>
          <w:sz w:val="28"/>
          <w:szCs w:val="28"/>
        </w:rPr>
        <w:t>Резервы увеличения прибыли определяются по каждому виду товарной продукции. Основными источниками увеличения при</w:t>
      </w:r>
      <w:r w:rsidRPr="00087478">
        <w:rPr>
          <w:sz w:val="28"/>
          <w:szCs w:val="28"/>
        </w:rPr>
        <w:softHyphen/>
        <w:t>были по обычным видам деятельности являются увеличение объе</w:t>
      </w:r>
      <w:r w:rsidRPr="00087478">
        <w:rPr>
          <w:sz w:val="28"/>
          <w:szCs w:val="28"/>
        </w:rPr>
        <w:softHyphen/>
        <w:t>ма реализации продукции, снижение ее себестоимости, повы</w:t>
      </w:r>
      <w:r w:rsidRPr="00087478">
        <w:rPr>
          <w:sz w:val="28"/>
          <w:szCs w:val="28"/>
        </w:rPr>
        <w:softHyphen/>
        <w:t>шение качества товарной продукции, реализация ее на более выгодных рынках сбыта (рис</w:t>
      </w:r>
      <w:r>
        <w:rPr>
          <w:sz w:val="28"/>
          <w:szCs w:val="28"/>
        </w:rPr>
        <w:t>унок 12</w:t>
      </w:r>
      <w:r w:rsidRPr="00087478">
        <w:rPr>
          <w:sz w:val="28"/>
          <w:szCs w:val="28"/>
        </w:rPr>
        <w:t>).</w:t>
      </w:r>
    </w:p>
    <w:p w:rsidR="00B84B2A" w:rsidRDefault="00B84B2A" w:rsidP="001247FD">
      <w:pPr>
        <w:spacing w:line="360" w:lineRule="auto"/>
        <w:ind w:firstLine="708"/>
        <w:jc w:val="both"/>
        <w:rPr>
          <w:sz w:val="28"/>
          <w:szCs w:val="28"/>
        </w:rPr>
      </w:pPr>
    </w:p>
    <w:p w:rsidR="001247FD" w:rsidRDefault="00094CF4" w:rsidP="001247FD">
      <w:pPr>
        <w:spacing w:line="360" w:lineRule="auto"/>
        <w:jc w:val="both"/>
        <w:rPr>
          <w:sz w:val="28"/>
          <w:szCs w:val="28"/>
        </w:rPr>
      </w:pPr>
      <w:r>
        <w:rPr>
          <w:noProof/>
        </w:rPr>
        <mc:AlternateContent>
          <mc:Choice Requires="wpc">
            <w:drawing>
              <wp:inline distT="0" distB="0" distL="0" distR="0" wp14:anchorId="69708E47" wp14:editId="1E0F3401">
                <wp:extent cx="5829300" cy="4572000"/>
                <wp:effectExtent l="0" t="0" r="0" b="0"/>
                <wp:docPr id="155" name="Полотно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7" name="Text Box 61"/>
                        <wps:cNvSpPr txBox="1">
                          <a:spLocks noChangeArrowheads="1"/>
                        </wps:cNvSpPr>
                        <wps:spPr bwMode="auto">
                          <a:xfrm>
                            <a:off x="571595" y="0"/>
                            <a:ext cx="4000357" cy="34285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Резервы увеличения прибыли</w:t>
                              </w:r>
                            </w:p>
                          </w:txbxContent>
                        </wps:txbx>
                        <wps:bodyPr rot="0" vert="horz" wrap="square" lIns="91440" tIns="45720" rIns="91440" bIns="45720" anchor="t" anchorCtr="0" upright="1">
                          <a:noAutofit/>
                        </wps:bodyPr>
                      </wps:wsp>
                      <wps:wsp>
                        <wps:cNvPr id="78" name="Text Box 62"/>
                        <wps:cNvSpPr txBox="1">
                          <a:spLocks noChangeArrowheads="1"/>
                        </wps:cNvSpPr>
                        <wps:spPr bwMode="auto">
                          <a:xfrm>
                            <a:off x="0" y="571705"/>
                            <a:ext cx="2743010" cy="685718"/>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Увеличение доходов и сокращение расходов по обычным видам деятельности</w:t>
                              </w:r>
                            </w:p>
                          </w:txbxContent>
                        </wps:txbx>
                        <wps:bodyPr rot="0" vert="horz" wrap="square" lIns="91440" tIns="45720" rIns="91440" bIns="45720" anchor="t" anchorCtr="0" upright="1">
                          <a:noAutofit/>
                        </wps:bodyPr>
                      </wps:wsp>
                      <wps:wsp>
                        <wps:cNvPr id="79" name="Text Box 63"/>
                        <wps:cNvSpPr txBox="1">
                          <a:spLocks noChangeArrowheads="1"/>
                        </wps:cNvSpPr>
                        <wps:spPr bwMode="auto">
                          <a:xfrm>
                            <a:off x="2972133" y="571705"/>
                            <a:ext cx="2857167" cy="684898"/>
                          </a:xfrm>
                          <a:prstGeom prst="rect">
                            <a:avLst/>
                          </a:prstGeom>
                          <a:solidFill>
                            <a:srgbClr val="FFFFFF"/>
                          </a:solidFill>
                          <a:ln w="9525">
                            <a:solidFill>
                              <a:srgbClr val="000000"/>
                            </a:solidFill>
                            <a:miter lim="800000"/>
                            <a:headEnd/>
                            <a:tailEnd/>
                          </a:ln>
                        </wps:spPr>
                        <wps:txbx>
                          <w:txbxContent>
                            <w:p w:rsidR="00BC1672" w:rsidRPr="004147CE" w:rsidRDefault="00BC1672" w:rsidP="001247FD">
                              <w:r>
                                <w:t>Увеличение прочих доходов и сокращение прочих расходов</w:t>
                              </w:r>
                            </w:p>
                          </w:txbxContent>
                        </wps:txbx>
                        <wps:bodyPr rot="0" vert="horz" wrap="square" lIns="91440" tIns="45720" rIns="91440" bIns="45720" anchor="t" anchorCtr="0" upright="1">
                          <a:noAutofit/>
                        </wps:bodyPr>
                      </wps:wsp>
                      <wps:wsp>
                        <wps:cNvPr id="80" name="Text Box 64"/>
                        <wps:cNvSpPr txBox="1">
                          <a:spLocks noChangeArrowheads="1"/>
                        </wps:cNvSpPr>
                        <wps:spPr bwMode="auto">
                          <a:xfrm>
                            <a:off x="1485662" y="1480527"/>
                            <a:ext cx="1371505" cy="2405755"/>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1. Снижение себестоимости продукции</w:t>
                              </w:r>
                            </w:p>
                            <w:p w:rsidR="00BC1672" w:rsidRDefault="00BC1672" w:rsidP="001247FD">
                              <w:pPr>
                                <w:jc w:val="center"/>
                              </w:pPr>
                              <w:r>
                                <w:t>2. Оптимизация структуры продукции</w:t>
                              </w:r>
                            </w:p>
                            <w:p w:rsidR="00BC1672" w:rsidRDefault="00BC1672" w:rsidP="001247FD">
                              <w:pPr>
                                <w:jc w:val="center"/>
                              </w:pPr>
                              <w:r>
                                <w:t>3. Ускорение оборачиваемости оборотных средств</w:t>
                              </w:r>
                            </w:p>
                            <w:p w:rsidR="00BC1672" w:rsidRDefault="00BC1672" w:rsidP="001247FD">
                              <w:pPr>
                                <w:jc w:val="center"/>
                              </w:pPr>
                              <w:r>
                                <w:t>4. Повышение качества продукции</w:t>
                              </w:r>
                            </w:p>
                          </w:txbxContent>
                        </wps:txbx>
                        <wps:bodyPr rot="0" vert="horz" wrap="square" lIns="91440" tIns="45720" rIns="91440" bIns="45720" anchor="t" anchorCtr="0" upright="1">
                          <a:noAutofit/>
                        </wps:bodyPr>
                      </wps:wsp>
                      <wps:wsp>
                        <wps:cNvPr id="81" name="Text Box 65"/>
                        <wps:cNvSpPr txBox="1">
                          <a:spLocks noChangeArrowheads="1"/>
                        </wps:cNvSpPr>
                        <wps:spPr bwMode="auto">
                          <a:xfrm>
                            <a:off x="228314" y="4115128"/>
                            <a:ext cx="2628852" cy="456872"/>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Сокращение остатков нереализованной продукции</w:t>
                              </w:r>
                            </w:p>
                          </w:txbxContent>
                        </wps:txbx>
                        <wps:bodyPr rot="0" vert="horz" wrap="square" lIns="91440" tIns="45720" rIns="91440" bIns="45720" anchor="t" anchorCtr="0" upright="1">
                          <a:noAutofit/>
                        </wps:bodyPr>
                      </wps:wsp>
                      <wps:wsp>
                        <wps:cNvPr id="82" name="Text Box 66"/>
                        <wps:cNvSpPr txBox="1">
                          <a:spLocks noChangeArrowheads="1"/>
                        </wps:cNvSpPr>
                        <wps:spPr bwMode="auto">
                          <a:xfrm>
                            <a:off x="3086291" y="1486269"/>
                            <a:ext cx="1143191" cy="148544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rPr>
                                  <w:sz w:val="20"/>
                                  <w:szCs w:val="20"/>
                                </w:rPr>
                              </w:pPr>
                              <w:r w:rsidRPr="005416C3">
                                <w:rPr>
                                  <w:sz w:val="20"/>
                                  <w:szCs w:val="20"/>
                                </w:rPr>
                                <w:t xml:space="preserve">1. Увеличение операционных и </w:t>
                              </w:r>
                              <w:r>
                                <w:rPr>
                                  <w:sz w:val="16"/>
                                  <w:szCs w:val="16"/>
                                </w:rPr>
                                <w:t>внереализационных</w:t>
                              </w:r>
                              <w:r w:rsidRPr="005416C3">
                                <w:rPr>
                                  <w:sz w:val="16"/>
                                  <w:szCs w:val="16"/>
                                </w:rPr>
                                <w:t xml:space="preserve"> </w:t>
                              </w:r>
                              <w:r w:rsidRPr="005416C3">
                                <w:rPr>
                                  <w:sz w:val="20"/>
                                  <w:szCs w:val="20"/>
                                </w:rPr>
                                <w:t>доходов</w:t>
                              </w:r>
                            </w:p>
                            <w:p w:rsidR="00BC1672" w:rsidRDefault="00BC1672" w:rsidP="001247FD">
                              <w:pPr>
                                <w:jc w:val="center"/>
                                <w:rPr>
                                  <w:sz w:val="20"/>
                                  <w:szCs w:val="20"/>
                                </w:rPr>
                              </w:pPr>
                              <w:r>
                                <w:rPr>
                                  <w:sz w:val="20"/>
                                  <w:szCs w:val="20"/>
                                </w:rPr>
                                <w:t>2. Увеличение доходов от операций с финансовыми активами</w:t>
                              </w:r>
                            </w:p>
                            <w:p w:rsidR="00BC1672" w:rsidRDefault="00BC1672" w:rsidP="001247FD">
                              <w:pPr>
                                <w:jc w:val="center"/>
                                <w:rPr>
                                  <w:sz w:val="20"/>
                                  <w:szCs w:val="20"/>
                                </w:rPr>
                              </w:pPr>
                            </w:p>
                            <w:p w:rsidR="00BC1672" w:rsidRPr="005416C3" w:rsidRDefault="00BC1672" w:rsidP="001247FD">
                              <w:pPr>
                                <w:jc w:val="center"/>
                                <w:rPr>
                                  <w:sz w:val="20"/>
                                  <w:szCs w:val="20"/>
                                </w:rPr>
                              </w:pPr>
                            </w:p>
                          </w:txbxContent>
                        </wps:txbx>
                        <wps:bodyPr rot="0" vert="horz" wrap="square" lIns="91440" tIns="45720" rIns="91440" bIns="45720" anchor="t" anchorCtr="0" upright="1">
                          <a:noAutofit/>
                        </wps:bodyPr>
                      </wps:wsp>
                      <wps:wsp>
                        <wps:cNvPr id="83" name="Text Box 67"/>
                        <wps:cNvSpPr txBox="1">
                          <a:spLocks noChangeArrowheads="1"/>
                        </wps:cNvSpPr>
                        <wps:spPr bwMode="auto">
                          <a:xfrm>
                            <a:off x="4457795" y="1486269"/>
                            <a:ext cx="1257348" cy="1485449"/>
                          </a:xfrm>
                          <a:prstGeom prst="rect">
                            <a:avLst/>
                          </a:prstGeom>
                          <a:solidFill>
                            <a:srgbClr val="FFFFFF"/>
                          </a:solidFill>
                          <a:ln w="9525">
                            <a:solidFill>
                              <a:srgbClr val="000000"/>
                            </a:solidFill>
                            <a:miter lim="800000"/>
                            <a:headEnd/>
                            <a:tailEnd/>
                          </a:ln>
                        </wps:spPr>
                        <wps:txbx>
                          <w:txbxContent>
                            <w:p w:rsidR="00BC1672" w:rsidRPr="005416C3" w:rsidRDefault="00BC1672" w:rsidP="001247FD">
                              <w:pPr>
                                <w:jc w:val="center"/>
                                <w:rPr>
                                  <w:sz w:val="20"/>
                                  <w:szCs w:val="20"/>
                                </w:rPr>
                              </w:pPr>
                              <w:r w:rsidRPr="005416C3">
                                <w:rPr>
                                  <w:sz w:val="20"/>
                                  <w:szCs w:val="20"/>
                                </w:rPr>
                                <w:t xml:space="preserve">1. Сокращение операционных и </w:t>
                              </w:r>
                              <w:r w:rsidRPr="005416C3">
                                <w:rPr>
                                  <w:sz w:val="18"/>
                                  <w:szCs w:val="18"/>
                                </w:rPr>
                                <w:t>внереализационных</w:t>
                              </w:r>
                              <w:r w:rsidRPr="005416C3">
                                <w:rPr>
                                  <w:sz w:val="20"/>
                                  <w:szCs w:val="20"/>
                                </w:rPr>
                                <w:t xml:space="preserve"> расходов</w:t>
                              </w:r>
                            </w:p>
                            <w:p w:rsidR="00BC1672" w:rsidRPr="005416C3" w:rsidRDefault="00BC1672" w:rsidP="001247FD">
                              <w:pPr>
                                <w:jc w:val="center"/>
                                <w:rPr>
                                  <w:sz w:val="20"/>
                                  <w:szCs w:val="20"/>
                                </w:rPr>
                              </w:pPr>
                              <w:r w:rsidRPr="005416C3">
                                <w:rPr>
                                  <w:sz w:val="20"/>
                                  <w:szCs w:val="20"/>
                                </w:rPr>
                                <w:t>2. Реализация нематериальных активов, имеющих спрос</w:t>
                              </w:r>
                            </w:p>
                            <w:p w:rsidR="00BC1672" w:rsidRDefault="00BC1672" w:rsidP="001247FD"/>
                          </w:txbxContent>
                        </wps:txbx>
                        <wps:bodyPr rot="0" vert="horz" wrap="square" lIns="91440" tIns="45720" rIns="91440" bIns="45720" anchor="t" anchorCtr="0" upright="1">
                          <a:noAutofit/>
                        </wps:bodyPr>
                      </wps:wsp>
                      <wps:wsp>
                        <wps:cNvPr id="84" name="Text Box 68"/>
                        <wps:cNvSpPr txBox="1">
                          <a:spLocks noChangeArrowheads="1"/>
                        </wps:cNvSpPr>
                        <wps:spPr bwMode="auto">
                          <a:xfrm>
                            <a:off x="3200448" y="3429410"/>
                            <a:ext cx="2400538" cy="102857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Реализация или сдача в аренду излишней или неиспользуемой части основных средств и иного имущества предприятия</w:t>
                              </w:r>
                            </w:p>
                          </w:txbxContent>
                        </wps:txbx>
                        <wps:bodyPr rot="0" vert="horz" wrap="square" lIns="91440" tIns="45720" rIns="91440" bIns="45720" anchor="t" anchorCtr="0" upright="1">
                          <a:noAutofit/>
                        </wps:bodyPr>
                      </wps:wsp>
                      <wps:wsp>
                        <wps:cNvPr id="85" name="Line 69"/>
                        <wps:cNvCnPr/>
                        <wps:spPr bwMode="auto">
                          <a:xfrm>
                            <a:off x="1371505" y="342859"/>
                            <a:ext cx="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70"/>
                        <wps:cNvCnPr/>
                        <wps:spPr bwMode="auto">
                          <a:xfrm>
                            <a:off x="3886200" y="342859"/>
                            <a:ext cx="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71"/>
                        <wps:cNvCnPr/>
                        <wps:spPr bwMode="auto">
                          <a:xfrm>
                            <a:off x="685752"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72"/>
                        <wps:cNvCnPr/>
                        <wps:spPr bwMode="auto">
                          <a:xfrm>
                            <a:off x="2057257"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73"/>
                        <wps:cNvCnPr/>
                        <wps:spPr bwMode="auto">
                          <a:xfrm>
                            <a:off x="3772043"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74"/>
                        <wps:cNvCnPr/>
                        <wps:spPr bwMode="auto">
                          <a:xfrm>
                            <a:off x="5029391"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75"/>
                        <wps:cNvCnPr/>
                        <wps:spPr bwMode="auto">
                          <a:xfrm>
                            <a:off x="1371505" y="3886282"/>
                            <a:ext cx="810" cy="410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76"/>
                        <wps:cNvCnPr/>
                        <wps:spPr bwMode="auto">
                          <a:xfrm>
                            <a:off x="1485662" y="3886282"/>
                            <a:ext cx="81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77"/>
                        <wps:cNvCnPr/>
                        <wps:spPr bwMode="auto">
                          <a:xfrm>
                            <a:off x="4229481" y="2971718"/>
                            <a:ext cx="0" cy="457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78"/>
                        <wps:cNvCnPr/>
                        <wps:spPr bwMode="auto">
                          <a:xfrm>
                            <a:off x="4457795" y="2971718"/>
                            <a:ext cx="0" cy="457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Text Box 107"/>
                        <wps:cNvSpPr txBox="1">
                          <a:spLocks noChangeArrowheads="1"/>
                        </wps:cNvSpPr>
                        <wps:spPr bwMode="auto">
                          <a:xfrm>
                            <a:off x="0" y="1486269"/>
                            <a:ext cx="1371505" cy="2400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1. Увеличение объемов продаж</w:t>
                              </w:r>
                            </w:p>
                            <w:p w:rsidR="00BC1672" w:rsidRDefault="00BC1672" w:rsidP="001247FD">
                              <w:pPr>
                                <w:jc w:val="center"/>
                              </w:pPr>
                              <w:r>
                                <w:t>2. Повышение отпускных цен</w:t>
                              </w:r>
                            </w:p>
                            <w:p w:rsidR="00BC1672" w:rsidRDefault="00BC1672" w:rsidP="001247FD">
                              <w:pPr>
                                <w:jc w:val="center"/>
                              </w:pPr>
                              <w:r>
                                <w:t>3. Поиск более выгодных рынков сбыта</w:t>
                              </w:r>
                            </w:p>
                            <w:p w:rsidR="00BC1672" w:rsidRDefault="00BC1672" w:rsidP="001247FD">
                              <w:pPr>
                                <w:jc w:val="center"/>
                              </w:pPr>
                              <w:r>
                                <w:t>4. Оптимизация сроков реализации</w:t>
                              </w:r>
                            </w:p>
                          </w:txbxContent>
                        </wps:txbx>
                        <wps:bodyPr rot="0" vert="horz" wrap="square" lIns="91440" tIns="45720" rIns="91440" bIns="45720" anchor="t" anchorCtr="0" upright="1">
                          <a:noAutofit/>
                        </wps:bodyPr>
                      </wps:wsp>
                    </wpc:wpc>
                  </a:graphicData>
                </a:graphic>
              </wp:inline>
            </w:drawing>
          </mc:Choice>
          <mc:Fallback>
            <w:pict>
              <v:group id="Полотно 59" o:spid="_x0000_s1076" editas="canvas" style="width:459pt;height:5in;mso-position-horizontal-relative:char;mso-position-vertical-relative:line" coordsize="58293,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mMl1QUAALo0AAAOAAAAZHJzL2Uyb0RvYy54bWzsm99yozYYxe8703dguM+aPwKEZ52d1E46&#10;ndm2O7PbB5AB20wBUUFip52+e48kULA3ThNvm8xu8IUNRhZC+vHx6Rz57btdWVg3mWhyXs1s941j&#10;W1mV8DSv1jP7t09XZ9S2mpZVKSt4lc3s26yx351//93bbT3NPL7hRZoJC5VUzXRbz+xN29bTyaRJ&#10;NlnJmje8ziocXHFRsha7Yj1JBdui9rKYeI4TTrZcpLXgSdY0+HahD9rnqv7VKkvaX1erJmutYmaj&#10;ba16F+p9Kd8n52/ZdC1YvcmTrhnshFaULK9wUlPVgrXMuhb5Z1WVeSJ4w1ftm4SXE75a5UmmrgFX&#10;4zoHVzNn1Q1r1MUk6J2+gdj6D+tdrmW7K36VFwV6Y4Lap/I7+bnF+GTycFHtF9LfqLJdmW2NAWxq&#10;M5TNlzXx44bVmbryZpr8cvNBWHk6s6PItipWgqNP2a61fuA7K3TlGMqzo9jHGgXbHb4Hi2o8mvo9&#10;T35vrIrPN6xaZxdC8O0mYynap36JazA/1fU0spLl9mee4jzsuuWqot1KlLIPMGQWag8iN4gD27o1&#10;EMkGJThCHMfxAzQ0wTGfeDSIZQsnbNpXUYum/THjpSU3ZrYApOoU7OZ90+qifRF5xoYXeSpHR+2I&#10;9XJeCOuGAegr9epq3ytWVNZ2ZseBF+heOFoFGovXfVWUeYs7s8jLmU1NITaVfXdZpWgmm7YsL/Q2&#10;rk4iojpT9p/uyXa33Klx82g/SEue3qJ7Bdd3IiIHNjZc/GlbW9yFM7v545qJzLaKnyoMUewSIm9b&#10;tUOCyMOOGB5ZDo+wKkFVM7u1Lb05b/Wtfl2LfL3BmTQUFb/AsK5y1dly/HWruvaDYt38/x9nBMdD&#10;nL2+p54VZ3QraAXUkRPIBrBpj7MXER+RSeMcUhRRY/m6cVZ39B04I846Osef4+y/CM5eHHmu7x+H&#10;WnIcdjE6pITGI9S+egqMUPe5RJdyUIS+wxhNXgRql9AgDD0FNbadwIv2Q7XrIylB/FaZh0ecIApU&#10;MH/Vsdo3+eGYegwyaep+jrWCZZAOP08m7XnUd4mimrhu4OpccZCAhB6lAbCX+TQJQhqpFOl1Q22y&#10;xBHqIdSg5DBWhy8Sq32Hhl6MewzMIlaHXqhSxjuqXZf4riwgqZaRnZBxmoiMDXOPMQU5TEGQyB5i&#10;rR79zx6rCabgUSd73I+1F0Q+wbR2xHpq1A/f5ItjtB5Gazz0D7E2OtGzqh8+lGQiqUUshmIXE+gd&#10;+yIIRL3A77F2oOlBiUSJ152EmHxxxHqINSZgGuv3eZVZ+sHfRep59UF0T7hHqcxmRqfB7KTkuyyi&#10;k+WQQlOiEp3jQBZozEMqszEApJL7xeKx4NedRvygXqyuBKJ3Lzgqx+Sv2Ikv6SUlZ8QLL8+Is1ic&#10;XVzNyVl45UbBwl/M5wv3b3ktLplu8jTNKqmO9+6NSx7nPHQ+kvZdjH9jumGyX7u616GJ9p+q0Qdy&#10;t74NZFiQw/18MjIN94iLjJCDIPpU4nyKZBWGQBcKR+JG4u7x4ajx4VSMi4zGcgJx0lOQ03s5D0L2&#10;SDw1CfjaY5zV3tawD1uRw3Us4GfBjiuzFL5WBp9cbun0QRurCCxjFHy0LX6/N0yNmaaZNBLJCUx6&#10;0E7B4gjl+Gh+7FqNI1AaS0xDaQSOE6D0I9jfRJtaY6RUBvWYLz68gOh+KGNjaWkojTxxApSB48V+&#10;L3SOj2+5amKE8iQojSGloTTiwglQ7k2b5YSGqmTgLqek/YIWKD3uv9hJxThx3l+t+O1MnGPjF2nm&#10;hl7RUyfO0sPp3Xk1iT7K3KjWvGq1JjZujoZu6OQ8FTriQayWVj4mz1jz5HaL8+4CXScQwrYJAfuD&#10;ivUY5w5WZX9Dcc44LRq5ocvyZOQGFuCI3KhJr4/MMYwLYlbqu84w1D3fUn0tZt9vVx+smHOoXoJw&#10;3EZ5BYv1fZMGfS2+HvwW9f8YZc50f+aR/8AZ7itX5u4vR+f/AAAA//8DAFBLAwQUAAYACAAAACEA&#10;3Sz9MNcAAAAFAQAADwAAAGRycy9kb3ducmV2LnhtbEyPwU7DMBBE70j8g7VIvVEnHKCEOBUqQogD&#10;Bwof4NhLEmGvo3jbpH/fhQtcVhrNauZNvV1iUEec8pDIQLkuQCG55AfqDHx+PF9vQGW25G1IhAZO&#10;mGHbXF7UtvJppnc87rlTEkK5sgZ65rHSOrseo83rNCKJ95WmaFnk1Gk/2VnCY9A3RXGrox1IGno7&#10;4q5H970/RAMjej6F0iE+vRVzi+7ldRfImNXV8vgAinHhv2f4wRd0aISpTQfyWQUDMoR/r3j35UZk&#10;a+BOOkE3tf5P35wBAAD//wMAUEsBAi0AFAAGAAgAAAAhALaDOJL+AAAA4QEAABMAAAAAAAAAAAAA&#10;AAAAAAAAAFtDb250ZW50X1R5cGVzXS54bWxQSwECLQAUAAYACAAAACEAOP0h/9YAAACUAQAACwAA&#10;AAAAAAAAAAAAAAAvAQAAX3JlbHMvLnJlbHNQSwECLQAUAAYACAAAACEAOQJjJdUFAAC6NAAADgAA&#10;AAAAAAAAAAAAAAAuAgAAZHJzL2Uyb0RvYy54bWxQSwECLQAUAAYACAAAACEA3Sz9MNcAAAAFAQAA&#10;DwAAAAAAAAAAAAAAAAAvCAAAZHJzL2Rvd25yZXYueG1sUEsFBgAAAAAEAAQA8wAAADMJAAAAAA==&#10;">
                <v:shape id="_x0000_s1077" type="#_x0000_t75" style="position:absolute;width:58293;height:45720;visibility:visible;mso-wrap-style:square">
                  <v:fill o:detectmouseclick="t"/>
                  <v:path o:connecttype="none"/>
                </v:shape>
                <v:shape id="Text Box 61" o:spid="_x0000_s1078" type="#_x0000_t202" style="position:absolute;left:5715;width:4000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BC1672" w:rsidRDefault="00BC1672" w:rsidP="001247FD">
                        <w:pPr>
                          <w:jc w:val="center"/>
                        </w:pPr>
                        <w:r>
                          <w:t>Резервы увеличения прибыли</w:t>
                        </w:r>
                      </w:p>
                    </w:txbxContent>
                  </v:textbox>
                </v:shape>
                <v:shape id="Text Box 62" o:spid="_x0000_s1079" type="#_x0000_t202" style="position:absolute;top:5717;width:2743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BC1672" w:rsidRDefault="00BC1672" w:rsidP="001247FD">
                        <w:pPr>
                          <w:jc w:val="center"/>
                        </w:pPr>
                        <w:r>
                          <w:t>Увеличение доходов и сокращение расходов по обычным видам деятельности</w:t>
                        </w:r>
                      </w:p>
                    </w:txbxContent>
                  </v:textbox>
                </v:shape>
                <v:shape id="Text Box 63" o:spid="_x0000_s1080" type="#_x0000_t202" style="position:absolute;left:29721;top:5717;width:28572;height:6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BC1672" w:rsidRPr="004147CE" w:rsidRDefault="00BC1672" w:rsidP="001247FD">
                        <w:r>
                          <w:t>Увеличение прочих доходов и сокращение прочих расходов</w:t>
                        </w:r>
                      </w:p>
                    </w:txbxContent>
                  </v:textbox>
                </v:shape>
                <v:shape id="Text Box 64" o:spid="_x0000_s1081" type="#_x0000_t202" style="position:absolute;left:14856;top:14805;width:13715;height:24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BC1672" w:rsidRDefault="00BC1672" w:rsidP="001247FD">
                        <w:pPr>
                          <w:jc w:val="center"/>
                        </w:pPr>
                        <w:r>
                          <w:t>1. Снижение себестоимости продукции</w:t>
                        </w:r>
                      </w:p>
                      <w:p w:rsidR="00BC1672" w:rsidRDefault="00BC1672" w:rsidP="001247FD">
                        <w:pPr>
                          <w:jc w:val="center"/>
                        </w:pPr>
                        <w:r>
                          <w:t>2. Оптимизация структуры продукции</w:t>
                        </w:r>
                      </w:p>
                      <w:p w:rsidR="00BC1672" w:rsidRDefault="00BC1672" w:rsidP="001247FD">
                        <w:pPr>
                          <w:jc w:val="center"/>
                        </w:pPr>
                        <w:r>
                          <w:t>3. Ускорение оборачиваемости оборотных средств</w:t>
                        </w:r>
                      </w:p>
                      <w:p w:rsidR="00BC1672" w:rsidRDefault="00BC1672" w:rsidP="001247FD">
                        <w:pPr>
                          <w:jc w:val="center"/>
                        </w:pPr>
                        <w:r>
                          <w:t>4. Повышение качества продукции</w:t>
                        </w:r>
                      </w:p>
                    </w:txbxContent>
                  </v:textbox>
                </v:shape>
                <v:shape id="Text Box 65" o:spid="_x0000_s1082" type="#_x0000_t202" style="position:absolute;left:2283;top:41151;width:26288;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BC1672" w:rsidRDefault="00BC1672" w:rsidP="001247FD">
                        <w:pPr>
                          <w:jc w:val="center"/>
                        </w:pPr>
                        <w:r>
                          <w:t>Сокращение остатков нереализованной продукции</w:t>
                        </w:r>
                      </w:p>
                    </w:txbxContent>
                  </v:textbox>
                </v:shape>
                <v:shape id="Text Box 66" o:spid="_x0000_s1083" type="#_x0000_t202" style="position:absolute;left:30862;top:14862;width:11432;height:14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BC1672" w:rsidRDefault="00BC1672" w:rsidP="001247FD">
                        <w:pPr>
                          <w:jc w:val="center"/>
                          <w:rPr>
                            <w:sz w:val="20"/>
                            <w:szCs w:val="20"/>
                          </w:rPr>
                        </w:pPr>
                        <w:r w:rsidRPr="005416C3">
                          <w:rPr>
                            <w:sz w:val="20"/>
                            <w:szCs w:val="20"/>
                          </w:rPr>
                          <w:t xml:space="preserve">1. Увеличение операционных и </w:t>
                        </w:r>
                        <w:r>
                          <w:rPr>
                            <w:sz w:val="16"/>
                            <w:szCs w:val="16"/>
                          </w:rPr>
                          <w:t>внереализационных</w:t>
                        </w:r>
                        <w:r w:rsidRPr="005416C3">
                          <w:rPr>
                            <w:sz w:val="16"/>
                            <w:szCs w:val="16"/>
                          </w:rPr>
                          <w:t xml:space="preserve"> </w:t>
                        </w:r>
                        <w:r w:rsidRPr="005416C3">
                          <w:rPr>
                            <w:sz w:val="20"/>
                            <w:szCs w:val="20"/>
                          </w:rPr>
                          <w:t>доходов</w:t>
                        </w:r>
                      </w:p>
                      <w:p w:rsidR="00BC1672" w:rsidRDefault="00BC1672" w:rsidP="001247FD">
                        <w:pPr>
                          <w:jc w:val="center"/>
                          <w:rPr>
                            <w:sz w:val="20"/>
                            <w:szCs w:val="20"/>
                          </w:rPr>
                        </w:pPr>
                        <w:r>
                          <w:rPr>
                            <w:sz w:val="20"/>
                            <w:szCs w:val="20"/>
                          </w:rPr>
                          <w:t>2. Увеличение доходов от операций с финансовыми активами</w:t>
                        </w:r>
                      </w:p>
                      <w:p w:rsidR="00BC1672" w:rsidRDefault="00BC1672" w:rsidP="001247FD">
                        <w:pPr>
                          <w:jc w:val="center"/>
                          <w:rPr>
                            <w:sz w:val="20"/>
                            <w:szCs w:val="20"/>
                          </w:rPr>
                        </w:pPr>
                      </w:p>
                      <w:p w:rsidR="00BC1672" w:rsidRPr="005416C3" w:rsidRDefault="00BC1672" w:rsidP="001247FD">
                        <w:pPr>
                          <w:jc w:val="center"/>
                          <w:rPr>
                            <w:sz w:val="20"/>
                            <w:szCs w:val="20"/>
                          </w:rPr>
                        </w:pPr>
                      </w:p>
                    </w:txbxContent>
                  </v:textbox>
                </v:shape>
                <v:shape id="Text Box 67" o:spid="_x0000_s1084" type="#_x0000_t202" style="position:absolute;left:44577;top:14862;width:12574;height:14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BC1672" w:rsidRPr="005416C3" w:rsidRDefault="00BC1672" w:rsidP="001247FD">
                        <w:pPr>
                          <w:jc w:val="center"/>
                          <w:rPr>
                            <w:sz w:val="20"/>
                            <w:szCs w:val="20"/>
                          </w:rPr>
                        </w:pPr>
                        <w:r w:rsidRPr="005416C3">
                          <w:rPr>
                            <w:sz w:val="20"/>
                            <w:szCs w:val="20"/>
                          </w:rPr>
                          <w:t xml:space="preserve">1. Сокращение операционных и </w:t>
                        </w:r>
                        <w:r w:rsidRPr="005416C3">
                          <w:rPr>
                            <w:sz w:val="18"/>
                            <w:szCs w:val="18"/>
                          </w:rPr>
                          <w:t>внереализационных</w:t>
                        </w:r>
                        <w:r w:rsidRPr="005416C3">
                          <w:rPr>
                            <w:sz w:val="20"/>
                            <w:szCs w:val="20"/>
                          </w:rPr>
                          <w:t xml:space="preserve"> расходов</w:t>
                        </w:r>
                      </w:p>
                      <w:p w:rsidR="00BC1672" w:rsidRPr="005416C3" w:rsidRDefault="00BC1672" w:rsidP="001247FD">
                        <w:pPr>
                          <w:jc w:val="center"/>
                          <w:rPr>
                            <w:sz w:val="20"/>
                            <w:szCs w:val="20"/>
                          </w:rPr>
                        </w:pPr>
                        <w:r w:rsidRPr="005416C3">
                          <w:rPr>
                            <w:sz w:val="20"/>
                            <w:szCs w:val="20"/>
                          </w:rPr>
                          <w:t>2. Реализация нематериальных активов, имеющих спрос</w:t>
                        </w:r>
                      </w:p>
                      <w:p w:rsidR="00BC1672" w:rsidRDefault="00BC1672" w:rsidP="001247FD"/>
                    </w:txbxContent>
                  </v:textbox>
                </v:shape>
                <v:shape id="Text Box 68" o:spid="_x0000_s1085" type="#_x0000_t202" style="position:absolute;left:32004;top:34294;width:24005;height:10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BC1672" w:rsidRDefault="00BC1672" w:rsidP="001247FD">
                        <w:pPr>
                          <w:jc w:val="center"/>
                        </w:pPr>
                        <w:r>
                          <w:t>Реализация или сдача в аренду излишней или неиспользуемой части основных средств и иного имущества предприятия</w:t>
                        </w:r>
                      </w:p>
                    </w:txbxContent>
                  </v:textbox>
                </v:shape>
                <v:line id="Line 69" o:spid="_x0000_s1086" style="position:absolute;visibility:visible;mso-wrap-style:square" from="13715,3428" to="13715,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70" o:spid="_x0000_s1087" style="position:absolute;visibility:visible;mso-wrap-style:square" from="38862,3428" to="3886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71" o:spid="_x0000_s1088" style="position:absolute;visibility:visible;mso-wrap-style:square" from="6857,12574" to="6857,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72" o:spid="_x0000_s1089" style="position:absolute;visibility:visible;mso-wrap-style:square" from="20572,12574" to="20572,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Line 73" o:spid="_x0000_s1090" style="position:absolute;visibility:visible;mso-wrap-style:square" from="37720,12574" to="37720,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k0JsQAAADbAAAADwAAAGRycy9kb3ducmV2LnhtbESPT2sCMRTE7wW/Q3hCbzVrD9VdjSIu&#10;hR7agn/w/Nw8N4ubl2WTrum3bwqCx2FmfsMs19G2YqDeN44VTCcZCOLK6YZrBcfD+8schA/IGlvH&#10;pOCXPKxXo6clFtrdeEfDPtQiQdgXqMCE0BVS+sqQRT9xHXHyLq63GJLsa6l7vCW4beVrlr1Jiw2n&#10;BYMdbQ1V1/2PVTAz5U7OZPl5+C6HZprHr3g650o9j+NmASJQDI/wvf2hFcx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TQmxAAAANsAAAAPAAAAAAAAAAAA&#10;AAAAAKECAABkcnMvZG93bnJldi54bWxQSwUGAAAAAAQABAD5AAAAkgMAAAAA&#10;">
                  <v:stroke endarrow="block"/>
                </v:line>
                <v:line id="Line 74" o:spid="_x0000_s1091" style="position:absolute;visibility:visible;mso-wrap-style:square" from="50293,12574" to="50293,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line id="Line 75" o:spid="_x0000_s1092" style="position:absolute;visibility:visible;mso-wrap-style:square" from="13715,38862" to="13723,39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76" o:spid="_x0000_s1093" style="position:absolute;visibility:visible;mso-wrap-style:square" from="14856,38862" to="14864,41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77" o:spid="_x0000_s1094" style="position:absolute;visibility:visible;mso-wrap-style:square" from="42294,29717" to="42294,34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78" o:spid="_x0000_s1095" style="position:absolute;visibility:visible;mso-wrap-style:square" from="44577,29717" to="44577,34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Text Box 107" o:spid="_x0000_s1096" type="#_x0000_t202" style="position:absolute;top:14862;width:13715;height:24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BC1672" w:rsidRDefault="00BC1672" w:rsidP="001247FD">
                        <w:pPr>
                          <w:jc w:val="center"/>
                        </w:pPr>
                        <w:r>
                          <w:t>1. Увеличение объемов продаж</w:t>
                        </w:r>
                      </w:p>
                      <w:p w:rsidR="00BC1672" w:rsidRDefault="00BC1672" w:rsidP="001247FD">
                        <w:pPr>
                          <w:jc w:val="center"/>
                        </w:pPr>
                        <w:r>
                          <w:t>2. Повышение отпускных цен</w:t>
                        </w:r>
                      </w:p>
                      <w:p w:rsidR="00BC1672" w:rsidRDefault="00BC1672" w:rsidP="001247FD">
                        <w:pPr>
                          <w:jc w:val="center"/>
                        </w:pPr>
                        <w:r>
                          <w:t>3. Поиск более выгодных рынков сбыта</w:t>
                        </w:r>
                      </w:p>
                      <w:p w:rsidR="00BC1672" w:rsidRDefault="00BC1672" w:rsidP="001247FD">
                        <w:pPr>
                          <w:jc w:val="center"/>
                        </w:pPr>
                        <w:r>
                          <w:t>4. Оптимизация сроков реализации</w:t>
                        </w:r>
                      </w:p>
                    </w:txbxContent>
                  </v:textbox>
                </v:shape>
                <w10:anchorlock/>
              </v:group>
            </w:pict>
          </mc:Fallback>
        </mc:AlternateContent>
      </w:r>
    </w:p>
    <w:p w:rsidR="00E50DE0" w:rsidRDefault="00E50DE0" w:rsidP="001247FD">
      <w:pPr>
        <w:spacing w:line="360" w:lineRule="auto"/>
        <w:jc w:val="center"/>
        <w:rPr>
          <w:sz w:val="28"/>
          <w:szCs w:val="28"/>
        </w:rPr>
      </w:pPr>
    </w:p>
    <w:p w:rsidR="001247FD" w:rsidRDefault="001C593C" w:rsidP="001247FD">
      <w:pPr>
        <w:spacing w:line="360" w:lineRule="auto"/>
        <w:jc w:val="center"/>
        <w:rPr>
          <w:sz w:val="28"/>
          <w:szCs w:val="28"/>
        </w:rPr>
      </w:pPr>
      <w:r>
        <w:rPr>
          <w:sz w:val="28"/>
          <w:szCs w:val="28"/>
        </w:rPr>
        <w:t>Рисунок 1</w:t>
      </w:r>
      <w:r w:rsidR="00651177" w:rsidRPr="00EC64A0">
        <w:rPr>
          <w:sz w:val="28"/>
          <w:szCs w:val="28"/>
        </w:rPr>
        <w:t>4</w:t>
      </w:r>
      <w:r>
        <w:rPr>
          <w:sz w:val="28"/>
          <w:szCs w:val="28"/>
        </w:rPr>
        <w:t xml:space="preserve"> - </w:t>
      </w:r>
      <w:r w:rsidR="001247FD">
        <w:rPr>
          <w:sz w:val="28"/>
          <w:szCs w:val="28"/>
        </w:rPr>
        <w:t>Резервы увеличения прибыли</w:t>
      </w:r>
    </w:p>
    <w:p w:rsidR="001247FD" w:rsidRDefault="001247FD" w:rsidP="001247FD">
      <w:pPr>
        <w:spacing w:line="360" w:lineRule="auto"/>
        <w:jc w:val="both"/>
        <w:rPr>
          <w:sz w:val="28"/>
          <w:szCs w:val="28"/>
        </w:rPr>
      </w:pPr>
    </w:p>
    <w:p w:rsidR="001247FD" w:rsidRDefault="001247FD" w:rsidP="001247FD">
      <w:pPr>
        <w:spacing w:line="360" w:lineRule="auto"/>
        <w:ind w:firstLine="709"/>
        <w:jc w:val="both"/>
        <w:rPr>
          <w:sz w:val="28"/>
          <w:szCs w:val="28"/>
        </w:rPr>
      </w:pPr>
      <w:r w:rsidRPr="00507685">
        <w:rPr>
          <w:sz w:val="28"/>
          <w:szCs w:val="28"/>
        </w:rPr>
        <w:lastRenderedPageBreak/>
        <w:t xml:space="preserve">Одним из наиболее существенных факторов, определяющих финансовые результаты, является ценовая политика предприятия на товарных рынках. Цены обеспечивают предприятию запланированную прибыль, конкурентоспособность продукции, спрос на нее. </w:t>
      </w:r>
    </w:p>
    <w:p w:rsidR="001247FD" w:rsidRPr="00507685" w:rsidRDefault="001247FD" w:rsidP="001247FD">
      <w:pPr>
        <w:spacing w:line="360" w:lineRule="auto"/>
        <w:ind w:firstLine="709"/>
        <w:jc w:val="both"/>
        <w:rPr>
          <w:sz w:val="28"/>
          <w:szCs w:val="28"/>
        </w:rPr>
      </w:pPr>
      <w:r w:rsidRPr="00507685">
        <w:rPr>
          <w:sz w:val="28"/>
          <w:szCs w:val="28"/>
        </w:rPr>
        <w:t>Изменение продажных цен на товары и тарифов на услуги и работы прямо пропорционально влияет на изменение</w:t>
      </w:r>
      <w:r>
        <w:rPr>
          <w:sz w:val="28"/>
          <w:szCs w:val="28"/>
        </w:rPr>
        <w:t xml:space="preserve"> прибыли</w:t>
      </w:r>
      <w:r w:rsidRPr="00507685">
        <w:rPr>
          <w:sz w:val="28"/>
          <w:szCs w:val="28"/>
        </w:rPr>
        <w:t>, т</w:t>
      </w:r>
      <w:r>
        <w:rPr>
          <w:sz w:val="28"/>
          <w:szCs w:val="28"/>
        </w:rPr>
        <w:t>о есть</w:t>
      </w:r>
      <w:r w:rsidRPr="00507685">
        <w:rPr>
          <w:sz w:val="28"/>
          <w:szCs w:val="28"/>
        </w:rPr>
        <w:t xml:space="preserve"> с увеличением уровня цен сумма </w:t>
      </w:r>
      <w:r>
        <w:rPr>
          <w:sz w:val="28"/>
          <w:szCs w:val="28"/>
        </w:rPr>
        <w:t xml:space="preserve">прибыли </w:t>
      </w:r>
      <w:r w:rsidRPr="00507685">
        <w:rPr>
          <w:sz w:val="28"/>
          <w:szCs w:val="28"/>
        </w:rPr>
        <w:t xml:space="preserve">возрастет, и наоборот. </w:t>
      </w:r>
    </w:p>
    <w:p w:rsidR="00AD61A7" w:rsidRDefault="001247FD" w:rsidP="001247FD">
      <w:pPr>
        <w:spacing w:line="360" w:lineRule="auto"/>
        <w:ind w:firstLine="709"/>
        <w:jc w:val="both"/>
        <w:rPr>
          <w:sz w:val="28"/>
          <w:szCs w:val="28"/>
        </w:rPr>
      </w:pPr>
      <w:r w:rsidRPr="00507685">
        <w:rPr>
          <w:sz w:val="28"/>
          <w:szCs w:val="28"/>
        </w:rPr>
        <w:t xml:space="preserve">Объем </w:t>
      </w:r>
      <w:r>
        <w:rPr>
          <w:sz w:val="28"/>
          <w:szCs w:val="28"/>
        </w:rPr>
        <w:t xml:space="preserve">продажи </w:t>
      </w:r>
      <w:r w:rsidRPr="00507685">
        <w:rPr>
          <w:sz w:val="28"/>
          <w:szCs w:val="28"/>
        </w:rPr>
        <w:t xml:space="preserve">продукции (работ, услуг) может оказывать положительное и отрицательное влияние на сумму </w:t>
      </w:r>
      <w:r>
        <w:rPr>
          <w:sz w:val="28"/>
          <w:szCs w:val="28"/>
        </w:rPr>
        <w:t xml:space="preserve"> прибыли</w:t>
      </w:r>
      <w:r w:rsidRPr="00507685">
        <w:rPr>
          <w:sz w:val="28"/>
          <w:szCs w:val="28"/>
        </w:rPr>
        <w:t xml:space="preserve">. </w:t>
      </w:r>
    </w:p>
    <w:p w:rsidR="001247FD" w:rsidRDefault="001247FD" w:rsidP="001247FD">
      <w:pPr>
        <w:spacing w:line="360" w:lineRule="auto"/>
        <w:ind w:firstLine="709"/>
        <w:jc w:val="both"/>
        <w:rPr>
          <w:sz w:val="28"/>
          <w:szCs w:val="28"/>
        </w:rPr>
      </w:pPr>
      <w:r w:rsidRPr="00507685">
        <w:rPr>
          <w:sz w:val="28"/>
          <w:szCs w:val="28"/>
        </w:rPr>
        <w:t xml:space="preserve">Увеличение объема продаж рентабельной продукции приводит к увеличению </w:t>
      </w:r>
      <w:r>
        <w:rPr>
          <w:sz w:val="28"/>
          <w:szCs w:val="28"/>
        </w:rPr>
        <w:t xml:space="preserve"> прибыли от продаж</w:t>
      </w:r>
      <w:r w:rsidRPr="00507685">
        <w:rPr>
          <w:sz w:val="28"/>
          <w:szCs w:val="28"/>
        </w:rPr>
        <w:t xml:space="preserve">. Если же продукция является убыточной, то при увеличении объема </w:t>
      </w:r>
      <w:r>
        <w:rPr>
          <w:sz w:val="28"/>
          <w:szCs w:val="28"/>
        </w:rPr>
        <w:t xml:space="preserve">продаж </w:t>
      </w:r>
      <w:r w:rsidRPr="00507685">
        <w:rPr>
          <w:sz w:val="28"/>
          <w:szCs w:val="28"/>
        </w:rPr>
        <w:t xml:space="preserve">происходит уменьшение суммы </w:t>
      </w:r>
      <w:r>
        <w:rPr>
          <w:sz w:val="28"/>
          <w:szCs w:val="28"/>
        </w:rPr>
        <w:t>прибыли от продаж.</w:t>
      </w:r>
    </w:p>
    <w:p w:rsidR="00AD61A7" w:rsidRDefault="001247FD" w:rsidP="001247FD">
      <w:pPr>
        <w:spacing w:line="360" w:lineRule="auto"/>
        <w:ind w:firstLine="709"/>
        <w:jc w:val="both"/>
        <w:rPr>
          <w:sz w:val="28"/>
          <w:szCs w:val="28"/>
        </w:rPr>
      </w:pPr>
      <w:r w:rsidRPr="00507685">
        <w:rPr>
          <w:sz w:val="28"/>
          <w:szCs w:val="28"/>
        </w:rPr>
        <w:t xml:space="preserve">Изменение структуры </w:t>
      </w:r>
      <w:r>
        <w:rPr>
          <w:sz w:val="28"/>
          <w:szCs w:val="28"/>
        </w:rPr>
        <w:t xml:space="preserve">продукции, работ, </w:t>
      </w:r>
      <w:r w:rsidRPr="00507685">
        <w:rPr>
          <w:sz w:val="28"/>
          <w:szCs w:val="28"/>
        </w:rPr>
        <w:t>услуг может оказывать как положительное, так и отрицательное влияние на сумму</w:t>
      </w:r>
      <w:r>
        <w:rPr>
          <w:sz w:val="28"/>
          <w:szCs w:val="28"/>
        </w:rPr>
        <w:t xml:space="preserve"> прибыли</w:t>
      </w:r>
      <w:r w:rsidRPr="00507685">
        <w:rPr>
          <w:sz w:val="28"/>
          <w:szCs w:val="28"/>
        </w:rPr>
        <w:t xml:space="preserve">. Если увеличится доля более рентабельных видов продукции, услуг в общем  объеме ее реализации, то сумма </w:t>
      </w:r>
      <w:r>
        <w:rPr>
          <w:sz w:val="28"/>
          <w:szCs w:val="28"/>
        </w:rPr>
        <w:t xml:space="preserve"> прибыли </w:t>
      </w:r>
      <w:r w:rsidRPr="00507685">
        <w:rPr>
          <w:sz w:val="28"/>
          <w:szCs w:val="28"/>
        </w:rPr>
        <w:t xml:space="preserve"> возрастет. </w:t>
      </w:r>
    </w:p>
    <w:p w:rsidR="001247FD" w:rsidRPr="00507685" w:rsidRDefault="001247FD" w:rsidP="001247FD">
      <w:pPr>
        <w:spacing w:line="360" w:lineRule="auto"/>
        <w:ind w:firstLine="709"/>
        <w:jc w:val="both"/>
        <w:rPr>
          <w:sz w:val="28"/>
          <w:szCs w:val="28"/>
        </w:rPr>
      </w:pPr>
      <w:r w:rsidRPr="00507685">
        <w:rPr>
          <w:sz w:val="28"/>
          <w:szCs w:val="28"/>
        </w:rPr>
        <w:t xml:space="preserve">Напротив, при увеличении удельного веса низкорентабельной или убыточной продукции, услуг общая сумма </w:t>
      </w:r>
      <w:r>
        <w:rPr>
          <w:sz w:val="28"/>
          <w:szCs w:val="28"/>
        </w:rPr>
        <w:t xml:space="preserve">прибыли </w:t>
      </w:r>
      <w:r w:rsidRPr="00507685">
        <w:rPr>
          <w:sz w:val="28"/>
          <w:szCs w:val="28"/>
        </w:rPr>
        <w:t>уменьшится.</w:t>
      </w:r>
    </w:p>
    <w:p w:rsidR="001247FD" w:rsidRPr="00507685" w:rsidRDefault="001247FD" w:rsidP="001247FD">
      <w:pPr>
        <w:spacing w:line="360" w:lineRule="auto"/>
        <w:ind w:firstLine="709"/>
        <w:jc w:val="both"/>
        <w:rPr>
          <w:sz w:val="28"/>
          <w:szCs w:val="28"/>
        </w:rPr>
      </w:pPr>
      <w:r>
        <w:rPr>
          <w:sz w:val="28"/>
          <w:szCs w:val="28"/>
        </w:rPr>
        <w:t>Для увеличения прибыли</w:t>
      </w:r>
      <w:r w:rsidRPr="00507685">
        <w:rPr>
          <w:sz w:val="28"/>
          <w:szCs w:val="28"/>
        </w:rPr>
        <w:t xml:space="preserve"> </w:t>
      </w:r>
      <w:proofErr w:type="gramStart"/>
      <w:r w:rsidRPr="00507685">
        <w:rPr>
          <w:sz w:val="28"/>
          <w:szCs w:val="28"/>
        </w:rPr>
        <w:t>по операционной</w:t>
      </w:r>
      <w:proofErr w:type="gramEnd"/>
      <w:r w:rsidRPr="00507685">
        <w:rPr>
          <w:sz w:val="28"/>
          <w:szCs w:val="28"/>
        </w:rPr>
        <w:t xml:space="preserve"> деятельности необходимо участвовать в уставных капиталах других организаций, вкладывать свободные денежные средства на депозит.</w:t>
      </w:r>
    </w:p>
    <w:p w:rsidR="001247FD" w:rsidRPr="00507685" w:rsidRDefault="001247FD" w:rsidP="001247FD">
      <w:pPr>
        <w:spacing w:line="360" w:lineRule="auto"/>
        <w:ind w:firstLine="709"/>
        <w:jc w:val="both"/>
        <w:rPr>
          <w:sz w:val="28"/>
          <w:szCs w:val="28"/>
        </w:rPr>
      </w:pPr>
      <w:r w:rsidRPr="00507685">
        <w:rPr>
          <w:sz w:val="28"/>
          <w:szCs w:val="28"/>
        </w:rPr>
        <w:t>Росту внереали</w:t>
      </w:r>
      <w:r w:rsidR="00AD61A7">
        <w:rPr>
          <w:sz w:val="28"/>
          <w:szCs w:val="28"/>
        </w:rPr>
        <w:t>за</w:t>
      </w:r>
      <w:r w:rsidRPr="00507685">
        <w:rPr>
          <w:sz w:val="28"/>
          <w:szCs w:val="28"/>
        </w:rPr>
        <w:t>ционных доходов способствует недопущение штрафов и пеней, соблюдение условий заключенных договоров, организация контроля за кредиторской и дебиторской задолженностью.</w:t>
      </w:r>
    </w:p>
    <w:p w:rsidR="001247FD" w:rsidRDefault="001247FD" w:rsidP="001247FD">
      <w:pPr>
        <w:spacing w:line="360" w:lineRule="auto"/>
        <w:ind w:firstLine="709"/>
        <w:jc w:val="both"/>
        <w:rPr>
          <w:sz w:val="28"/>
          <w:szCs w:val="28"/>
        </w:rPr>
      </w:pPr>
      <w:r w:rsidRPr="00507685">
        <w:rPr>
          <w:sz w:val="28"/>
          <w:szCs w:val="28"/>
        </w:rPr>
        <w:t xml:space="preserve">Себестоимость продукции или услуг и </w:t>
      </w:r>
      <w:r>
        <w:rPr>
          <w:sz w:val="28"/>
          <w:szCs w:val="28"/>
        </w:rPr>
        <w:t xml:space="preserve"> прибыль </w:t>
      </w:r>
      <w:r w:rsidRPr="00507685">
        <w:rPr>
          <w:sz w:val="28"/>
          <w:szCs w:val="28"/>
        </w:rPr>
        <w:t xml:space="preserve">находятся в обратно пропорциональной зависимости: снижение себестоимости приводит к соответствующему росту суммы </w:t>
      </w:r>
      <w:r>
        <w:rPr>
          <w:sz w:val="28"/>
          <w:szCs w:val="28"/>
        </w:rPr>
        <w:t xml:space="preserve"> прибыли</w:t>
      </w:r>
      <w:r w:rsidRPr="00507685">
        <w:rPr>
          <w:sz w:val="28"/>
          <w:szCs w:val="28"/>
        </w:rPr>
        <w:t xml:space="preserve"> и наоборот.</w:t>
      </w:r>
    </w:p>
    <w:p w:rsidR="001247FD" w:rsidRPr="00B60D02" w:rsidRDefault="001247FD" w:rsidP="001247FD">
      <w:pPr>
        <w:spacing w:line="360" w:lineRule="auto"/>
        <w:ind w:right="-1" w:firstLine="567"/>
        <w:jc w:val="both"/>
        <w:rPr>
          <w:sz w:val="28"/>
          <w:szCs w:val="28"/>
        </w:rPr>
      </w:pPr>
      <w:r>
        <w:rPr>
          <w:sz w:val="28"/>
          <w:szCs w:val="28"/>
        </w:rPr>
        <w:t>Для снижения расходов предприятия</w:t>
      </w:r>
      <w:r w:rsidRPr="00B60D02">
        <w:rPr>
          <w:sz w:val="28"/>
          <w:szCs w:val="28"/>
        </w:rPr>
        <w:t xml:space="preserve"> необходимо: повышение производительности труда, внедрение передовой техники и технологии, </w:t>
      </w:r>
      <w:r w:rsidRPr="00B60D02">
        <w:rPr>
          <w:sz w:val="28"/>
          <w:szCs w:val="28"/>
        </w:rPr>
        <w:lastRenderedPageBreak/>
        <w:t>лучшее использование оборудования, лучшее использование предметов труда, сокращение административно-управленческих и других накладных расходов, сокращение брака и ликвидация непроизводительных расходов и потерь.</w:t>
      </w:r>
    </w:p>
    <w:p w:rsidR="00AD61A7" w:rsidRDefault="001247FD" w:rsidP="001247FD">
      <w:pPr>
        <w:spacing w:line="360" w:lineRule="auto"/>
        <w:ind w:right="-1" w:firstLine="567"/>
        <w:jc w:val="both"/>
        <w:rPr>
          <w:sz w:val="28"/>
          <w:szCs w:val="28"/>
        </w:rPr>
      </w:pPr>
      <w:r w:rsidRPr="00B60D02">
        <w:rPr>
          <w:sz w:val="28"/>
          <w:szCs w:val="28"/>
        </w:rPr>
        <w:t xml:space="preserve"> Повышение технического уровня предприятия способствует снижению издержек. </w:t>
      </w:r>
    </w:p>
    <w:p w:rsidR="00AD61A7" w:rsidRDefault="001247FD" w:rsidP="001247FD">
      <w:pPr>
        <w:spacing w:line="360" w:lineRule="auto"/>
        <w:ind w:right="-1" w:firstLine="567"/>
        <w:jc w:val="both"/>
        <w:rPr>
          <w:sz w:val="28"/>
          <w:szCs w:val="28"/>
        </w:rPr>
      </w:pPr>
      <w:r w:rsidRPr="00B60D02">
        <w:rPr>
          <w:sz w:val="28"/>
          <w:szCs w:val="28"/>
        </w:rPr>
        <w:t xml:space="preserve">Прежде </w:t>
      </w:r>
      <w:proofErr w:type="gramStart"/>
      <w:r w:rsidRPr="00B60D02">
        <w:rPr>
          <w:sz w:val="28"/>
          <w:szCs w:val="28"/>
        </w:rPr>
        <w:t>всего</w:t>
      </w:r>
      <w:proofErr w:type="gramEnd"/>
      <w:r w:rsidRPr="00B60D02">
        <w:rPr>
          <w:sz w:val="28"/>
          <w:szCs w:val="28"/>
        </w:rPr>
        <w:t xml:space="preserve"> это внедрение </w:t>
      </w:r>
      <w:r w:rsidR="00AD61A7">
        <w:rPr>
          <w:sz w:val="28"/>
          <w:szCs w:val="28"/>
        </w:rPr>
        <w:t>новой, прогрессивной технологии:</w:t>
      </w:r>
      <w:r w:rsidRPr="00B60D02">
        <w:rPr>
          <w:sz w:val="28"/>
          <w:szCs w:val="28"/>
        </w:rPr>
        <w:t xml:space="preserve"> механизация и автоматизация </w:t>
      </w:r>
      <w:r>
        <w:rPr>
          <w:sz w:val="28"/>
          <w:szCs w:val="28"/>
        </w:rPr>
        <w:t xml:space="preserve">хозяйственных </w:t>
      </w:r>
      <w:r w:rsidRPr="00B60D02">
        <w:rPr>
          <w:sz w:val="28"/>
          <w:szCs w:val="28"/>
        </w:rPr>
        <w:t xml:space="preserve">процессов; </w:t>
      </w:r>
    </w:p>
    <w:p w:rsidR="00AD61A7" w:rsidRDefault="00AD61A7" w:rsidP="001247FD">
      <w:pPr>
        <w:spacing w:line="360" w:lineRule="auto"/>
        <w:ind w:right="-1" w:firstLine="567"/>
        <w:jc w:val="both"/>
        <w:rPr>
          <w:sz w:val="28"/>
          <w:szCs w:val="28"/>
        </w:rPr>
      </w:pPr>
      <w:r>
        <w:rPr>
          <w:sz w:val="28"/>
          <w:szCs w:val="28"/>
        </w:rPr>
        <w:t xml:space="preserve">- </w:t>
      </w:r>
      <w:r w:rsidR="001247FD" w:rsidRPr="00B60D02">
        <w:rPr>
          <w:sz w:val="28"/>
          <w:szCs w:val="28"/>
        </w:rPr>
        <w:t xml:space="preserve">улучшение использования и применение новых видов сырья и материалов; </w:t>
      </w:r>
    </w:p>
    <w:p w:rsidR="00AD61A7" w:rsidRDefault="00AD61A7" w:rsidP="001247FD">
      <w:pPr>
        <w:spacing w:line="360" w:lineRule="auto"/>
        <w:ind w:right="-1" w:firstLine="567"/>
        <w:jc w:val="both"/>
        <w:rPr>
          <w:sz w:val="28"/>
          <w:szCs w:val="28"/>
        </w:rPr>
      </w:pPr>
      <w:r>
        <w:rPr>
          <w:sz w:val="28"/>
          <w:szCs w:val="28"/>
        </w:rPr>
        <w:t xml:space="preserve">- </w:t>
      </w:r>
      <w:r w:rsidR="001247FD" w:rsidRPr="00B60D02">
        <w:rPr>
          <w:sz w:val="28"/>
          <w:szCs w:val="28"/>
        </w:rPr>
        <w:t xml:space="preserve">изменение конструкции и технических характеристик изделий; </w:t>
      </w:r>
    </w:p>
    <w:p w:rsidR="001247FD" w:rsidRPr="00B60D02" w:rsidRDefault="00AD61A7" w:rsidP="001247FD">
      <w:pPr>
        <w:spacing w:line="360" w:lineRule="auto"/>
        <w:ind w:right="-1" w:firstLine="567"/>
        <w:jc w:val="both"/>
        <w:rPr>
          <w:sz w:val="28"/>
          <w:szCs w:val="28"/>
        </w:rPr>
      </w:pPr>
      <w:r>
        <w:rPr>
          <w:sz w:val="28"/>
          <w:szCs w:val="28"/>
        </w:rPr>
        <w:t xml:space="preserve">- </w:t>
      </w:r>
      <w:r w:rsidR="001247FD" w:rsidRPr="00B60D02">
        <w:rPr>
          <w:sz w:val="28"/>
          <w:szCs w:val="28"/>
        </w:rPr>
        <w:t>прочие факторы, повышающие технический уровень производства.</w:t>
      </w:r>
    </w:p>
    <w:p w:rsidR="00AD61A7" w:rsidRDefault="001247FD" w:rsidP="001247FD">
      <w:pPr>
        <w:spacing w:line="360" w:lineRule="auto"/>
        <w:ind w:right="-1" w:firstLine="567"/>
        <w:jc w:val="both"/>
        <w:rPr>
          <w:sz w:val="28"/>
          <w:szCs w:val="28"/>
        </w:rPr>
      </w:pPr>
      <w:r w:rsidRPr="00B60D02">
        <w:rPr>
          <w:sz w:val="28"/>
          <w:szCs w:val="28"/>
        </w:rPr>
        <w:t>Снижение себестоимости может произойти при создании автоматизированных систем управления, использовании ЭВМ, совершенствовании и модернизации существующей техники и технологии.</w:t>
      </w:r>
    </w:p>
    <w:p w:rsidR="001247FD" w:rsidRPr="00B60D02" w:rsidRDefault="001247FD" w:rsidP="001247FD">
      <w:pPr>
        <w:spacing w:line="360" w:lineRule="auto"/>
        <w:ind w:right="-1" w:firstLine="567"/>
        <w:jc w:val="both"/>
        <w:rPr>
          <w:sz w:val="28"/>
          <w:szCs w:val="28"/>
        </w:rPr>
      </w:pPr>
      <w:r w:rsidRPr="00B60D02">
        <w:rPr>
          <w:sz w:val="28"/>
          <w:szCs w:val="28"/>
        </w:rPr>
        <w:t>Уменьшаются затраты и в результате комплексного использования сырья, применения экономичных заменителей, полного использования отходов в производстве. Большой резерв таит в себе и совершенствование продукции, снижение ее материалоемкости и трудоемкости, снижение веса машин и оборудования, уменьшение габаритных размеров и др.</w:t>
      </w:r>
    </w:p>
    <w:p w:rsidR="00AD61A7" w:rsidRDefault="001247FD" w:rsidP="001247FD">
      <w:pPr>
        <w:spacing w:line="360" w:lineRule="auto"/>
        <w:ind w:right="-1" w:firstLine="567"/>
        <w:jc w:val="both"/>
        <w:rPr>
          <w:sz w:val="28"/>
          <w:szCs w:val="28"/>
        </w:rPr>
      </w:pPr>
      <w:r w:rsidRPr="00B60D02">
        <w:rPr>
          <w:sz w:val="28"/>
          <w:szCs w:val="28"/>
        </w:rPr>
        <w:t xml:space="preserve">Другим важным направлением снижения издержек является совершенствование организации производства и труда. </w:t>
      </w:r>
    </w:p>
    <w:p w:rsidR="001247FD" w:rsidRPr="00B60D02" w:rsidRDefault="001247FD" w:rsidP="001247FD">
      <w:pPr>
        <w:spacing w:line="360" w:lineRule="auto"/>
        <w:ind w:right="-1" w:firstLine="567"/>
        <w:jc w:val="both"/>
        <w:rPr>
          <w:sz w:val="28"/>
          <w:szCs w:val="28"/>
        </w:rPr>
      </w:pPr>
      <w:r w:rsidRPr="00B60D02">
        <w:rPr>
          <w:sz w:val="28"/>
          <w:szCs w:val="28"/>
        </w:rPr>
        <w:t>Снижение себестоимости может произойти в результате изменения в организации производства, формах и методах труда при развитии специализации производства; совершенствования управления производством и сокращения затрат на него; улучшение использования основных фондов; улучшение материально-технического снабжения; сокращения транспортных расходов; прочих факторов, повышающих уровень организации производства.</w:t>
      </w:r>
    </w:p>
    <w:p w:rsidR="001247FD" w:rsidRPr="00B60D02" w:rsidRDefault="001247FD" w:rsidP="001247FD">
      <w:pPr>
        <w:spacing w:line="360" w:lineRule="auto"/>
        <w:ind w:right="-1" w:firstLine="567"/>
        <w:jc w:val="both"/>
        <w:rPr>
          <w:sz w:val="28"/>
          <w:szCs w:val="28"/>
        </w:rPr>
      </w:pPr>
      <w:r w:rsidRPr="00B60D02">
        <w:rPr>
          <w:sz w:val="28"/>
          <w:szCs w:val="28"/>
        </w:rPr>
        <w:t xml:space="preserve">При одновременном совершенствовании техники и организации производства необходимо установить экономию по каждому фактору в отдельности и включить в соответствующие группы. </w:t>
      </w:r>
    </w:p>
    <w:p w:rsidR="00AD61A7" w:rsidRDefault="001247FD" w:rsidP="001247FD">
      <w:pPr>
        <w:spacing w:line="360" w:lineRule="auto"/>
        <w:ind w:right="-1" w:firstLine="567"/>
        <w:jc w:val="both"/>
        <w:rPr>
          <w:sz w:val="28"/>
          <w:szCs w:val="28"/>
        </w:rPr>
      </w:pPr>
      <w:r w:rsidRPr="00B60D02">
        <w:rPr>
          <w:sz w:val="28"/>
          <w:szCs w:val="28"/>
        </w:rPr>
        <w:lastRenderedPageBreak/>
        <w:t xml:space="preserve">Значительное уменьшение затрат живого труда может произойти при увеличении норм и зон обслуживания, сокращении потерь рабочего времени, уменьшении числа рабочих, не выполняющих норм выработки. </w:t>
      </w:r>
    </w:p>
    <w:p w:rsidR="001247FD" w:rsidRPr="00B60D02" w:rsidRDefault="001247FD" w:rsidP="001247FD">
      <w:pPr>
        <w:spacing w:line="360" w:lineRule="auto"/>
        <w:ind w:right="-1" w:firstLine="567"/>
        <w:jc w:val="both"/>
        <w:rPr>
          <w:sz w:val="28"/>
          <w:szCs w:val="28"/>
        </w:rPr>
      </w:pPr>
      <w:r w:rsidRPr="00B60D02">
        <w:rPr>
          <w:sz w:val="28"/>
          <w:szCs w:val="28"/>
        </w:rPr>
        <w:t>Дополнительная экономия возникает при совершенствовании структуры управления предприятия в целом. Она выражается в сокращении расходов на управление и в экономии заработной платы и начислений на нее в связи с высвобождением управленческого персонала.</w:t>
      </w:r>
    </w:p>
    <w:p w:rsidR="001247FD" w:rsidRPr="00B60D02" w:rsidRDefault="001247FD" w:rsidP="001247FD">
      <w:pPr>
        <w:spacing w:line="360" w:lineRule="auto"/>
        <w:ind w:right="-1" w:firstLine="567"/>
        <w:jc w:val="both"/>
        <w:rPr>
          <w:sz w:val="28"/>
          <w:szCs w:val="28"/>
        </w:rPr>
      </w:pPr>
      <w:r w:rsidRPr="00B60D02">
        <w:rPr>
          <w:sz w:val="28"/>
          <w:szCs w:val="28"/>
        </w:rPr>
        <w:t>При улучшении использования основных фондов снижение себестоимости происходит в результате повышения надежности и долговечности оборудования; совершенствования системы планово-предупредительного ремонта; централизации и внедрения индустриальных методов ремонта, содержания и эксплуатации основных фондов.</w:t>
      </w:r>
    </w:p>
    <w:p w:rsidR="00AD61A7" w:rsidRDefault="001247FD" w:rsidP="001247FD">
      <w:pPr>
        <w:spacing w:line="360" w:lineRule="auto"/>
        <w:ind w:right="-1" w:firstLine="567"/>
        <w:jc w:val="both"/>
        <w:rPr>
          <w:sz w:val="28"/>
          <w:szCs w:val="28"/>
        </w:rPr>
      </w:pPr>
      <w:r w:rsidRPr="00B60D02">
        <w:rPr>
          <w:sz w:val="28"/>
          <w:szCs w:val="28"/>
        </w:rPr>
        <w:t xml:space="preserve"> Совершенствование материально-технического снабжения и использования материальных ресурсов находит отражение в уменьшении норм расхода сырья и материалов, снижении их себестоимости за счет уменьшения заготовительно-складских расходов. </w:t>
      </w:r>
    </w:p>
    <w:p w:rsidR="001247FD" w:rsidRPr="00B60D02" w:rsidRDefault="001247FD" w:rsidP="001247FD">
      <w:pPr>
        <w:spacing w:line="360" w:lineRule="auto"/>
        <w:ind w:right="-1" w:firstLine="567"/>
        <w:jc w:val="both"/>
        <w:rPr>
          <w:sz w:val="28"/>
          <w:szCs w:val="28"/>
        </w:rPr>
      </w:pPr>
      <w:r w:rsidRPr="00B60D02">
        <w:rPr>
          <w:sz w:val="28"/>
          <w:szCs w:val="28"/>
        </w:rPr>
        <w:t>Транспортные расходы сокращаются в результате уменьшения затрат на доставку сырья и материалов от поставщика до складов предприятия, от заводских складов до мест потребления; уменьшения расходов на транспортировку готовой продукции.</w:t>
      </w:r>
    </w:p>
    <w:p w:rsidR="001247FD" w:rsidRPr="00B60D02" w:rsidRDefault="001247FD" w:rsidP="001247FD">
      <w:pPr>
        <w:spacing w:line="360" w:lineRule="auto"/>
        <w:ind w:right="-1" w:firstLine="567"/>
        <w:jc w:val="both"/>
        <w:rPr>
          <w:sz w:val="28"/>
          <w:szCs w:val="28"/>
        </w:rPr>
      </w:pPr>
      <w:r w:rsidRPr="00B60D02">
        <w:rPr>
          <w:sz w:val="28"/>
          <w:szCs w:val="28"/>
        </w:rPr>
        <w:t>Определенные резервы снижения себестоимости заложены в устранении или сокращении затрат, которые не являются необходимыми при нормальной организации производственного процесса (сверхнормативный расход сырья, материалов, топлива, энергии, доплаты рабочим за отступление от нормальных условий труда и сверхурочные работы, платежи по регрессивным искам и т.п.). Выявление этих излишних затрат требует особых методов и внимания коллектива предприятия.</w:t>
      </w:r>
    </w:p>
    <w:p w:rsidR="00AD61A7" w:rsidRDefault="001247FD" w:rsidP="001247FD">
      <w:pPr>
        <w:spacing w:line="360" w:lineRule="auto"/>
        <w:ind w:firstLine="709"/>
        <w:jc w:val="both"/>
        <w:rPr>
          <w:sz w:val="28"/>
          <w:szCs w:val="28"/>
        </w:rPr>
      </w:pPr>
      <w:r w:rsidRPr="00B60D02">
        <w:rPr>
          <w:sz w:val="28"/>
          <w:szCs w:val="28"/>
        </w:rPr>
        <w:t xml:space="preserve"> Изменение объема и структуры продукции могут привести к относительному уменьшению условно-постоянных расходов (кроме амортизации), относительному уменьшению амортизационных отчислений, </w:t>
      </w:r>
      <w:r w:rsidRPr="00B60D02">
        <w:rPr>
          <w:sz w:val="28"/>
          <w:szCs w:val="28"/>
        </w:rPr>
        <w:lastRenderedPageBreak/>
        <w:t xml:space="preserve">изменению номенклатуры и ассортимента продукции, повышению ее качества. Условно-постоянные расходы не зависят непосредственно от количества выпускаемой продукции, оказываемых работ, услуг. </w:t>
      </w:r>
    </w:p>
    <w:p w:rsidR="001247FD" w:rsidRPr="00B60D02" w:rsidRDefault="001247FD" w:rsidP="001247FD">
      <w:pPr>
        <w:spacing w:line="360" w:lineRule="auto"/>
        <w:ind w:firstLine="709"/>
        <w:jc w:val="both"/>
        <w:rPr>
          <w:sz w:val="28"/>
          <w:szCs w:val="28"/>
        </w:rPr>
      </w:pPr>
      <w:r w:rsidRPr="00B60D02">
        <w:rPr>
          <w:sz w:val="28"/>
          <w:szCs w:val="28"/>
        </w:rPr>
        <w:t>С увеличением объема оказываемых услуг, работ их количество на единицу продукции уменьшается, что приводит к снижению ее себестоимости.</w:t>
      </w:r>
    </w:p>
    <w:p w:rsidR="00AD61A7" w:rsidRDefault="001247FD" w:rsidP="001247FD">
      <w:pPr>
        <w:spacing w:line="360" w:lineRule="auto"/>
        <w:ind w:right="-1" w:firstLine="567"/>
        <w:jc w:val="both"/>
        <w:rPr>
          <w:sz w:val="28"/>
          <w:szCs w:val="28"/>
        </w:rPr>
      </w:pPr>
      <w:r w:rsidRPr="00B60D02">
        <w:rPr>
          <w:sz w:val="28"/>
          <w:szCs w:val="28"/>
        </w:rPr>
        <w:t xml:space="preserve">Изменение номенклатуры и ассортимента  </w:t>
      </w:r>
      <w:r>
        <w:rPr>
          <w:sz w:val="28"/>
          <w:szCs w:val="28"/>
        </w:rPr>
        <w:t xml:space="preserve"> работ, услуг </w:t>
      </w:r>
      <w:r w:rsidRPr="00B60D02">
        <w:rPr>
          <w:sz w:val="28"/>
          <w:szCs w:val="28"/>
        </w:rPr>
        <w:t xml:space="preserve">является одним из важных факторов, влияющих на уровень издержек на выполняемые работы. </w:t>
      </w:r>
    </w:p>
    <w:p w:rsidR="001247FD" w:rsidRPr="00B60D02" w:rsidRDefault="001247FD" w:rsidP="001247FD">
      <w:pPr>
        <w:spacing w:line="360" w:lineRule="auto"/>
        <w:ind w:right="-1" w:firstLine="567"/>
        <w:jc w:val="both"/>
        <w:rPr>
          <w:sz w:val="28"/>
          <w:szCs w:val="28"/>
        </w:rPr>
      </w:pPr>
      <w:r w:rsidRPr="00B60D02">
        <w:rPr>
          <w:sz w:val="28"/>
          <w:szCs w:val="28"/>
        </w:rPr>
        <w:t xml:space="preserve">При различной рентабельности отдельных видов работ (по отношению к себестоимости) сдвиги в составе продукции, работ, услуг, связанные с совершенствованием их структуры и повышением эффективности производства, могут приводить и к уменьшению и к увеличению себестоимости. </w:t>
      </w:r>
    </w:p>
    <w:p w:rsidR="001247FD" w:rsidRPr="00B60D02" w:rsidRDefault="001247FD" w:rsidP="001247FD">
      <w:pPr>
        <w:spacing w:line="360" w:lineRule="auto"/>
        <w:ind w:right="-1" w:firstLine="567"/>
        <w:jc w:val="both"/>
        <w:rPr>
          <w:sz w:val="28"/>
          <w:szCs w:val="28"/>
        </w:rPr>
      </w:pPr>
      <w:r w:rsidRPr="00B60D02">
        <w:rPr>
          <w:sz w:val="28"/>
          <w:szCs w:val="28"/>
        </w:rPr>
        <w:t>Значительные резервы заложены в снижении расходов на подготовку и освоение новых видов продукции, работ, услуг и новых технологических процессов.</w:t>
      </w:r>
    </w:p>
    <w:p w:rsidR="0072567A" w:rsidRDefault="001247FD" w:rsidP="001247FD">
      <w:pPr>
        <w:spacing w:line="360" w:lineRule="auto"/>
        <w:ind w:right="-1" w:firstLine="567"/>
        <w:jc w:val="both"/>
        <w:rPr>
          <w:sz w:val="28"/>
          <w:szCs w:val="28"/>
        </w:rPr>
      </w:pPr>
      <w:r w:rsidRPr="00B60D02">
        <w:rPr>
          <w:sz w:val="28"/>
          <w:szCs w:val="28"/>
        </w:rPr>
        <w:t>Снижение себестоимости продукции обеспечивается</w:t>
      </w:r>
      <w:r w:rsidR="00AD61A7">
        <w:rPr>
          <w:sz w:val="28"/>
          <w:szCs w:val="28"/>
        </w:rPr>
        <w:t>,</w:t>
      </w:r>
      <w:r w:rsidRPr="00B60D02">
        <w:rPr>
          <w:sz w:val="28"/>
          <w:szCs w:val="28"/>
        </w:rPr>
        <w:t xml:space="preserve"> прежде всего</w:t>
      </w:r>
      <w:r w:rsidR="00AD61A7">
        <w:rPr>
          <w:sz w:val="28"/>
          <w:szCs w:val="28"/>
        </w:rPr>
        <w:t>,</w:t>
      </w:r>
      <w:r w:rsidRPr="00B60D02">
        <w:rPr>
          <w:sz w:val="28"/>
          <w:szCs w:val="28"/>
        </w:rPr>
        <w:t xml:space="preserve"> за счет повышения производительности труда. </w:t>
      </w:r>
    </w:p>
    <w:p w:rsidR="001247FD" w:rsidRPr="00B60D02" w:rsidRDefault="001247FD" w:rsidP="001247FD">
      <w:pPr>
        <w:spacing w:line="360" w:lineRule="auto"/>
        <w:ind w:right="-1" w:firstLine="567"/>
        <w:jc w:val="both"/>
        <w:rPr>
          <w:sz w:val="28"/>
          <w:szCs w:val="28"/>
        </w:rPr>
      </w:pPr>
      <w:r w:rsidRPr="00B60D02">
        <w:rPr>
          <w:sz w:val="28"/>
          <w:szCs w:val="28"/>
        </w:rPr>
        <w:t xml:space="preserve">С ростом производительности труда сокращаются затраты труда в расчете на единицу продукции, а следовательно, уменьшается и удельный вес заработной платы в структуре себестоимости. </w:t>
      </w:r>
    </w:p>
    <w:p w:rsidR="0072567A" w:rsidRDefault="001247FD" w:rsidP="001247FD">
      <w:pPr>
        <w:spacing w:line="360" w:lineRule="auto"/>
        <w:ind w:right="-1" w:firstLine="567"/>
        <w:jc w:val="both"/>
        <w:rPr>
          <w:sz w:val="28"/>
          <w:szCs w:val="28"/>
        </w:rPr>
      </w:pPr>
      <w:r w:rsidRPr="00B60D02">
        <w:rPr>
          <w:sz w:val="28"/>
          <w:szCs w:val="28"/>
        </w:rPr>
        <w:t xml:space="preserve">Успех борьбы за снижение себестоимости </w:t>
      </w:r>
      <w:r w:rsidR="0072567A" w:rsidRPr="00B60D02">
        <w:rPr>
          <w:sz w:val="28"/>
          <w:szCs w:val="28"/>
        </w:rPr>
        <w:t>решает,</w:t>
      </w:r>
      <w:r w:rsidRPr="00B60D02">
        <w:rPr>
          <w:sz w:val="28"/>
          <w:szCs w:val="28"/>
        </w:rPr>
        <w:t xml:space="preserve"> прежде </w:t>
      </w:r>
      <w:r w:rsidR="0072567A" w:rsidRPr="00B60D02">
        <w:rPr>
          <w:sz w:val="28"/>
          <w:szCs w:val="28"/>
        </w:rPr>
        <w:t>всего,</w:t>
      </w:r>
      <w:r w:rsidRPr="00B60D02">
        <w:rPr>
          <w:sz w:val="28"/>
          <w:szCs w:val="28"/>
        </w:rPr>
        <w:t xml:space="preserve"> рост производительности труда рабочих, обеспечивающий в определенных условиях экономию на заработной плате. </w:t>
      </w:r>
    </w:p>
    <w:p w:rsidR="001247FD" w:rsidRPr="00B60D02" w:rsidRDefault="001247FD" w:rsidP="001247FD">
      <w:pPr>
        <w:spacing w:line="360" w:lineRule="auto"/>
        <w:ind w:right="-1" w:firstLine="567"/>
        <w:jc w:val="both"/>
        <w:rPr>
          <w:sz w:val="28"/>
          <w:szCs w:val="28"/>
        </w:rPr>
      </w:pPr>
      <w:r w:rsidRPr="00B60D02">
        <w:rPr>
          <w:sz w:val="28"/>
          <w:szCs w:val="28"/>
        </w:rPr>
        <w:t xml:space="preserve">Рассмотрим, в каких условиях при росте производительности труда на предприятиях снижаются затраты на заработную плату рабочих. Увеличение выработки продукции на одного рабочего может быть достигнуто за счет осуществления организационно-технических мероприятий, благодаря чему изменяются, как правило, нормы выработки и соответственно им расценки за </w:t>
      </w:r>
      <w:r w:rsidRPr="00B60D02">
        <w:rPr>
          <w:sz w:val="28"/>
          <w:szCs w:val="28"/>
        </w:rPr>
        <w:lastRenderedPageBreak/>
        <w:t>выполняемые работы. Увеличение выработки может произойти и за счет перевыполнения установленных норм выработки без проведения организационно-технических мероприятий. Нормы выработки и расценки в этих условиях, как правило, не изменяются.</w:t>
      </w:r>
    </w:p>
    <w:p w:rsidR="0072567A" w:rsidRDefault="001247FD" w:rsidP="001247FD">
      <w:pPr>
        <w:spacing w:line="360" w:lineRule="auto"/>
        <w:ind w:right="-1" w:firstLine="567"/>
        <w:jc w:val="both"/>
        <w:rPr>
          <w:sz w:val="28"/>
          <w:szCs w:val="28"/>
        </w:rPr>
      </w:pPr>
      <w:r w:rsidRPr="00B60D02">
        <w:rPr>
          <w:sz w:val="28"/>
          <w:szCs w:val="28"/>
        </w:rPr>
        <w:t xml:space="preserve">В первом случае, когда изменяются нормы выработки и расценки, предприятие получает экономию на заработной плате рабочих. Объясняется это тем, что в связи со снижением расценок доля заработной платы в себестоимости единицы продукции уменьшается. </w:t>
      </w:r>
    </w:p>
    <w:p w:rsidR="0072567A" w:rsidRDefault="001247FD" w:rsidP="001247FD">
      <w:pPr>
        <w:spacing w:line="360" w:lineRule="auto"/>
        <w:ind w:right="-1" w:firstLine="567"/>
        <w:jc w:val="both"/>
        <w:rPr>
          <w:sz w:val="28"/>
          <w:szCs w:val="28"/>
        </w:rPr>
      </w:pPr>
      <w:r w:rsidRPr="00B60D02">
        <w:rPr>
          <w:sz w:val="28"/>
          <w:szCs w:val="28"/>
        </w:rPr>
        <w:t xml:space="preserve">Однако это не приводит к снижению средней заработной платы рабочих, так как приводимые организационно-технические мероприятия дают возможность рабочим с теми же затратами труда выработать больше продукции. </w:t>
      </w:r>
    </w:p>
    <w:p w:rsidR="001247FD" w:rsidRPr="00B60D02" w:rsidRDefault="001247FD" w:rsidP="001247FD">
      <w:pPr>
        <w:spacing w:line="360" w:lineRule="auto"/>
        <w:ind w:right="-1" w:firstLine="567"/>
        <w:jc w:val="both"/>
        <w:rPr>
          <w:sz w:val="28"/>
          <w:szCs w:val="28"/>
        </w:rPr>
      </w:pPr>
      <w:r w:rsidRPr="00B60D02">
        <w:rPr>
          <w:sz w:val="28"/>
          <w:szCs w:val="28"/>
        </w:rPr>
        <w:t>Таким образом, проведение организационно-технических мероприятий с соответствующим пересмотром норм выработки позволяет снижать себестоимость продукции за счет уменьшения доли заработной платы в единице продукции одновременно с ростом средней заработной платы рабочих.</w:t>
      </w:r>
    </w:p>
    <w:p w:rsidR="0072567A" w:rsidRDefault="001247FD" w:rsidP="001247FD">
      <w:pPr>
        <w:spacing w:line="360" w:lineRule="auto"/>
        <w:ind w:right="-1" w:firstLine="567"/>
        <w:jc w:val="both"/>
        <w:rPr>
          <w:sz w:val="28"/>
          <w:szCs w:val="28"/>
        </w:rPr>
      </w:pPr>
      <w:r w:rsidRPr="00B60D02">
        <w:rPr>
          <w:sz w:val="28"/>
          <w:szCs w:val="28"/>
        </w:rPr>
        <w:t xml:space="preserve">Во втором случае, когда установленные нормы выработки и расценки не изменяются, величина затрат на заработную плату рабочих в себестоимости единицы продукции не уменьшается. </w:t>
      </w:r>
    </w:p>
    <w:p w:rsidR="0072567A" w:rsidRDefault="001247FD" w:rsidP="001247FD">
      <w:pPr>
        <w:spacing w:line="360" w:lineRule="auto"/>
        <w:ind w:right="-1" w:firstLine="567"/>
        <w:jc w:val="both"/>
        <w:rPr>
          <w:sz w:val="28"/>
          <w:szCs w:val="28"/>
        </w:rPr>
      </w:pPr>
      <w:r w:rsidRPr="00B60D02">
        <w:rPr>
          <w:sz w:val="28"/>
          <w:szCs w:val="28"/>
        </w:rPr>
        <w:t xml:space="preserve">Но с ростом производительности труда увеличивается объем производства, что приводит к экономии по другим статьям расходов, в частности сокращаются расходы по обслуживанию производства и управлению. </w:t>
      </w:r>
    </w:p>
    <w:p w:rsidR="001247FD" w:rsidRPr="00B60D02" w:rsidRDefault="001247FD" w:rsidP="001247FD">
      <w:pPr>
        <w:spacing w:line="360" w:lineRule="auto"/>
        <w:ind w:right="-1" w:firstLine="567"/>
        <w:jc w:val="both"/>
        <w:rPr>
          <w:sz w:val="28"/>
          <w:szCs w:val="28"/>
        </w:rPr>
      </w:pPr>
      <w:proofErr w:type="gramStart"/>
      <w:r w:rsidRPr="00B60D02">
        <w:rPr>
          <w:sz w:val="28"/>
          <w:szCs w:val="28"/>
        </w:rPr>
        <w:t>Происходит это потому, что в цеховых расходах значительная часть затрат (а в общезаводских почти полностью) - условно-постоянные расходы (амортизация оборудования, содержание зданий, содержание цехового и общезаводского аппарата и другие расходы), не зависящие от степени выполнения плана производства.</w:t>
      </w:r>
      <w:proofErr w:type="gramEnd"/>
      <w:r w:rsidRPr="00B60D02">
        <w:rPr>
          <w:sz w:val="28"/>
          <w:szCs w:val="28"/>
        </w:rPr>
        <w:t xml:space="preserve"> Это значит, что их общая сумма не изменяется или почти не изменяется в зависимости от выполнения плана </w:t>
      </w:r>
      <w:r w:rsidRPr="00B60D02">
        <w:rPr>
          <w:sz w:val="28"/>
          <w:szCs w:val="28"/>
        </w:rPr>
        <w:lastRenderedPageBreak/>
        <w:t>производства. Отсюда следует, что, чем больше выпуск продукции, тем меньше доля цеховых и общезаводских расходов в ее себестоимости.</w:t>
      </w:r>
    </w:p>
    <w:p w:rsidR="0072567A" w:rsidRDefault="001247FD" w:rsidP="001247FD">
      <w:pPr>
        <w:spacing w:line="360" w:lineRule="auto"/>
        <w:ind w:right="-1" w:firstLine="567"/>
        <w:jc w:val="both"/>
        <w:rPr>
          <w:sz w:val="28"/>
          <w:szCs w:val="28"/>
        </w:rPr>
      </w:pPr>
      <w:r w:rsidRPr="00B60D02">
        <w:rPr>
          <w:sz w:val="28"/>
          <w:szCs w:val="28"/>
        </w:rPr>
        <w:t xml:space="preserve">Значительные резервы снижения себестоимости заключены в сокращении потерь от брака и других непроизводительных расходов. </w:t>
      </w:r>
    </w:p>
    <w:p w:rsidR="001247FD" w:rsidRPr="00B60D02" w:rsidRDefault="001247FD" w:rsidP="001247FD">
      <w:pPr>
        <w:spacing w:line="360" w:lineRule="auto"/>
        <w:ind w:right="-1" w:firstLine="567"/>
        <w:jc w:val="both"/>
        <w:rPr>
          <w:sz w:val="28"/>
          <w:szCs w:val="28"/>
        </w:rPr>
      </w:pPr>
      <w:r w:rsidRPr="00B60D02">
        <w:rPr>
          <w:sz w:val="28"/>
          <w:szCs w:val="28"/>
        </w:rPr>
        <w:t>Изучение причин брака, выявление его виновника дают возможность осуществить мероприятия по ликвидации потерь от брака, сокращению и наиболее рациональному использованию отходов производства.</w:t>
      </w:r>
    </w:p>
    <w:p w:rsidR="001247FD" w:rsidRPr="00507685" w:rsidRDefault="001247FD" w:rsidP="001247FD">
      <w:pPr>
        <w:spacing w:line="360" w:lineRule="auto"/>
        <w:ind w:firstLine="709"/>
        <w:jc w:val="both"/>
        <w:rPr>
          <w:sz w:val="28"/>
          <w:szCs w:val="28"/>
        </w:rPr>
      </w:pPr>
      <w:r w:rsidRPr="00507685">
        <w:rPr>
          <w:sz w:val="28"/>
          <w:szCs w:val="28"/>
        </w:rPr>
        <w:t>Резервы роста прибыли – это количественно измеримые возможности её у</w:t>
      </w:r>
      <w:r>
        <w:rPr>
          <w:sz w:val="28"/>
          <w:szCs w:val="28"/>
        </w:rPr>
        <w:t xml:space="preserve">величения за счёт роста объёма продажи </w:t>
      </w:r>
      <w:r w:rsidRPr="00507685">
        <w:rPr>
          <w:sz w:val="28"/>
          <w:szCs w:val="28"/>
        </w:rPr>
        <w:t xml:space="preserve"> продукции, уменьшения затрат на её реализацию, недопущение внереализационных убытков, совершенствование структуры продукции. Резервы выявляются на стадии планирования и в процессе выполнения планов.</w:t>
      </w:r>
    </w:p>
    <w:p w:rsidR="0072567A" w:rsidRDefault="001247FD" w:rsidP="001247FD">
      <w:pPr>
        <w:spacing w:line="360" w:lineRule="auto"/>
        <w:ind w:firstLine="709"/>
        <w:jc w:val="both"/>
        <w:rPr>
          <w:sz w:val="28"/>
          <w:szCs w:val="28"/>
        </w:rPr>
      </w:pPr>
      <w:r w:rsidRPr="00507685">
        <w:rPr>
          <w:sz w:val="28"/>
          <w:szCs w:val="28"/>
        </w:rPr>
        <w:t xml:space="preserve">Увеличение прибыли в результате  хозяйственной деятельности даёт возможность предприятию заработать средства на производственное и социальное развитие, материальное поощрение, причём это становится функцией самого предприятия. В то же время рост прибыли на предприятии означает и увеличение отчислений в государственный бюджет. </w:t>
      </w:r>
    </w:p>
    <w:p w:rsidR="001247FD" w:rsidRPr="00507685" w:rsidRDefault="001247FD" w:rsidP="001247FD">
      <w:pPr>
        <w:spacing w:line="360" w:lineRule="auto"/>
        <w:ind w:firstLine="709"/>
        <w:jc w:val="both"/>
        <w:rPr>
          <w:sz w:val="28"/>
          <w:szCs w:val="28"/>
        </w:rPr>
      </w:pPr>
      <w:r w:rsidRPr="00507685">
        <w:rPr>
          <w:sz w:val="28"/>
          <w:szCs w:val="28"/>
        </w:rPr>
        <w:t xml:space="preserve">Для увеличения объёма получаемой прибыли от </w:t>
      </w:r>
      <w:r>
        <w:rPr>
          <w:sz w:val="28"/>
          <w:szCs w:val="28"/>
        </w:rPr>
        <w:t xml:space="preserve"> продажи п</w:t>
      </w:r>
      <w:r w:rsidRPr="00507685">
        <w:rPr>
          <w:sz w:val="28"/>
          <w:szCs w:val="28"/>
        </w:rPr>
        <w:t>родукции немаловажное значение имеет сохранение сложившихся длительных хозяйственных связей.</w:t>
      </w:r>
    </w:p>
    <w:p w:rsidR="001247FD" w:rsidRPr="00507685" w:rsidRDefault="001247FD" w:rsidP="001247FD">
      <w:pPr>
        <w:spacing w:line="360" w:lineRule="auto"/>
        <w:ind w:firstLine="709"/>
        <w:jc w:val="both"/>
        <w:rPr>
          <w:sz w:val="28"/>
          <w:szCs w:val="28"/>
        </w:rPr>
      </w:pPr>
      <w:r w:rsidRPr="00507685">
        <w:rPr>
          <w:sz w:val="28"/>
          <w:szCs w:val="28"/>
        </w:rPr>
        <w:t xml:space="preserve">Для роста объёма прибыли от прочей реализации необходимо регулярно проводить инвентаризацию запасов и оборудования с целью выявления излишков. </w:t>
      </w:r>
    </w:p>
    <w:p w:rsidR="001247FD" w:rsidRDefault="001247FD" w:rsidP="001247FD">
      <w:pPr>
        <w:spacing w:line="360" w:lineRule="auto"/>
        <w:ind w:firstLine="709"/>
        <w:jc w:val="both"/>
        <w:rPr>
          <w:sz w:val="28"/>
          <w:szCs w:val="28"/>
        </w:rPr>
      </w:pPr>
      <w:r w:rsidRPr="00507685">
        <w:rPr>
          <w:sz w:val="28"/>
          <w:szCs w:val="28"/>
        </w:rPr>
        <w:t xml:space="preserve">Резервом роста прибыли также является соблюдение плановой структуры  реализуемой продукции, оказываемых услуг и ликвидации убытков от прочей реализации и внереализационных операций. </w:t>
      </w:r>
    </w:p>
    <w:p w:rsidR="001247FD" w:rsidRPr="00507685" w:rsidRDefault="001247FD" w:rsidP="001247FD">
      <w:pPr>
        <w:spacing w:line="360" w:lineRule="auto"/>
        <w:ind w:firstLine="709"/>
        <w:jc w:val="both"/>
        <w:rPr>
          <w:sz w:val="28"/>
          <w:szCs w:val="28"/>
        </w:rPr>
      </w:pPr>
      <w:r w:rsidRPr="00507685">
        <w:rPr>
          <w:sz w:val="28"/>
          <w:szCs w:val="28"/>
        </w:rPr>
        <w:t xml:space="preserve">Одним из путей повышения прибыльности субъектов хозяйствования является точное и своевременное выполнение договорных обязательств по поставкам продукции. Отступление от них – гарантия убытков. </w:t>
      </w:r>
    </w:p>
    <w:p w:rsidR="001247FD" w:rsidRPr="00507685" w:rsidRDefault="001247FD" w:rsidP="001247FD">
      <w:pPr>
        <w:spacing w:line="360" w:lineRule="auto"/>
        <w:ind w:firstLine="709"/>
        <w:jc w:val="both"/>
        <w:rPr>
          <w:sz w:val="28"/>
          <w:szCs w:val="28"/>
        </w:rPr>
      </w:pPr>
      <w:r w:rsidRPr="00507685">
        <w:rPr>
          <w:sz w:val="28"/>
          <w:szCs w:val="28"/>
        </w:rPr>
        <w:lastRenderedPageBreak/>
        <w:t>В снижении  издержек обращения наиболее полно отражается экономия трудовых и финансовых ресурсов, которыми располагает предприятие. Максимальная мобилизация резервов снижения издержек обращения является важным условием эффективного функционирования предприятия.</w:t>
      </w:r>
    </w:p>
    <w:p w:rsidR="001247FD" w:rsidRPr="00507685" w:rsidRDefault="001247FD" w:rsidP="001247FD">
      <w:pPr>
        <w:spacing w:line="360" w:lineRule="auto"/>
        <w:ind w:firstLine="709"/>
        <w:jc w:val="both"/>
        <w:rPr>
          <w:sz w:val="28"/>
          <w:szCs w:val="28"/>
        </w:rPr>
      </w:pPr>
      <w:r w:rsidRPr="00507685">
        <w:rPr>
          <w:sz w:val="28"/>
          <w:szCs w:val="28"/>
        </w:rPr>
        <w:t>Существенное влияние на увеличение прибыли продукции оказывает обновление основных фондов. Техническое перевооружение предприятия улучшает экономические показатели работы предприятия. Однако ввод новых объектов во многих случаях вызывает повышение издержек обращения. Одной из причин такого положения является удорожание единицы вводимых мощностей.</w:t>
      </w:r>
    </w:p>
    <w:p w:rsidR="001247FD" w:rsidRPr="00507685" w:rsidRDefault="001247FD" w:rsidP="001247FD">
      <w:pPr>
        <w:spacing w:line="360" w:lineRule="auto"/>
        <w:ind w:firstLine="709"/>
        <w:jc w:val="both"/>
        <w:rPr>
          <w:sz w:val="28"/>
          <w:szCs w:val="28"/>
        </w:rPr>
      </w:pPr>
      <w:r w:rsidRPr="00507685">
        <w:rPr>
          <w:sz w:val="28"/>
          <w:szCs w:val="28"/>
        </w:rPr>
        <w:t>Предприятие мож</w:t>
      </w:r>
      <w:r w:rsidR="00AD61A7">
        <w:rPr>
          <w:sz w:val="28"/>
          <w:szCs w:val="28"/>
        </w:rPr>
        <w:t>ет повысить прибыль, используя</w:t>
      </w:r>
      <w:r w:rsidRPr="00507685">
        <w:rPr>
          <w:sz w:val="28"/>
          <w:szCs w:val="28"/>
        </w:rPr>
        <w:t xml:space="preserve"> услуги банков по </w:t>
      </w:r>
      <w:proofErr w:type="spellStart"/>
      <w:r w:rsidRPr="00507685">
        <w:rPr>
          <w:sz w:val="28"/>
          <w:szCs w:val="28"/>
        </w:rPr>
        <w:t>факторинговому</w:t>
      </w:r>
      <w:proofErr w:type="spellEnd"/>
      <w:r w:rsidRPr="00507685">
        <w:rPr>
          <w:sz w:val="28"/>
          <w:szCs w:val="28"/>
        </w:rPr>
        <w:t xml:space="preserve"> обслуживанию. </w:t>
      </w:r>
      <w:proofErr w:type="spellStart"/>
      <w:r w:rsidRPr="00507685">
        <w:rPr>
          <w:sz w:val="28"/>
          <w:szCs w:val="28"/>
        </w:rPr>
        <w:t>Факторинговое</w:t>
      </w:r>
      <w:proofErr w:type="spellEnd"/>
      <w:r w:rsidRPr="00507685">
        <w:rPr>
          <w:sz w:val="28"/>
          <w:szCs w:val="28"/>
        </w:rPr>
        <w:t xml:space="preserve"> обслуживание направлено на ликвидацию несвоевременных платежей клиентов.</w:t>
      </w:r>
    </w:p>
    <w:p w:rsidR="0072567A" w:rsidRDefault="001247FD" w:rsidP="001247FD">
      <w:pPr>
        <w:spacing w:line="360" w:lineRule="auto"/>
        <w:ind w:firstLine="709"/>
        <w:jc w:val="both"/>
        <w:rPr>
          <w:sz w:val="28"/>
          <w:szCs w:val="28"/>
        </w:rPr>
      </w:pPr>
      <w:r w:rsidRPr="00507685">
        <w:rPr>
          <w:sz w:val="28"/>
          <w:szCs w:val="28"/>
        </w:rPr>
        <w:t xml:space="preserve">Резервом роста прибыли </w:t>
      </w:r>
      <w:r>
        <w:rPr>
          <w:sz w:val="28"/>
          <w:szCs w:val="28"/>
        </w:rPr>
        <w:t xml:space="preserve">до налогообложения </w:t>
      </w:r>
      <w:r w:rsidRPr="00507685">
        <w:rPr>
          <w:sz w:val="28"/>
          <w:szCs w:val="28"/>
        </w:rPr>
        <w:t xml:space="preserve">является увеличение доходов, полученных от ценных бумаг, принадлежащих предприятию. </w:t>
      </w:r>
    </w:p>
    <w:p w:rsidR="0072567A" w:rsidRDefault="001247FD" w:rsidP="001247FD">
      <w:pPr>
        <w:spacing w:line="360" w:lineRule="auto"/>
        <w:ind w:firstLine="709"/>
        <w:jc w:val="both"/>
        <w:rPr>
          <w:sz w:val="28"/>
          <w:szCs w:val="28"/>
        </w:rPr>
      </w:pPr>
      <w:r w:rsidRPr="00507685">
        <w:rPr>
          <w:sz w:val="28"/>
          <w:szCs w:val="28"/>
        </w:rPr>
        <w:t>При инвестировании денежных сре</w:t>
      </w:r>
      <w:proofErr w:type="gramStart"/>
      <w:r w:rsidRPr="00507685">
        <w:rPr>
          <w:sz w:val="28"/>
          <w:szCs w:val="28"/>
        </w:rPr>
        <w:t>дств в ц</w:t>
      </w:r>
      <w:proofErr w:type="gramEnd"/>
      <w:r w:rsidRPr="00507685">
        <w:rPr>
          <w:sz w:val="28"/>
          <w:szCs w:val="28"/>
        </w:rPr>
        <w:t xml:space="preserve">енные бумаги должны соблюдаться определённые требования. </w:t>
      </w:r>
    </w:p>
    <w:p w:rsidR="001247FD" w:rsidRDefault="001247FD" w:rsidP="001247FD">
      <w:pPr>
        <w:spacing w:line="360" w:lineRule="auto"/>
        <w:ind w:firstLine="709"/>
        <w:jc w:val="both"/>
        <w:rPr>
          <w:sz w:val="28"/>
          <w:szCs w:val="28"/>
        </w:rPr>
      </w:pPr>
      <w:r w:rsidRPr="00507685">
        <w:rPr>
          <w:sz w:val="28"/>
          <w:szCs w:val="28"/>
        </w:rPr>
        <w:t xml:space="preserve">Так, при покупке предприятием ценных бумаг у эмитента необходимо хорошо знать его финансово-хозяйственное положение и перспективы развития. </w:t>
      </w:r>
    </w:p>
    <w:p w:rsidR="0072567A" w:rsidRDefault="001247FD" w:rsidP="001247FD">
      <w:pPr>
        <w:spacing w:line="360" w:lineRule="auto"/>
        <w:ind w:firstLine="709"/>
        <w:jc w:val="both"/>
        <w:rPr>
          <w:sz w:val="28"/>
          <w:szCs w:val="28"/>
        </w:rPr>
      </w:pPr>
      <w:r w:rsidRPr="00507685">
        <w:rPr>
          <w:sz w:val="28"/>
          <w:szCs w:val="28"/>
        </w:rPr>
        <w:t xml:space="preserve">Возможные потери прибыли можно предотвратить, если регулярно совершать планирование, осуществлять прогрессивную оплату труда, </w:t>
      </w:r>
      <w:proofErr w:type="gramStart"/>
      <w:r w:rsidRPr="00507685">
        <w:rPr>
          <w:sz w:val="28"/>
          <w:szCs w:val="28"/>
        </w:rPr>
        <w:t>контроль за</w:t>
      </w:r>
      <w:proofErr w:type="gramEnd"/>
      <w:r w:rsidRPr="00507685">
        <w:rPr>
          <w:sz w:val="28"/>
          <w:szCs w:val="28"/>
        </w:rPr>
        <w:t xml:space="preserve"> нормированием расходов материальных, топливно-энергетических ресурсов и живого труда, а также рационально использовать загрузку оборудования и площадей, улучшать учёт материальных и трудовых ресурсов, проводить анализ хозяйственной деятельности. </w:t>
      </w:r>
    </w:p>
    <w:p w:rsidR="001247FD" w:rsidRPr="00507685" w:rsidRDefault="001247FD" w:rsidP="001247FD">
      <w:pPr>
        <w:spacing w:line="360" w:lineRule="auto"/>
        <w:ind w:firstLine="709"/>
        <w:jc w:val="both"/>
        <w:rPr>
          <w:sz w:val="28"/>
          <w:szCs w:val="28"/>
        </w:rPr>
      </w:pPr>
      <w:r w:rsidRPr="00507685">
        <w:rPr>
          <w:sz w:val="28"/>
          <w:szCs w:val="28"/>
        </w:rPr>
        <w:t xml:space="preserve">На рост прибыли в определённой степени оказывает влияние уровень образования и численность финансовых работников предприятия. </w:t>
      </w:r>
    </w:p>
    <w:p w:rsidR="001247FD" w:rsidRPr="00507685" w:rsidRDefault="001247FD" w:rsidP="001247FD">
      <w:pPr>
        <w:spacing w:line="360" w:lineRule="auto"/>
        <w:ind w:firstLine="709"/>
        <w:jc w:val="both"/>
        <w:rPr>
          <w:sz w:val="28"/>
          <w:szCs w:val="28"/>
        </w:rPr>
      </w:pPr>
      <w:r w:rsidRPr="00507685">
        <w:rPr>
          <w:sz w:val="28"/>
          <w:szCs w:val="28"/>
        </w:rPr>
        <w:t>Максимизация прибыли в краткосрочном и долгосрочном пе</w:t>
      </w:r>
      <w:r w:rsidRPr="00507685">
        <w:rPr>
          <w:sz w:val="28"/>
          <w:szCs w:val="28"/>
        </w:rPr>
        <w:softHyphen/>
        <w:t>риоде имеет существенные отличия. В краткосрочном периоде ор</w:t>
      </w:r>
      <w:r w:rsidRPr="00507685">
        <w:rPr>
          <w:sz w:val="28"/>
          <w:szCs w:val="28"/>
        </w:rPr>
        <w:softHyphen/>
        <w:t xml:space="preserve">ганизация </w:t>
      </w:r>
      <w:r w:rsidRPr="00507685">
        <w:rPr>
          <w:sz w:val="28"/>
          <w:szCs w:val="28"/>
        </w:rPr>
        <w:lastRenderedPageBreak/>
        <w:t>воздействует на рост объемов продаж и оптимизацию переменных расходов. Постоянные расходы, равно как и структура капитала, остаются неизменными.</w:t>
      </w:r>
    </w:p>
    <w:p w:rsidR="00AD61A7" w:rsidRDefault="001247FD" w:rsidP="001247FD">
      <w:pPr>
        <w:spacing w:line="360" w:lineRule="auto"/>
        <w:ind w:firstLine="709"/>
        <w:jc w:val="both"/>
        <w:rPr>
          <w:sz w:val="28"/>
          <w:szCs w:val="28"/>
        </w:rPr>
      </w:pPr>
      <w:r w:rsidRPr="00507685">
        <w:rPr>
          <w:sz w:val="28"/>
          <w:szCs w:val="28"/>
        </w:rPr>
        <w:t>В долгосрочном периоде предполагаются изменения в постоян</w:t>
      </w:r>
      <w:r w:rsidRPr="00507685">
        <w:rPr>
          <w:sz w:val="28"/>
          <w:szCs w:val="28"/>
        </w:rPr>
        <w:softHyphen/>
        <w:t>ных расходах и в структуре капитала. Конкурентные цены в долгосрочном периоде имеют тенденцию приближения к минимуму сред</w:t>
      </w:r>
      <w:r w:rsidRPr="00507685">
        <w:rPr>
          <w:sz w:val="28"/>
          <w:szCs w:val="28"/>
        </w:rPr>
        <w:softHyphen/>
        <w:t xml:space="preserve">них издержек, а экономическая прибыль минимизируется. </w:t>
      </w:r>
    </w:p>
    <w:p w:rsidR="001247FD" w:rsidRDefault="001247FD" w:rsidP="001247FD">
      <w:pPr>
        <w:spacing w:line="360" w:lineRule="auto"/>
        <w:ind w:firstLine="709"/>
        <w:jc w:val="both"/>
        <w:rPr>
          <w:sz w:val="28"/>
          <w:szCs w:val="28"/>
        </w:rPr>
      </w:pPr>
      <w:r w:rsidRPr="00507685">
        <w:rPr>
          <w:sz w:val="28"/>
          <w:szCs w:val="28"/>
        </w:rPr>
        <w:t xml:space="preserve">Источниками получения плюсовой экономической прибыли являются, как правило, новации и риски. </w:t>
      </w:r>
    </w:p>
    <w:p w:rsidR="0072567A" w:rsidRDefault="001247FD" w:rsidP="001247FD">
      <w:pPr>
        <w:spacing w:line="360" w:lineRule="auto"/>
        <w:ind w:firstLine="709"/>
        <w:jc w:val="both"/>
        <w:rPr>
          <w:sz w:val="28"/>
        </w:rPr>
      </w:pPr>
      <w:r>
        <w:rPr>
          <w:sz w:val="28"/>
        </w:rPr>
        <w:t xml:space="preserve">С учетом содержания процесса управления прибылью и предъявляемых к нему требований формируется его цель. </w:t>
      </w:r>
    </w:p>
    <w:p w:rsidR="0072567A" w:rsidRDefault="001247FD" w:rsidP="001247FD">
      <w:pPr>
        <w:spacing w:line="360" w:lineRule="auto"/>
        <w:ind w:firstLine="709"/>
        <w:jc w:val="both"/>
        <w:rPr>
          <w:sz w:val="28"/>
        </w:rPr>
      </w:pPr>
      <w:r>
        <w:rPr>
          <w:sz w:val="28"/>
        </w:rPr>
        <w:t xml:space="preserve">Главной целью управления прибылью является обеспечение максимизации благосостояния собственников предприятия в текущем и перспективном периодах. </w:t>
      </w:r>
    </w:p>
    <w:p w:rsidR="0072567A" w:rsidRDefault="001247FD" w:rsidP="001247FD">
      <w:pPr>
        <w:spacing w:line="360" w:lineRule="auto"/>
        <w:ind w:firstLine="709"/>
        <w:jc w:val="both"/>
        <w:rPr>
          <w:sz w:val="28"/>
        </w:rPr>
      </w:pPr>
      <w:r>
        <w:rPr>
          <w:sz w:val="28"/>
        </w:rPr>
        <w:t xml:space="preserve">Прибыль как одна из наиболее сложных экономических категорий обусловлена созданием прибавочного продукта и товарно-денежной формой расширенного воспроизводства. Она выступает одной из денежных форм реализации прибавочного продукта и используется как важнейший инструмент государственного регулирования деятельности субъектов хозяйствования (прежде всего через механизм налогообложения). </w:t>
      </w:r>
    </w:p>
    <w:p w:rsidR="0072567A" w:rsidRDefault="001247FD" w:rsidP="001247FD">
      <w:pPr>
        <w:spacing w:line="360" w:lineRule="auto"/>
        <w:ind w:firstLine="709"/>
        <w:jc w:val="both"/>
        <w:rPr>
          <w:sz w:val="28"/>
        </w:rPr>
      </w:pPr>
      <w:r>
        <w:rPr>
          <w:sz w:val="28"/>
        </w:rPr>
        <w:t xml:space="preserve">Расчет налогооблагаемого объекта тесно связан с порядком формирования прибыли. </w:t>
      </w:r>
    </w:p>
    <w:p w:rsidR="0072567A" w:rsidRDefault="001247FD" w:rsidP="001247FD">
      <w:pPr>
        <w:spacing w:line="360" w:lineRule="auto"/>
        <w:ind w:firstLine="709"/>
        <w:jc w:val="both"/>
        <w:rPr>
          <w:sz w:val="28"/>
        </w:rPr>
      </w:pPr>
      <w:r>
        <w:rPr>
          <w:sz w:val="28"/>
        </w:rPr>
        <w:t xml:space="preserve">Рациональное использование затрат для производства продукции является одним из определяющих условий правильной экономической политики. </w:t>
      </w:r>
    </w:p>
    <w:p w:rsidR="0072567A" w:rsidRDefault="001247FD" w:rsidP="0072567A">
      <w:pPr>
        <w:widowControl w:val="0"/>
        <w:spacing w:line="360" w:lineRule="auto"/>
        <w:ind w:firstLine="709"/>
        <w:jc w:val="both"/>
        <w:rPr>
          <w:sz w:val="28"/>
        </w:rPr>
      </w:pPr>
      <w:r>
        <w:rPr>
          <w:sz w:val="28"/>
        </w:rPr>
        <w:t>Остальные факторы, регулирующие экономическое состояние производства подчинены ему. Однако действующий ныне закон о на</w:t>
      </w:r>
      <w:r w:rsidR="006B5189">
        <w:rPr>
          <w:sz w:val="28"/>
        </w:rPr>
        <w:t>логе на прибыль, составляющем 20</w:t>
      </w:r>
      <w:r>
        <w:rPr>
          <w:sz w:val="28"/>
        </w:rPr>
        <w:t xml:space="preserve">%, не только не позволяет полностью обеспечить рациональное использование затрат на производство товарной продукции, но и в определённой степени лишает производителя стимулов к улучшению </w:t>
      </w:r>
      <w:r>
        <w:rPr>
          <w:sz w:val="28"/>
        </w:rPr>
        <w:lastRenderedPageBreak/>
        <w:t xml:space="preserve">работы. </w:t>
      </w:r>
    </w:p>
    <w:p w:rsidR="0072567A" w:rsidRDefault="001247FD" w:rsidP="001247FD">
      <w:pPr>
        <w:spacing w:line="360" w:lineRule="auto"/>
        <w:ind w:firstLine="709"/>
        <w:jc w:val="both"/>
        <w:rPr>
          <w:sz w:val="28"/>
        </w:rPr>
      </w:pPr>
      <w:r>
        <w:rPr>
          <w:sz w:val="28"/>
        </w:rPr>
        <w:t xml:space="preserve">При действии закона о налоге на прибыль увеличение затрат на получение валового дохода не заботит предпринимателей, разве что снижается психологическое давление (меньше платят налогов). </w:t>
      </w:r>
    </w:p>
    <w:p w:rsidR="00BF44BC" w:rsidRDefault="001247FD" w:rsidP="001247FD">
      <w:pPr>
        <w:spacing w:line="360" w:lineRule="auto"/>
        <w:ind w:firstLine="709"/>
        <w:jc w:val="both"/>
        <w:rPr>
          <w:sz w:val="28"/>
        </w:rPr>
      </w:pPr>
      <w:r>
        <w:rPr>
          <w:sz w:val="28"/>
        </w:rPr>
        <w:t xml:space="preserve">Это означает, что закон о налоге на прибыль приводит к неэкономному использованию затрат. Возможно введение в действие закона о налоге на затраты, то есть коренное изменение базы налогообложения - перенос её с прибыли, приведет к экономии затрат, а следовательно к увеличению валового дохода, что будет способствовать внедрению научно-технических достижений, рациональному использованию затрат, получению предприятиями дополнительного дохода. </w:t>
      </w:r>
    </w:p>
    <w:p w:rsidR="001247FD" w:rsidRDefault="001247FD" w:rsidP="001247FD">
      <w:pPr>
        <w:spacing w:line="360" w:lineRule="auto"/>
        <w:ind w:firstLine="709"/>
        <w:jc w:val="both"/>
        <w:rPr>
          <w:sz w:val="28"/>
        </w:rPr>
      </w:pPr>
      <w:r>
        <w:rPr>
          <w:sz w:val="28"/>
        </w:rPr>
        <w:t>Однако создание экономического поля действия закона о налоге на затраты - очень тонкий, кропотливый, достаточно спорный процесс, в ходе которого необходимо учесть все нюансы.</w:t>
      </w:r>
    </w:p>
    <w:p w:rsidR="00BF44BC" w:rsidRDefault="001247FD" w:rsidP="001247FD">
      <w:pPr>
        <w:spacing w:line="360" w:lineRule="auto"/>
        <w:ind w:firstLine="709"/>
        <w:jc w:val="both"/>
        <w:rPr>
          <w:sz w:val="28"/>
        </w:rPr>
      </w:pPr>
      <w:r>
        <w:rPr>
          <w:sz w:val="28"/>
        </w:rPr>
        <w:t xml:space="preserve">В последние годы на практике используются новые, прогрессивные формы интеграции системы управления прибылью с общей системой управления в рамках единой организационной структуры предприятия, в которых определяющая роль отводиться построению системы организационного обеспечения управления прибылью. </w:t>
      </w:r>
    </w:p>
    <w:p w:rsidR="006B5189" w:rsidRDefault="001247FD" w:rsidP="001247FD">
      <w:pPr>
        <w:spacing w:line="360" w:lineRule="auto"/>
        <w:ind w:firstLine="709"/>
        <w:jc w:val="both"/>
        <w:rPr>
          <w:sz w:val="28"/>
        </w:rPr>
      </w:pPr>
      <w:r>
        <w:rPr>
          <w:sz w:val="28"/>
        </w:rPr>
        <w:t>Такая система базируется на концепции выделения в рамках организационной структуры предприятия так называемых «центров ответственности».</w:t>
      </w:r>
    </w:p>
    <w:p w:rsidR="006B5189" w:rsidRDefault="001247FD" w:rsidP="001247FD">
      <w:pPr>
        <w:spacing w:line="360" w:lineRule="auto"/>
        <w:ind w:firstLine="709"/>
        <w:jc w:val="both"/>
        <w:rPr>
          <w:sz w:val="28"/>
        </w:rPr>
      </w:pPr>
      <w:r>
        <w:rPr>
          <w:sz w:val="28"/>
        </w:rPr>
        <w:t>Центр ответственности представляет собой структурное подразделение предприятия, которое полностью контролирует те или иные аспекты формирования и использования прибыли, а его руководитель самостоятельно принимает управленческие решения в рамках этих аспектов и несет полную ответственность за выполнение доведён</w:t>
      </w:r>
      <w:r w:rsidR="006B5189">
        <w:rPr>
          <w:sz w:val="28"/>
        </w:rPr>
        <w:t>ных ему плановых показателей. </w:t>
      </w:r>
    </w:p>
    <w:p w:rsidR="001247FD" w:rsidRDefault="001247FD" w:rsidP="001247FD">
      <w:pPr>
        <w:spacing w:line="360" w:lineRule="auto"/>
        <w:ind w:firstLine="709"/>
        <w:jc w:val="both"/>
        <w:rPr>
          <w:sz w:val="28"/>
        </w:rPr>
      </w:pPr>
      <w:r>
        <w:rPr>
          <w:sz w:val="28"/>
        </w:rPr>
        <w:t xml:space="preserve">Различие функциональной направленности деятельности таких структурных подразделений, их места в организационной структуре управления, а также широты полномочий их руководителей позволяют </w:t>
      </w:r>
      <w:r>
        <w:rPr>
          <w:sz w:val="28"/>
        </w:rPr>
        <w:lastRenderedPageBreak/>
        <w:t>выделить ряд конкретных типов центров ответственности в рамках предприятия.</w:t>
      </w:r>
    </w:p>
    <w:p w:rsidR="001247FD" w:rsidRDefault="001247FD" w:rsidP="001247FD">
      <w:pPr>
        <w:spacing w:line="360" w:lineRule="auto"/>
        <w:ind w:firstLine="709"/>
        <w:jc w:val="both"/>
        <w:rPr>
          <w:sz w:val="28"/>
        </w:rPr>
      </w:pPr>
      <w:r>
        <w:rPr>
          <w:sz w:val="28"/>
        </w:rPr>
        <w:t>Центр затрат представляет собой структурное подразделение, руководитель которого несет ответственность только за расходование сре</w:t>
      </w:r>
      <w:proofErr w:type="gramStart"/>
      <w:r>
        <w:rPr>
          <w:sz w:val="28"/>
        </w:rPr>
        <w:t>дств в с</w:t>
      </w:r>
      <w:proofErr w:type="gramEnd"/>
      <w:r>
        <w:rPr>
          <w:sz w:val="28"/>
        </w:rPr>
        <w:t>оответствии с доведенным ему бюджетом. В силу функциональной направленности своей деятельности такое структурное подразделение не может самостоятельно влиять на объём доходов, а соответственно и на сумму прибыли.</w:t>
      </w:r>
    </w:p>
    <w:p w:rsidR="001247FD" w:rsidRDefault="001247FD" w:rsidP="001247FD">
      <w:pPr>
        <w:spacing w:line="360" w:lineRule="auto"/>
        <w:ind w:firstLine="709"/>
        <w:jc w:val="both"/>
        <w:rPr>
          <w:sz w:val="28"/>
        </w:rPr>
      </w:pPr>
      <w:r>
        <w:rPr>
          <w:sz w:val="28"/>
        </w:rPr>
        <w:t>Центр дохода представляет собой структурное подразделение, руководитель которого несёт ответственность только за формирование доходов в установленных объёмах. В силу функциональной направленности своей деятельности такое подразделение не может самостоятельно влиять на весь объём затрат по реализуемой продукции, а соответственно и на сумму прибыли.</w:t>
      </w:r>
    </w:p>
    <w:p w:rsidR="000D0096" w:rsidRDefault="001247FD" w:rsidP="001247FD">
      <w:pPr>
        <w:spacing w:line="360" w:lineRule="auto"/>
        <w:ind w:firstLine="709"/>
        <w:jc w:val="both"/>
        <w:rPr>
          <w:sz w:val="28"/>
        </w:rPr>
      </w:pPr>
      <w:r>
        <w:rPr>
          <w:sz w:val="28"/>
        </w:rPr>
        <w:t xml:space="preserve">Центр прибыли - структурное подразделение предприятия, руководитель которого несет ответственность за доведенные ему задания по формированию прибыли. </w:t>
      </w:r>
    </w:p>
    <w:p w:rsidR="00BF44BC" w:rsidRDefault="001247FD" w:rsidP="001247FD">
      <w:pPr>
        <w:spacing w:line="360" w:lineRule="auto"/>
        <w:ind w:firstLine="709"/>
        <w:jc w:val="both"/>
        <w:rPr>
          <w:sz w:val="28"/>
        </w:rPr>
      </w:pPr>
      <w:r>
        <w:rPr>
          <w:sz w:val="28"/>
        </w:rPr>
        <w:t xml:space="preserve">Центр инвестиций - структурное подразделение предприятия, руководитель которого несет ответственность за использование выделенных ему инвестиционных ресурсов и получение необходимой прибыли от инвестиционной деятельности. </w:t>
      </w:r>
    </w:p>
    <w:p w:rsidR="001247FD" w:rsidRDefault="001247FD" w:rsidP="001247FD">
      <w:pPr>
        <w:spacing w:line="360" w:lineRule="auto"/>
        <w:ind w:firstLine="709"/>
        <w:jc w:val="both"/>
        <w:rPr>
          <w:sz w:val="28"/>
        </w:rPr>
      </w:pPr>
      <w:r>
        <w:rPr>
          <w:sz w:val="28"/>
        </w:rPr>
        <w:t>Основным контролирующим показателем при этом является обычно уровень прибыли на инвестированный капитал.</w:t>
      </w:r>
    </w:p>
    <w:p w:rsidR="00BF44BC" w:rsidRDefault="001247FD" w:rsidP="001247FD">
      <w:pPr>
        <w:spacing w:line="360" w:lineRule="auto"/>
        <w:ind w:firstLine="709"/>
        <w:jc w:val="both"/>
        <w:rPr>
          <w:sz w:val="28"/>
        </w:rPr>
      </w:pPr>
      <w:r>
        <w:rPr>
          <w:sz w:val="28"/>
        </w:rPr>
        <w:t xml:space="preserve">Построение системы организационного обеспечения управления прибылью путём создания центров ответственности разных типов зависит от многих факторов - объёма деятельности предприятия, многофункциональности этой деятельности, численности персонала, организационной структуры производства и других. Поэтому определение численности и состава центров ответственности требует индивидуального исследования для каждого предприятия. </w:t>
      </w:r>
    </w:p>
    <w:p w:rsidR="001247FD" w:rsidRDefault="001247FD" w:rsidP="001247FD">
      <w:pPr>
        <w:spacing w:line="360" w:lineRule="auto"/>
        <w:ind w:firstLine="709"/>
        <w:jc w:val="both"/>
        <w:rPr>
          <w:sz w:val="28"/>
        </w:rPr>
      </w:pPr>
      <w:r>
        <w:rPr>
          <w:sz w:val="28"/>
        </w:rPr>
        <w:lastRenderedPageBreak/>
        <w:t>Сформированные центры ответственности должны быть укомплектованы квалифицированными менеджерами, способными разрабатывать предложения по повышению эффективности формирования и использования прибыли в рамках контролируемой ими деятельности подразделений.</w:t>
      </w:r>
    </w:p>
    <w:p w:rsidR="00BF44BC" w:rsidRDefault="00BF44BC" w:rsidP="001247FD">
      <w:pPr>
        <w:spacing w:line="360" w:lineRule="auto"/>
        <w:ind w:firstLine="709"/>
        <w:jc w:val="both"/>
        <w:rPr>
          <w:sz w:val="28"/>
        </w:rPr>
      </w:pPr>
    </w:p>
    <w:p w:rsidR="001247FD" w:rsidRDefault="001247FD" w:rsidP="00C309FF">
      <w:pPr>
        <w:pStyle w:val="2"/>
        <w:spacing w:line="360" w:lineRule="auto"/>
        <w:rPr>
          <w:rFonts w:ascii="Times New Roman" w:hAnsi="Times New Roman" w:cs="Times New Roman"/>
          <w:i w:val="0"/>
        </w:rPr>
      </w:pPr>
      <w:bookmarkStart w:id="14" w:name="_Toc151281168"/>
      <w:bookmarkStart w:id="15" w:name="_Toc314064668"/>
      <w:r w:rsidRPr="009E7A34">
        <w:rPr>
          <w:rFonts w:ascii="Times New Roman" w:hAnsi="Times New Roman" w:cs="Times New Roman"/>
          <w:i w:val="0"/>
        </w:rPr>
        <w:t xml:space="preserve">3.2 Разработка </w:t>
      </w:r>
      <w:r w:rsidR="001C5B44" w:rsidRPr="009E7A34">
        <w:rPr>
          <w:rFonts w:ascii="Times New Roman" w:hAnsi="Times New Roman" w:cs="Times New Roman"/>
          <w:i w:val="0"/>
        </w:rPr>
        <w:t xml:space="preserve">оптимального </w:t>
      </w:r>
      <w:r w:rsidRPr="009E7A34">
        <w:rPr>
          <w:rFonts w:ascii="Times New Roman" w:hAnsi="Times New Roman" w:cs="Times New Roman"/>
          <w:i w:val="0"/>
        </w:rPr>
        <w:t>бюджета прибыли</w:t>
      </w:r>
      <w:bookmarkEnd w:id="14"/>
      <w:r w:rsidR="001C5B44" w:rsidRPr="009E7A34">
        <w:rPr>
          <w:rFonts w:ascii="Times New Roman" w:hAnsi="Times New Roman" w:cs="Times New Roman"/>
          <w:i w:val="0"/>
        </w:rPr>
        <w:t xml:space="preserve"> предприятия</w:t>
      </w:r>
      <w:bookmarkEnd w:id="15"/>
    </w:p>
    <w:p w:rsidR="00E50DE0" w:rsidRPr="00E50DE0" w:rsidRDefault="00E50DE0" w:rsidP="00E50DE0"/>
    <w:p w:rsidR="001247FD" w:rsidRDefault="001247FD" w:rsidP="006B5189">
      <w:pPr>
        <w:spacing w:line="360" w:lineRule="auto"/>
        <w:ind w:firstLine="709"/>
        <w:jc w:val="both"/>
        <w:rPr>
          <w:sz w:val="28"/>
          <w:szCs w:val="28"/>
        </w:rPr>
      </w:pPr>
      <w:r w:rsidRPr="00313CA3">
        <w:rPr>
          <w:sz w:val="28"/>
          <w:szCs w:val="28"/>
        </w:rPr>
        <w:t>Система планирования и управления финансами предприятия должна обеспечивать выполнение некоторой стратегической цели. Обычно ориентируются на одну из трех целей</w:t>
      </w:r>
      <w:r w:rsidR="00710CC3" w:rsidRPr="00064071">
        <w:rPr>
          <w:sz w:val="28"/>
          <w:szCs w:val="28"/>
        </w:rPr>
        <w:t xml:space="preserve"> [40, </w:t>
      </w:r>
      <w:r w:rsidR="00710CC3">
        <w:rPr>
          <w:sz w:val="28"/>
          <w:szCs w:val="28"/>
          <w:lang w:val="en-US"/>
        </w:rPr>
        <w:t>c</w:t>
      </w:r>
      <w:r w:rsidR="00710CC3" w:rsidRPr="00064071">
        <w:rPr>
          <w:sz w:val="28"/>
          <w:szCs w:val="28"/>
        </w:rPr>
        <w:t>. 89]</w:t>
      </w:r>
      <w:r w:rsidRPr="00313CA3">
        <w:rPr>
          <w:sz w:val="28"/>
          <w:szCs w:val="28"/>
        </w:rPr>
        <w:t>:</w:t>
      </w:r>
    </w:p>
    <w:p w:rsidR="001247FD" w:rsidRPr="00313CA3" w:rsidRDefault="001247FD" w:rsidP="006B5189">
      <w:pPr>
        <w:numPr>
          <w:ilvl w:val="0"/>
          <w:numId w:val="7"/>
        </w:numPr>
        <w:spacing w:line="360" w:lineRule="auto"/>
        <w:jc w:val="both"/>
        <w:rPr>
          <w:sz w:val="28"/>
          <w:szCs w:val="28"/>
        </w:rPr>
      </w:pPr>
      <w:r w:rsidRPr="00313CA3">
        <w:rPr>
          <w:sz w:val="28"/>
          <w:szCs w:val="28"/>
        </w:rPr>
        <w:t xml:space="preserve">выживание предприятия (обеспечение финансового равновесия); </w:t>
      </w:r>
    </w:p>
    <w:p w:rsidR="006B5189" w:rsidRDefault="001247FD" w:rsidP="006B5189">
      <w:pPr>
        <w:numPr>
          <w:ilvl w:val="0"/>
          <w:numId w:val="7"/>
        </w:numPr>
        <w:spacing w:line="360" w:lineRule="auto"/>
        <w:jc w:val="both"/>
        <w:rPr>
          <w:sz w:val="28"/>
          <w:szCs w:val="28"/>
        </w:rPr>
      </w:pPr>
      <w:r w:rsidRPr="00313CA3">
        <w:rPr>
          <w:sz w:val="28"/>
          <w:szCs w:val="28"/>
        </w:rPr>
        <w:t xml:space="preserve">получение прибыли; </w:t>
      </w:r>
    </w:p>
    <w:p w:rsidR="001247FD" w:rsidRPr="00313CA3" w:rsidRDefault="001247FD" w:rsidP="006B5189">
      <w:pPr>
        <w:numPr>
          <w:ilvl w:val="0"/>
          <w:numId w:val="7"/>
        </w:numPr>
        <w:spacing w:line="360" w:lineRule="auto"/>
        <w:jc w:val="both"/>
        <w:rPr>
          <w:sz w:val="28"/>
          <w:szCs w:val="28"/>
        </w:rPr>
      </w:pPr>
      <w:r w:rsidRPr="00313CA3">
        <w:rPr>
          <w:sz w:val="28"/>
          <w:szCs w:val="28"/>
        </w:rPr>
        <w:t xml:space="preserve">экономический рост предприятия. </w:t>
      </w:r>
    </w:p>
    <w:p w:rsidR="001247FD" w:rsidRPr="00313CA3" w:rsidRDefault="001247FD" w:rsidP="001247FD">
      <w:pPr>
        <w:spacing w:line="360" w:lineRule="auto"/>
        <w:ind w:firstLine="709"/>
        <w:jc w:val="both"/>
        <w:rPr>
          <w:sz w:val="28"/>
          <w:szCs w:val="28"/>
        </w:rPr>
      </w:pPr>
      <w:proofErr w:type="gramStart"/>
      <w:r w:rsidRPr="00313CA3">
        <w:rPr>
          <w:sz w:val="28"/>
          <w:szCs w:val="28"/>
        </w:rPr>
        <w:t>В настоящее время в России большинство предприятий при управлении финансами не в состояни</w:t>
      </w:r>
      <w:r>
        <w:rPr>
          <w:sz w:val="28"/>
          <w:szCs w:val="28"/>
        </w:rPr>
        <w:t>и</w:t>
      </w:r>
      <w:r w:rsidRPr="00313CA3">
        <w:rPr>
          <w:sz w:val="28"/>
          <w:szCs w:val="28"/>
        </w:rPr>
        <w:t xml:space="preserve"> эффективно реализовывать выбранную цель, так как принятие управленческих решений осуществляется как реакция на текущие проблемы, т. е. используется так называемая реактивная форма управления, которая порождает ряд противоречий: между интересами предприятия и фискальными интересами государства; интересами </w:t>
      </w:r>
      <w:r>
        <w:rPr>
          <w:sz w:val="28"/>
          <w:szCs w:val="28"/>
        </w:rPr>
        <w:t xml:space="preserve"> службы сбыта </w:t>
      </w:r>
      <w:r w:rsidRPr="00313CA3">
        <w:rPr>
          <w:sz w:val="28"/>
          <w:szCs w:val="28"/>
        </w:rPr>
        <w:t xml:space="preserve">и интересами финансовых служб и т. п. </w:t>
      </w:r>
      <w:proofErr w:type="gramEnd"/>
    </w:p>
    <w:p w:rsidR="001247FD" w:rsidRPr="00313CA3" w:rsidRDefault="001247FD" w:rsidP="001247FD">
      <w:pPr>
        <w:spacing w:line="360" w:lineRule="auto"/>
        <w:ind w:firstLine="709"/>
        <w:jc w:val="both"/>
        <w:rPr>
          <w:sz w:val="28"/>
          <w:szCs w:val="28"/>
        </w:rPr>
      </w:pPr>
      <w:r w:rsidRPr="00313CA3">
        <w:rPr>
          <w:sz w:val="28"/>
          <w:szCs w:val="28"/>
        </w:rPr>
        <w:t xml:space="preserve">Для устранения этого недостатка предлагается подход к управлению финансами, основанный на анализе финансово-экономического состояния предприятия с учетом стратегической цели его деятельности, адекватной рыночным условиям. </w:t>
      </w:r>
    </w:p>
    <w:p w:rsidR="00BF44BC" w:rsidRDefault="001247FD" w:rsidP="001247FD">
      <w:pPr>
        <w:spacing w:line="360" w:lineRule="auto"/>
        <w:ind w:firstLine="709"/>
        <w:jc w:val="both"/>
        <w:rPr>
          <w:sz w:val="28"/>
          <w:szCs w:val="28"/>
        </w:rPr>
      </w:pPr>
      <w:r w:rsidRPr="00313CA3">
        <w:rPr>
          <w:sz w:val="28"/>
          <w:szCs w:val="28"/>
        </w:rPr>
        <w:t xml:space="preserve">При планировании в такой системе, кроме результатов финансово-экономического анализа, должен использоваться бизнес-план производственной, инвестиционной и финансовой деятельности предприятия. </w:t>
      </w:r>
    </w:p>
    <w:p w:rsidR="001247FD" w:rsidRPr="00313CA3" w:rsidRDefault="001247FD" w:rsidP="001247FD">
      <w:pPr>
        <w:spacing w:line="360" w:lineRule="auto"/>
        <w:ind w:firstLine="709"/>
        <w:jc w:val="both"/>
        <w:rPr>
          <w:sz w:val="28"/>
          <w:szCs w:val="28"/>
        </w:rPr>
      </w:pPr>
      <w:r w:rsidRPr="00313CA3">
        <w:rPr>
          <w:sz w:val="28"/>
          <w:szCs w:val="28"/>
        </w:rPr>
        <w:t>Только с его помощью можно учитывать стратегическую цель системы</w:t>
      </w:r>
      <w:r w:rsidR="00710CC3" w:rsidRPr="00710CC3">
        <w:rPr>
          <w:sz w:val="28"/>
          <w:szCs w:val="28"/>
        </w:rPr>
        <w:t xml:space="preserve"> </w:t>
      </w:r>
      <w:r w:rsidR="00BF44BC">
        <w:rPr>
          <w:sz w:val="28"/>
          <w:szCs w:val="28"/>
        </w:rPr>
        <w:t xml:space="preserve">планирования и управления финансами </w:t>
      </w:r>
      <w:r w:rsidR="00710CC3" w:rsidRPr="00710CC3">
        <w:rPr>
          <w:sz w:val="28"/>
          <w:szCs w:val="28"/>
        </w:rPr>
        <w:t xml:space="preserve">[39, </w:t>
      </w:r>
      <w:r w:rsidR="00710CC3">
        <w:rPr>
          <w:sz w:val="28"/>
          <w:szCs w:val="28"/>
          <w:lang w:val="en-US"/>
        </w:rPr>
        <w:t>c</w:t>
      </w:r>
      <w:r w:rsidR="00710CC3" w:rsidRPr="00710CC3">
        <w:rPr>
          <w:sz w:val="28"/>
          <w:szCs w:val="28"/>
        </w:rPr>
        <w:t>. 98]</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lastRenderedPageBreak/>
        <w:t xml:space="preserve">В настоящей работе предлагается схема реализации процедуры планирования (рис. </w:t>
      </w:r>
      <w:r>
        <w:rPr>
          <w:sz w:val="28"/>
          <w:szCs w:val="28"/>
        </w:rPr>
        <w:t>1</w:t>
      </w:r>
      <w:r w:rsidR="000E3497">
        <w:rPr>
          <w:sz w:val="28"/>
          <w:szCs w:val="28"/>
        </w:rPr>
        <w:t>3</w:t>
      </w:r>
      <w:r w:rsidRPr="00313CA3">
        <w:rPr>
          <w:sz w:val="28"/>
          <w:szCs w:val="28"/>
        </w:rPr>
        <w:t xml:space="preserve">), включающая в себя следующие этапы: </w:t>
      </w:r>
    </w:p>
    <w:p w:rsidR="001247FD" w:rsidRPr="00313CA3" w:rsidRDefault="001247FD" w:rsidP="001247FD">
      <w:pPr>
        <w:spacing w:line="360" w:lineRule="auto"/>
        <w:ind w:firstLine="709"/>
        <w:jc w:val="both"/>
        <w:rPr>
          <w:sz w:val="28"/>
          <w:szCs w:val="28"/>
        </w:rPr>
      </w:pPr>
      <w:r>
        <w:rPr>
          <w:sz w:val="28"/>
          <w:szCs w:val="28"/>
        </w:rPr>
        <w:t>1</w:t>
      </w:r>
      <w:r w:rsidR="00FD20F1">
        <w:rPr>
          <w:sz w:val="28"/>
          <w:szCs w:val="28"/>
        </w:rPr>
        <w:t>. Ф</w:t>
      </w:r>
      <w:r w:rsidRPr="00313CA3">
        <w:rPr>
          <w:sz w:val="28"/>
          <w:szCs w:val="28"/>
        </w:rPr>
        <w:t>инансово-экономический анализ (блок 1)</w:t>
      </w:r>
      <w:r>
        <w:rPr>
          <w:sz w:val="28"/>
          <w:szCs w:val="28"/>
        </w:rPr>
        <w:t>;</w:t>
      </w:r>
      <w:r w:rsidRPr="00313CA3">
        <w:rPr>
          <w:sz w:val="28"/>
          <w:szCs w:val="28"/>
        </w:rPr>
        <w:t xml:space="preserve"> </w:t>
      </w:r>
    </w:p>
    <w:p w:rsidR="001247FD" w:rsidRDefault="001247FD" w:rsidP="001247FD">
      <w:pPr>
        <w:spacing w:line="360" w:lineRule="auto"/>
        <w:ind w:firstLine="709"/>
        <w:jc w:val="both"/>
        <w:rPr>
          <w:sz w:val="28"/>
          <w:szCs w:val="28"/>
        </w:rPr>
      </w:pPr>
      <w:r w:rsidRPr="00313CA3">
        <w:rPr>
          <w:sz w:val="28"/>
          <w:szCs w:val="28"/>
        </w:rPr>
        <w:t>2</w:t>
      </w:r>
      <w:r w:rsidR="00FD20F1">
        <w:rPr>
          <w:sz w:val="28"/>
          <w:szCs w:val="28"/>
        </w:rPr>
        <w:t>. Ф</w:t>
      </w:r>
      <w:r w:rsidRPr="00313CA3">
        <w:rPr>
          <w:sz w:val="28"/>
          <w:szCs w:val="28"/>
        </w:rPr>
        <w:t>ормирование производстве</w:t>
      </w:r>
      <w:r>
        <w:rPr>
          <w:sz w:val="28"/>
          <w:szCs w:val="28"/>
        </w:rPr>
        <w:t>нной программы (блоки 2.1-2.6);</w:t>
      </w:r>
    </w:p>
    <w:p w:rsidR="001247FD" w:rsidRDefault="001247FD" w:rsidP="001247FD">
      <w:pPr>
        <w:spacing w:line="360" w:lineRule="auto"/>
        <w:ind w:firstLine="709"/>
        <w:jc w:val="both"/>
        <w:rPr>
          <w:sz w:val="28"/>
          <w:szCs w:val="28"/>
        </w:rPr>
      </w:pPr>
      <w:r>
        <w:rPr>
          <w:sz w:val="28"/>
          <w:szCs w:val="28"/>
        </w:rPr>
        <w:t>3</w:t>
      </w:r>
      <w:r w:rsidR="00FD20F1">
        <w:rPr>
          <w:sz w:val="28"/>
          <w:szCs w:val="28"/>
        </w:rPr>
        <w:t>. Р</w:t>
      </w:r>
      <w:r w:rsidRPr="00313CA3">
        <w:rPr>
          <w:sz w:val="28"/>
          <w:szCs w:val="28"/>
        </w:rPr>
        <w:t>асчет</w:t>
      </w:r>
      <w:r>
        <w:rPr>
          <w:sz w:val="28"/>
          <w:szCs w:val="28"/>
        </w:rPr>
        <w:t xml:space="preserve"> бюджетов предприятия (блок 3);</w:t>
      </w:r>
    </w:p>
    <w:p w:rsidR="004E2D58" w:rsidRPr="00313CA3" w:rsidRDefault="004E2D58" w:rsidP="004E2D58">
      <w:pPr>
        <w:spacing w:line="360" w:lineRule="auto"/>
        <w:ind w:firstLine="709"/>
        <w:jc w:val="both"/>
        <w:rPr>
          <w:sz w:val="28"/>
          <w:szCs w:val="28"/>
        </w:rPr>
      </w:pPr>
      <w:r>
        <w:rPr>
          <w:sz w:val="28"/>
          <w:szCs w:val="28"/>
        </w:rPr>
        <w:t>4.</w:t>
      </w:r>
      <w:r w:rsidRPr="00313CA3">
        <w:rPr>
          <w:sz w:val="28"/>
          <w:szCs w:val="28"/>
        </w:rPr>
        <w:t xml:space="preserve"> Финансовое планирова</w:t>
      </w:r>
      <w:r>
        <w:rPr>
          <w:sz w:val="28"/>
          <w:szCs w:val="28"/>
        </w:rPr>
        <w:t>ние (блок 4.1-4.3);</w:t>
      </w:r>
    </w:p>
    <w:p w:rsidR="004E2D58" w:rsidRDefault="004E2D58" w:rsidP="004E2D58">
      <w:pPr>
        <w:spacing w:line="360" w:lineRule="auto"/>
        <w:ind w:firstLine="709"/>
        <w:jc w:val="both"/>
        <w:rPr>
          <w:sz w:val="28"/>
          <w:szCs w:val="28"/>
        </w:rPr>
      </w:pPr>
      <w:r>
        <w:rPr>
          <w:sz w:val="28"/>
          <w:szCs w:val="28"/>
        </w:rPr>
        <w:t>5.</w:t>
      </w:r>
      <w:r w:rsidRPr="00313CA3">
        <w:rPr>
          <w:sz w:val="28"/>
          <w:szCs w:val="28"/>
        </w:rPr>
        <w:t xml:space="preserve"> Оценка результатов финансового планирования (блок 5). </w:t>
      </w:r>
    </w:p>
    <w:p w:rsidR="004E2D58" w:rsidRPr="00313CA3" w:rsidRDefault="004E2D58" w:rsidP="004E2D58">
      <w:pPr>
        <w:spacing w:line="360" w:lineRule="auto"/>
        <w:ind w:firstLine="709"/>
        <w:jc w:val="both"/>
        <w:rPr>
          <w:sz w:val="28"/>
          <w:szCs w:val="28"/>
        </w:rPr>
      </w:pPr>
      <w:r w:rsidRPr="00313CA3">
        <w:rPr>
          <w:sz w:val="28"/>
          <w:szCs w:val="28"/>
        </w:rPr>
        <w:t>Рассмотрим каждый из перечисленных этапов</w:t>
      </w:r>
      <w:r w:rsidRPr="00710CC3">
        <w:rPr>
          <w:sz w:val="28"/>
          <w:szCs w:val="28"/>
        </w:rPr>
        <w:t xml:space="preserve"> [35, </w:t>
      </w:r>
      <w:r>
        <w:rPr>
          <w:sz w:val="28"/>
          <w:szCs w:val="28"/>
          <w:lang w:val="en-US"/>
        </w:rPr>
        <w:t>c</w:t>
      </w:r>
      <w:r w:rsidRPr="00710CC3">
        <w:rPr>
          <w:sz w:val="28"/>
          <w:szCs w:val="28"/>
        </w:rPr>
        <w:t>. 185]</w:t>
      </w:r>
      <w:r w:rsidRPr="00313CA3">
        <w:rPr>
          <w:sz w:val="28"/>
          <w:szCs w:val="28"/>
        </w:rPr>
        <w:t xml:space="preserve">. </w:t>
      </w:r>
    </w:p>
    <w:p w:rsidR="004E2D58" w:rsidRPr="00146F19" w:rsidRDefault="004E2D58" w:rsidP="004E2D58">
      <w:pPr>
        <w:spacing w:line="360" w:lineRule="auto"/>
        <w:ind w:firstLine="708"/>
        <w:rPr>
          <w:sz w:val="28"/>
          <w:szCs w:val="28"/>
        </w:rPr>
      </w:pPr>
      <w:r w:rsidRPr="00146F19">
        <w:rPr>
          <w:sz w:val="28"/>
          <w:szCs w:val="28"/>
        </w:rPr>
        <w:t>1. Финансов</w:t>
      </w:r>
      <w:proofErr w:type="gramStart"/>
      <w:r w:rsidRPr="00146F19">
        <w:rPr>
          <w:sz w:val="28"/>
          <w:szCs w:val="28"/>
        </w:rPr>
        <w:t>о-</w:t>
      </w:r>
      <w:proofErr w:type="gramEnd"/>
      <w:r w:rsidRPr="00146F19">
        <w:rPr>
          <w:sz w:val="28"/>
          <w:szCs w:val="28"/>
        </w:rPr>
        <w:t xml:space="preserve"> экономическая диагностика. </w:t>
      </w:r>
    </w:p>
    <w:p w:rsidR="00BF44BC" w:rsidRDefault="004E2D58" w:rsidP="004E2D58">
      <w:pPr>
        <w:spacing w:line="360" w:lineRule="auto"/>
        <w:ind w:firstLine="709"/>
        <w:jc w:val="both"/>
        <w:rPr>
          <w:sz w:val="28"/>
          <w:szCs w:val="28"/>
        </w:rPr>
      </w:pPr>
      <w:r w:rsidRPr="00313CA3">
        <w:rPr>
          <w:sz w:val="28"/>
          <w:szCs w:val="28"/>
        </w:rPr>
        <w:t>Очевидно, что процедура финансового планирования должна учитывать результаты соответствующей ди</w:t>
      </w:r>
      <w:r>
        <w:rPr>
          <w:sz w:val="28"/>
          <w:szCs w:val="28"/>
        </w:rPr>
        <w:t>агностики состояния предприятия</w:t>
      </w:r>
      <w:r w:rsidRPr="00313CA3">
        <w:rPr>
          <w:sz w:val="28"/>
          <w:szCs w:val="28"/>
        </w:rPr>
        <w:t xml:space="preserve">. Объектами финансово-экономического анализа являются: бухгалтерская отчетность; финансовые коэффициенты и финансовый цикл; состояние оборотных средств; кредитная политика; издержки и амортизационная политика; дивидендная политика и др. </w:t>
      </w:r>
    </w:p>
    <w:p w:rsidR="004E2D58" w:rsidRDefault="004E2D58" w:rsidP="004E2D58">
      <w:pPr>
        <w:spacing w:line="360" w:lineRule="auto"/>
        <w:ind w:firstLine="709"/>
        <w:jc w:val="both"/>
        <w:rPr>
          <w:sz w:val="28"/>
          <w:szCs w:val="28"/>
        </w:rPr>
      </w:pPr>
      <w:r w:rsidRPr="00313CA3">
        <w:rPr>
          <w:sz w:val="28"/>
          <w:szCs w:val="28"/>
        </w:rPr>
        <w:t>При этом используются горизонтальный, вертикальный и трендовый анализы показателей</w:t>
      </w:r>
      <w:r>
        <w:rPr>
          <w:sz w:val="28"/>
          <w:szCs w:val="28"/>
        </w:rPr>
        <w:t>.</w:t>
      </w:r>
    </w:p>
    <w:p w:rsidR="004E2D58" w:rsidRPr="00313CA3" w:rsidRDefault="004E2D58" w:rsidP="004E2D58">
      <w:pPr>
        <w:spacing w:line="360" w:lineRule="auto"/>
        <w:ind w:firstLine="709"/>
        <w:jc w:val="both"/>
        <w:rPr>
          <w:sz w:val="28"/>
          <w:szCs w:val="28"/>
        </w:rPr>
      </w:pPr>
      <w:r w:rsidRPr="00313CA3">
        <w:rPr>
          <w:sz w:val="28"/>
          <w:szCs w:val="28"/>
        </w:rPr>
        <w:t xml:space="preserve">Горизонтальный анализ состоит в сравнении отчетных показателей с аналогичными показателями предыдущего периода. </w:t>
      </w:r>
    </w:p>
    <w:p w:rsidR="00BF44BC" w:rsidRDefault="004E2D58" w:rsidP="00BF44BC">
      <w:pPr>
        <w:spacing w:line="360" w:lineRule="auto"/>
        <w:ind w:firstLine="709"/>
        <w:jc w:val="both"/>
        <w:rPr>
          <w:sz w:val="28"/>
          <w:szCs w:val="28"/>
        </w:rPr>
      </w:pPr>
      <w:r w:rsidRPr="00313CA3">
        <w:rPr>
          <w:sz w:val="28"/>
          <w:szCs w:val="28"/>
        </w:rPr>
        <w:t xml:space="preserve">Вертикальный анализ проводиться в целях выявления удельного веса отдельных статей отчетности в общем итоговом показателе и последующего сравнения результата с данными предыдущего периода. </w:t>
      </w:r>
    </w:p>
    <w:p w:rsidR="00BF44BC" w:rsidRDefault="00BF44BC" w:rsidP="00BF44BC">
      <w:pPr>
        <w:spacing w:line="360" w:lineRule="auto"/>
        <w:ind w:firstLine="709"/>
        <w:jc w:val="both"/>
        <w:rPr>
          <w:sz w:val="28"/>
          <w:szCs w:val="28"/>
        </w:rPr>
      </w:pPr>
      <w:r w:rsidRPr="00313CA3">
        <w:rPr>
          <w:sz w:val="28"/>
          <w:szCs w:val="28"/>
        </w:rPr>
        <w:t xml:space="preserve">Трендовый анализ основан на расчете относительных отклонений показателей за ряд лет от уровня базисного года. </w:t>
      </w:r>
    </w:p>
    <w:p w:rsidR="00BF44BC" w:rsidRDefault="00BF44BC" w:rsidP="00BF44BC">
      <w:pPr>
        <w:spacing w:line="360" w:lineRule="auto"/>
        <w:ind w:firstLine="709"/>
        <w:jc w:val="both"/>
        <w:rPr>
          <w:sz w:val="28"/>
          <w:szCs w:val="28"/>
        </w:rPr>
      </w:pPr>
      <w:r w:rsidRPr="00313CA3">
        <w:rPr>
          <w:sz w:val="28"/>
          <w:szCs w:val="28"/>
        </w:rPr>
        <w:t>При этом для слежения за динамикой изменения показателей и возможности применения процедуры статистического регулирования, желательно использование контрольных карт</w:t>
      </w:r>
      <w:r w:rsidRPr="00710CC3">
        <w:rPr>
          <w:sz w:val="28"/>
          <w:szCs w:val="28"/>
        </w:rPr>
        <w:t xml:space="preserve"> [36, </w:t>
      </w:r>
      <w:r>
        <w:rPr>
          <w:sz w:val="28"/>
          <w:szCs w:val="28"/>
          <w:lang w:val="en-US"/>
        </w:rPr>
        <w:t>c</w:t>
      </w:r>
      <w:r w:rsidRPr="00710CC3">
        <w:rPr>
          <w:sz w:val="28"/>
          <w:szCs w:val="28"/>
        </w:rPr>
        <w:t>. 40]</w:t>
      </w:r>
      <w:r w:rsidRPr="00313CA3">
        <w:rPr>
          <w:sz w:val="28"/>
          <w:szCs w:val="28"/>
        </w:rPr>
        <w:t xml:space="preserve">. </w:t>
      </w:r>
    </w:p>
    <w:p w:rsidR="00BF44BC" w:rsidRPr="00313CA3" w:rsidRDefault="00BF44BC" w:rsidP="00BF44BC">
      <w:pPr>
        <w:spacing w:line="360" w:lineRule="auto"/>
        <w:ind w:firstLine="709"/>
        <w:jc w:val="both"/>
        <w:rPr>
          <w:sz w:val="28"/>
          <w:szCs w:val="28"/>
        </w:rPr>
      </w:pPr>
      <w:r w:rsidRPr="00313CA3">
        <w:rPr>
          <w:sz w:val="28"/>
          <w:szCs w:val="28"/>
        </w:rPr>
        <w:t xml:space="preserve">Анализ бухгалтерской отчетности представляет собой изучение абсолютных показателей, содержащихся в этой отчетности. Рассматриваются состав имущества предприятия, источники формирования собственного </w:t>
      </w:r>
      <w:r w:rsidRPr="00313CA3">
        <w:rPr>
          <w:sz w:val="28"/>
          <w:szCs w:val="28"/>
        </w:rPr>
        <w:lastRenderedPageBreak/>
        <w:t xml:space="preserve">капитала, размер и источники заемных средств, объем выручки, валовая и чистая прибыль и др. </w:t>
      </w:r>
    </w:p>
    <w:p w:rsidR="004E2D58" w:rsidRPr="00313CA3" w:rsidRDefault="004E2D58" w:rsidP="004E2D58">
      <w:pPr>
        <w:spacing w:line="360" w:lineRule="auto"/>
        <w:ind w:firstLine="709"/>
        <w:jc w:val="both"/>
        <w:rPr>
          <w:sz w:val="28"/>
          <w:szCs w:val="28"/>
        </w:rPr>
      </w:pPr>
    </w:p>
    <w:p w:rsidR="000E3497" w:rsidRPr="00313CA3" w:rsidRDefault="000E3497" w:rsidP="001247FD">
      <w:pPr>
        <w:spacing w:line="360" w:lineRule="auto"/>
        <w:ind w:firstLine="709"/>
        <w:jc w:val="both"/>
        <w:rPr>
          <w:sz w:val="28"/>
          <w:szCs w:val="28"/>
        </w:rPr>
      </w:pPr>
    </w:p>
    <w:p w:rsidR="001247FD" w:rsidRDefault="00094CF4" w:rsidP="001247FD">
      <w:pPr>
        <w:spacing w:line="360" w:lineRule="auto"/>
        <w:ind w:firstLine="709"/>
        <w:jc w:val="both"/>
        <w:rPr>
          <w:sz w:val="28"/>
          <w:szCs w:val="28"/>
        </w:rPr>
      </w:pPr>
      <w:r>
        <w:rPr>
          <w:noProof/>
        </w:rPr>
        <mc:AlternateContent>
          <mc:Choice Requires="wps">
            <w:drawing>
              <wp:anchor distT="4294967295" distB="4294967295" distL="114300" distR="114300" simplePos="0" relativeHeight="251649024" behindDoc="0" locked="0" layoutInCell="1" allowOverlap="1" wp14:anchorId="484AC7A8" wp14:editId="77DA41D5">
                <wp:simplePos x="0" y="0"/>
                <wp:positionH relativeFrom="column">
                  <wp:posOffset>456565</wp:posOffset>
                </wp:positionH>
                <wp:positionV relativeFrom="paragraph">
                  <wp:posOffset>6863714</wp:posOffset>
                </wp:positionV>
                <wp:extent cx="3771900" cy="0"/>
                <wp:effectExtent l="0" t="76200" r="0" b="76200"/>
                <wp:wrapNone/>
                <wp:docPr id="76"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95pt,540.45pt" to="332.95pt,5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F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wUiR&#10;Dnq0EYqjLBuF4vTGFWBTqa0N6dGTejIbTX84pHTVErXnkeTz2YBjFjySVy7h4gyE2PVfNAMbcvA6&#10;VurU2C5AQg3QKTbkfG8IP3lE4ePDdJrNU+gbvekSUtwcjXX+M9cdCkKJJbCOwOS4cT4QIcXNJMRR&#10;ei2kjP2WCvUlno9H4+jgtBQsKIOZs/tdJS06kjAx8YlZgealmdUHxSJYywlbXWVPhAQZ+VgObwUU&#10;SHIconWcYSQ5LEmQLvSkChEhWSB8lS5D83Oezlez1Swf5KPJapCndT34tK7ywWSdTcf1Q11VdfYr&#10;kM/yohWMcRX43wY4y982INdVuozefYTvhUpeo8eKAtnbO5KO3Q4NvozKTrPz1obsQuNhZqPxdb/C&#10;Ury8R6s/f4HlbwAAAP//AwBQSwMEFAAGAAgAAAAhAHlHV2zfAAAADAEAAA8AAABkcnMvZG93bnJl&#10;di54bWxMj0FPwzAMhe9I/IfISNxYWiRKKU0nhDQuG6BtaBq3rDFtReNUSbqVf485ILg9Pz89fy7n&#10;k+3FEX3oHClIZwkIpNqZjhoFb9vFVQ4iRE1G945QwRcGmFfnZ6UujDvRGo+b2AguoVBoBW2MQyFl&#10;qFu0OszcgMS7D+etjjz6RhqvT1xue3mdJJm0uiO+0OoBH1usPzejVbBeLZb5bjlOtX9/Sl+2r6vn&#10;fciVuryYHu5BRJziXxh+8BkdKmY6uJFMEL2C2/SOk+wnecKKE1l2w+Lwa8mqlP+fqL4BAAD//wMA&#10;UEsBAi0AFAAGAAgAAAAhALaDOJL+AAAA4QEAABMAAAAAAAAAAAAAAAAAAAAAAFtDb250ZW50X1R5&#10;cGVzXS54bWxQSwECLQAUAAYACAAAACEAOP0h/9YAAACUAQAACwAAAAAAAAAAAAAAAAAvAQAAX3Jl&#10;bHMvLnJlbHNQSwECLQAUAAYACAAAACEAUAihRisCAABNBAAADgAAAAAAAAAAAAAAAAAuAgAAZHJz&#10;L2Uyb0RvYy54bWxQSwECLQAUAAYACAAAACEAeUdXbN8AAAAMAQAADwAAAAAAAAAAAAAAAACFBAAA&#10;ZHJzL2Rvd25yZXYueG1sUEsFBgAAAAAEAAQA8wAAAJEFAAAAAA==&#10;">
                <v:stroke endarrow="block"/>
              </v:line>
            </w:pict>
          </mc:Fallback>
        </mc:AlternateContent>
      </w:r>
      <w:r>
        <w:rPr>
          <w:noProof/>
        </w:rPr>
        <mc:AlternateContent>
          <mc:Choice Requires="wps">
            <w:drawing>
              <wp:anchor distT="4294967295" distB="4294967295" distL="114300" distR="114300" simplePos="0" relativeHeight="251648000" behindDoc="0" locked="0" layoutInCell="1" allowOverlap="1" wp14:anchorId="0B1C855D" wp14:editId="6034F35C">
                <wp:simplePos x="0" y="0"/>
                <wp:positionH relativeFrom="column">
                  <wp:posOffset>457200</wp:posOffset>
                </wp:positionH>
                <wp:positionV relativeFrom="paragraph">
                  <wp:posOffset>2767964</wp:posOffset>
                </wp:positionV>
                <wp:extent cx="228600" cy="0"/>
                <wp:effectExtent l="0" t="76200" r="0" b="76200"/>
                <wp:wrapNone/>
                <wp:docPr id="75"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217.95pt" to="54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TXbKQIAAEw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PE4wU&#10;6aFHG6E4yrIsiDMYV4JPrbY2lEdP6sVsNP3qkNJ1R9SeR5KvZwOBMSJ5CAkbZyDFbvioGfiQg9dR&#10;qVNr+wAJGqBTbMj53hB+8ojCxzyfTVNoG70dJaS8xRnr/AeuexSMCksgHXHJceM8MAfXm0tIo/Ra&#10;SBnbLRUaKjyf5JMY4LQULBwGN2f3u1padCRhYOITZACwBzerD4pFsI4TtrranggJNvJRDW8F6CM5&#10;Dtl6zjCSHO5IsC6IUoWMUCsQvlqXmfk2T+er2WpWjIp8uhoVadOM3q/rYjRdZ0+T5l1T1032PZDP&#10;irITjHEV+N/mNyv+bj6uN+kyefcJvguVPKJHEYDs7R1Jx2aH/l4mZafZeWtDdaHvMLLR+Xq9wp34&#10;dR+9fv4Elj8AAAD//wMAUEsDBBQABgAIAAAAIQCzk9H24AAAAAoBAAAPAAAAZHJzL2Rvd25yZXYu&#10;eG1sTI9LT8MwEITvSPwHa5G4Uafl0RCyqRBSubQF9SEENzdekoh4HdlOG/49roQEx50dzXyTzwbT&#10;igM531hGGI8SEMSl1Q1XCLvt/CoF4YNirVrLhPBNHmbF+VmuMm2PvKbDJlQihrDPFEIdQpdJ6cua&#10;jPIj2xHH36d1RoV4ukpqp44x3LRykiR30qiGY0OtOnqqqfza9AZhvZwv0rdFP5Tu43n8sn1drt59&#10;inh5MTw+gAg0hD8znPAjOhSRaW971l60CNNJnBIQbq5v70GcDEkalf2vIotc/p9Q/AAAAP//AwBQ&#10;SwECLQAUAAYACAAAACEAtoM4kv4AAADhAQAAEwAAAAAAAAAAAAAAAAAAAAAAW0NvbnRlbnRfVHlw&#10;ZXNdLnhtbFBLAQItABQABgAIAAAAIQA4/SH/1gAAAJQBAAALAAAAAAAAAAAAAAAAAC8BAABfcmVs&#10;cy8ucmVsc1BLAQItABQABgAIAAAAIQDs2TXbKQIAAEwEAAAOAAAAAAAAAAAAAAAAAC4CAABkcnMv&#10;ZTJvRG9jLnhtbFBLAQItABQABgAIAAAAIQCzk9H24AAAAAoBAAAPAAAAAAAAAAAAAAAAAIMEAABk&#10;cnMvZG93bnJldi54bWxQSwUGAAAAAAQABADzAAAAkAUAAAAA&#10;">
                <v:stroke endarrow="block"/>
              </v:line>
            </w:pict>
          </mc:Fallback>
        </mc:AlternateContent>
      </w:r>
      <w:r>
        <w:rPr>
          <w:noProof/>
        </w:rPr>
        <mc:AlternateContent>
          <mc:Choice Requires="wps">
            <w:drawing>
              <wp:anchor distT="0" distB="0" distL="114299" distR="114299" simplePos="0" relativeHeight="251646976" behindDoc="0" locked="0" layoutInCell="1" allowOverlap="1" wp14:anchorId="6A690190" wp14:editId="596DD5CA">
                <wp:simplePos x="0" y="0"/>
                <wp:positionH relativeFrom="column">
                  <wp:posOffset>450214</wp:posOffset>
                </wp:positionH>
                <wp:positionV relativeFrom="paragraph">
                  <wp:posOffset>691515</wp:posOffset>
                </wp:positionV>
                <wp:extent cx="0" cy="2057400"/>
                <wp:effectExtent l="0" t="0" r="0" b="0"/>
                <wp:wrapNone/>
                <wp:docPr id="7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646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45pt,54.45pt" to="35.45pt,2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MFQIAACsEAAAOAAAAZHJzL2Uyb0RvYy54bWysU9uO2yAQfa/Uf0C8J7ZT52bFWVV20pe0&#10;jbTbDyCAY1QMCEicqOq/dyAXZduX1ap+wAMzc+bMbfF06iQ6cuuEViXOhilGXFHNhNqX+MfLejDD&#10;yHmiGJFa8RKfucNPy48fFr0p+Ei3WjJuEYAoV/SmxK33pkgSR1veETfUhitQNtp2xMPV7hNmSQ/o&#10;nUxGaTpJem2ZsZpy5+C1vijxMuI3Daf+e9M47pEsMXDz8bTx3IUzWS5IsbfEtIJeaZB3sOiIUBD0&#10;DlUTT9DBin+gOkGtdrrxQ6q7RDeNoDzmANlk6V/ZPLfE8JgLFMeZe5nc/4Ol345biwQr8TTHSJEO&#10;erQRiqMsi8XpjSvAplJbG9KjJ/VsNpr+dEjpqiVqzyPJl7MBxyyUM3nlEi7OQIhd/1UzsCEHr2Ol&#10;To3tAiTUAJ1iQ873hvCTR/TySOF1lI6neRr5JKS4ORrr/BeuOxSEEktgHYHJceN8IEKKm0mIo/Ra&#10;SBn7LRXqSzwfj8bRwWkpWFAGM2f3u0padCRhYuIXswLNo5nVB8UiWMsJW11lT4S8yBBcqoAHqQCd&#10;q3QZiV/zdL6arWb5IB9NVoM8revB53WVDybrbDquP9VVVWe/A7UsL1rBGFeB3W08s/xt7b8uymWw&#10;7gN6L0PyGj3WC8je/pF07GVoX9gnV+w0O2/trccwkdH4uj1h5B/vID/u+PIPAAAA//8DAFBLAwQU&#10;AAYACAAAACEAai8qXt0AAAAJAQAADwAAAGRycy9kb3ducmV2LnhtbEyPQU/DMAyF70j8h8hIXKYt&#10;oUNsK00nBPTGZQPE1WtNW9E4XZNthV+P4QI3+72n58/ZenSdOtIQWs8WrmYGFHHpq5ZrCy/PxXQJ&#10;KkTkCjvPZOGTAqzz87MM08qfeEPHbayVlHBI0UITY59qHcqGHIaZ74nFe/eDwyjrUOtqwJOUu04n&#10;xtxohy3LhQZ7um+o/NgenIVQvNK++JqUE/M2rz0l+4enR7T28mK8uwUVaYx/YfjBF3TIhWnnD1wF&#10;1VlYmJUkRTdLGSTwK+wsXM+TFeg80/8/yL8BAAD//wMAUEsBAi0AFAAGAAgAAAAhALaDOJL+AAAA&#10;4QEAABMAAAAAAAAAAAAAAAAAAAAAAFtDb250ZW50X1R5cGVzXS54bWxQSwECLQAUAAYACAAAACEA&#10;OP0h/9YAAACUAQAACwAAAAAAAAAAAAAAAAAvAQAAX3JlbHMvLnJlbHNQSwECLQAUAAYACAAAACEA&#10;PX/3jBUCAAArBAAADgAAAAAAAAAAAAAAAAAuAgAAZHJzL2Uyb0RvYy54bWxQSwECLQAUAAYACAAA&#10;ACEAai8qXt0AAAAJAQAADwAAAAAAAAAAAAAAAABvBAAAZHJzL2Rvd25yZXYueG1sUEsFBgAAAAAE&#10;AAQA8wAAAHkFAAAAAA==&#10;"/>
            </w:pict>
          </mc:Fallback>
        </mc:AlternateContent>
      </w:r>
      <w:r>
        <w:rPr>
          <w:noProof/>
        </w:rPr>
        <mc:AlternateContent>
          <mc:Choice Requires="wpc">
            <w:drawing>
              <wp:inline distT="0" distB="0" distL="0" distR="0" wp14:anchorId="65AF9679" wp14:editId="1C2C95F9">
                <wp:extent cx="5829300" cy="6972300"/>
                <wp:effectExtent l="0" t="0" r="0" b="0"/>
                <wp:docPr id="15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3" name="Text Box 4"/>
                        <wps:cNvSpPr txBox="1">
                          <a:spLocks noChangeArrowheads="1"/>
                        </wps:cNvSpPr>
                        <wps:spPr bwMode="auto">
                          <a:xfrm>
                            <a:off x="799910" y="0"/>
                            <a:ext cx="4115324" cy="342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Ввод исходной информации</w:t>
                              </w:r>
                            </w:p>
                          </w:txbxContent>
                        </wps:txbx>
                        <wps:bodyPr rot="0" vert="horz" wrap="square" lIns="91440" tIns="45720" rIns="91440" bIns="45720" anchor="t" anchorCtr="0" upright="1">
                          <a:noAutofit/>
                        </wps:bodyPr>
                      </wps:wsp>
                      <wps:wsp>
                        <wps:cNvPr id="44" name="Text Box 5"/>
                        <wps:cNvSpPr txBox="1">
                          <a:spLocks noChangeArrowheads="1"/>
                        </wps:cNvSpPr>
                        <wps:spPr bwMode="auto">
                          <a:xfrm>
                            <a:off x="1143191" y="571661"/>
                            <a:ext cx="3657076" cy="342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Финансово-экономическая диагностика (1)</w:t>
                              </w:r>
                            </w:p>
                          </w:txbxContent>
                        </wps:txbx>
                        <wps:bodyPr rot="0" vert="horz" wrap="square" lIns="91440" tIns="45720" rIns="91440" bIns="45720" anchor="t" anchorCtr="0" upright="1">
                          <a:noAutofit/>
                        </wps:bodyPr>
                      </wps:wsp>
                      <wps:wsp>
                        <wps:cNvPr id="45" name="Text Box 6"/>
                        <wps:cNvSpPr txBox="1">
                          <a:spLocks noChangeArrowheads="1"/>
                        </wps:cNvSpPr>
                        <wps:spPr bwMode="auto">
                          <a:xfrm>
                            <a:off x="228314" y="1257327"/>
                            <a:ext cx="1600629" cy="914494"/>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p>
                            <w:p w:rsidR="00BC1672" w:rsidRDefault="00BC1672" w:rsidP="001247FD">
                              <w:pPr>
                                <w:jc w:val="center"/>
                              </w:pPr>
                              <w:r>
                                <w:t>Коррекция системы учета (2.1.)</w:t>
                              </w:r>
                            </w:p>
                          </w:txbxContent>
                        </wps:txbx>
                        <wps:bodyPr rot="0" vert="horz" wrap="square" lIns="91440" tIns="45720" rIns="91440" bIns="45720" anchor="t" anchorCtr="0" upright="1">
                          <a:noAutofit/>
                        </wps:bodyPr>
                      </wps:wsp>
                      <wps:wsp>
                        <wps:cNvPr id="46" name="Text Box 7"/>
                        <wps:cNvSpPr txBox="1">
                          <a:spLocks noChangeArrowheads="1"/>
                        </wps:cNvSpPr>
                        <wps:spPr bwMode="auto">
                          <a:xfrm>
                            <a:off x="2057257" y="1257327"/>
                            <a:ext cx="1714786" cy="914494"/>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p>
                            <w:p w:rsidR="00BC1672" w:rsidRDefault="00BC1672" w:rsidP="001247FD">
                              <w:pPr>
                                <w:jc w:val="center"/>
                              </w:pPr>
                              <w:r>
                                <w:t>Расчет вариантов планов денежных потоков (2.2)</w:t>
                              </w:r>
                            </w:p>
                          </w:txbxContent>
                        </wps:txbx>
                        <wps:bodyPr rot="0" vert="horz" wrap="square" lIns="91440" tIns="45720" rIns="91440" bIns="45720" anchor="t" anchorCtr="0" upright="1">
                          <a:noAutofit/>
                        </wps:bodyPr>
                      </wps:wsp>
                      <wps:wsp>
                        <wps:cNvPr id="47" name="Text Box 8"/>
                        <wps:cNvSpPr txBox="1">
                          <a:spLocks noChangeArrowheads="1"/>
                        </wps:cNvSpPr>
                        <wps:spPr bwMode="auto">
                          <a:xfrm>
                            <a:off x="3886200" y="1257327"/>
                            <a:ext cx="1828943" cy="914494"/>
                          </a:xfrm>
                          <a:prstGeom prst="rect">
                            <a:avLst/>
                          </a:prstGeom>
                          <a:solidFill>
                            <a:srgbClr val="FFFFFF"/>
                          </a:solidFill>
                          <a:ln w="9525">
                            <a:solidFill>
                              <a:srgbClr val="000000"/>
                            </a:solidFill>
                            <a:miter lim="800000"/>
                            <a:headEnd/>
                            <a:tailEnd/>
                          </a:ln>
                        </wps:spPr>
                        <wps:txbx>
                          <w:txbxContent>
                            <w:p w:rsidR="00BC1672" w:rsidRDefault="00BC1672" w:rsidP="001247FD">
                              <w:r>
                                <w:t xml:space="preserve">Стратегические цели. </w:t>
                              </w:r>
                            </w:p>
                            <w:p w:rsidR="00BC1672" w:rsidRDefault="00BC1672" w:rsidP="001247FD">
                              <w:pPr>
                                <w:jc w:val="center"/>
                              </w:pPr>
                              <w:r>
                                <w:t>Годовые инвестиционный и финансовый планы (2.3.)</w:t>
                              </w:r>
                            </w:p>
                          </w:txbxContent>
                        </wps:txbx>
                        <wps:bodyPr rot="0" vert="horz" wrap="square" lIns="91440" tIns="45720" rIns="91440" bIns="45720" anchor="t" anchorCtr="0" upright="1">
                          <a:noAutofit/>
                        </wps:bodyPr>
                      </wps:wsp>
                      <wps:wsp>
                        <wps:cNvPr id="48" name="Text Box 9"/>
                        <wps:cNvSpPr txBox="1">
                          <a:spLocks noChangeArrowheads="1"/>
                        </wps:cNvSpPr>
                        <wps:spPr bwMode="auto">
                          <a:xfrm>
                            <a:off x="228314" y="2400650"/>
                            <a:ext cx="1600629" cy="79967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Заказы на продукцию и услуги (2.4.)</w:t>
                              </w:r>
                            </w:p>
                          </w:txbxContent>
                        </wps:txbx>
                        <wps:bodyPr rot="0" vert="horz" wrap="square" lIns="91440" tIns="45720" rIns="91440" bIns="45720" anchor="t" anchorCtr="0" upright="1">
                          <a:noAutofit/>
                        </wps:bodyPr>
                      </wps:wsp>
                      <wps:wsp>
                        <wps:cNvPr id="49" name="Text Box 10"/>
                        <wps:cNvSpPr txBox="1">
                          <a:spLocks noChangeArrowheads="1"/>
                        </wps:cNvSpPr>
                        <wps:spPr bwMode="auto">
                          <a:xfrm>
                            <a:off x="2400538" y="2514654"/>
                            <a:ext cx="2628852" cy="571661"/>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Формирование производственной программы (2.5.)</w:t>
                              </w:r>
                            </w:p>
                          </w:txbxContent>
                        </wps:txbx>
                        <wps:bodyPr rot="0" vert="horz" wrap="square" lIns="91440" tIns="45720" rIns="91440" bIns="45720" anchor="t" anchorCtr="0" upright="1">
                          <a:noAutofit/>
                        </wps:bodyPr>
                      </wps:wsp>
                      <wps:wsp>
                        <wps:cNvPr id="50" name="Text Box 11"/>
                        <wps:cNvSpPr txBox="1">
                          <a:spLocks noChangeArrowheads="1"/>
                        </wps:cNvSpPr>
                        <wps:spPr bwMode="auto">
                          <a:xfrm>
                            <a:off x="2400538" y="3314324"/>
                            <a:ext cx="2628852" cy="571661"/>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Коррекция регистра денежных потоков (2.6.)</w:t>
                              </w:r>
                            </w:p>
                          </w:txbxContent>
                        </wps:txbx>
                        <wps:bodyPr rot="0" vert="horz" wrap="square" lIns="91440" tIns="45720" rIns="91440" bIns="45720" anchor="t" anchorCtr="0" upright="1">
                          <a:noAutofit/>
                        </wps:bodyPr>
                      </wps:wsp>
                      <wps:wsp>
                        <wps:cNvPr id="51" name="Text Box 12"/>
                        <wps:cNvSpPr txBox="1">
                          <a:spLocks noChangeArrowheads="1"/>
                        </wps:cNvSpPr>
                        <wps:spPr bwMode="auto">
                          <a:xfrm>
                            <a:off x="2400538" y="4114813"/>
                            <a:ext cx="2628852"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Расчет бюджетов предприятия (3)</w:t>
                              </w:r>
                            </w:p>
                          </w:txbxContent>
                        </wps:txbx>
                        <wps:bodyPr rot="0" vert="horz" wrap="square" lIns="91440" tIns="45720" rIns="91440" bIns="45720" anchor="t" anchorCtr="0" upright="1">
                          <a:noAutofit/>
                        </wps:bodyPr>
                      </wps:wsp>
                      <wps:wsp>
                        <wps:cNvPr id="52" name="Text Box 13"/>
                        <wps:cNvSpPr txBox="1">
                          <a:spLocks noChangeArrowheads="1"/>
                        </wps:cNvSpPr>
                        <wps:spPr bwMode="auto">
                          <a:xfrm>
                            <a:off x="1371505" y="4686475"/>
                            <a:ext cx="3543729" cy="342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Расчет месячных финансовых планов (4)</w:t>
                              </w:r>
                            </w:p>
                          </w:txbxContent>
                        </wps:txbx>
                        <wps:bodyPr rot="0" vert="horz" wrap="square" lIns="91440" tIns="45720" rIns="91440" bIns="45720" anchor="t" anchorCtr="0" upright="1">
                          <a:noAutofit/>
                        </wps:bodyPr>
                      </wps:wsp>
                      <wps:wsp>
                        <wps:cNvPr id="53" name="Text Box 14"/>
                        <wps:cNvSpPr txBox="1">
                          <a:spLocks noChangeArrowheads="1"/>
                        </wps:cNvSpPr>
                        <wps:spPr bwMode="auto">
                          <a:xfrm>
                            <a:off x="228314" y="5258136"/>
                            <a:ext cx="1600629"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Прогноз прибылей и убытков (4.1.)</w:t>
                              </w:r>
                            </w:p>
                          </w:txbxContent>
                        </wps:txbx>
                        <wps:bodyPr rot="0" vert="horz" wrap="square" lIns="91440" tIns="45720" rIns="91440" bIns="45720" anchor="t" anchorCtr="0" upright="1">
                          <a:noAutofit/>
                        </wps:bodyPr>
                      </wps:wsp>
                      <wps:wsp>
                        <wps:cNvPr id="54" name="Text Box 15"/>
                        <wps:cNvSpPr txBox="1">
                          <a:spLocks noChangeArrowheads="1"/>
                        </wps:cNvSpPr>
                        <wps:spPr bwMode="auto">
                          <a:xfrm>
                            <a:off x="2171414" y="5258136"/>
                            <a:ext cx="1371505"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Баланс доходов и расходов (4.2.)</w:t>
                              </w:r>
                            </w:p>
                          </w:txbxContent>
                        </wps:txbx>
                        <wps:bodyPr rot="0" vert="horz" wrap="square" lIns="91440" tIns="45720" rIns="91440" bIns="45720" anchor="t" anchorCtr="0" upright="1">
                          <a:noAutofit/>
                        </wps:bodyPr>
                      </wps:wsp>
                      <wps:wsp>
                        <wps:cNvPr id="55" name="Text Box 16"/>
                        <wps:cNvSpPr txBox="1">
                          <a:spLocks noChangeArrowheads="1"/>
                        </wps:cNvSpPr>
                        <wps:spPr bwMode="auto">
                          <a:xfrm>
                            <a:off x="3772043" y="5258136"/>
                            <a:ext cx="1371505"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Бухгалтерский баланс  (4.3.)</w:t>
                              </w:r>
                            </w:p>
                          </w:txbxContent>
                        </wps:txbx>
                        <wps:bodyPr rot="0" vert="horz" wrap="square" lIns="91440" tIns="45720" rIns="91440" bIns="45720" anchor="t" anchorCtr="0" upright="1">
                          <a:noAutofit/>
                        </wps:bodyPr>
                      </wps:wsp>
                      <wps:wsp>
                        <wps:cNvPr id="56" name="Text Box 17"/>
                        <wps:cNvSpPr txBox="1">
                          <a:spLocks noChangeArrowheads="1"/>
                        </wps:cNvSpPr>
                        <wps:spPr bwMode="auto">
                          <a:xfrm>
                            <a:off x="571595" y="5943802"/>
                            <a:ext cx="2857167" cy="571661"/>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Оценка результатов финансового планирования (5)</w:t>
                              </w:r>
                            </w:p>
                          </w:txbxContent>
                        </wps:txbx>
                        <wps:bodyPr rot="0" vert="horz" wrap="square" lIns="91440" tIns="45720" rIns="91440" bIns="45720" anchor="t" anchorCtr="0" upright="1">
                          <a:noAutofit/>
                        </wps:bodyPr>
                      </wps:wsp>
                      <wps:wsp>
                        <wps:cNvPr id="57" name="Text Box 18"/>
                        <wps:cNvSpPr txBox="1">
                          <a:spLocks noChangeArrowheads="1"/>
                        </wps:cNvSpPr>
                        <wps:spPr bwMode="auto">
                          <a:xfrm>
                            <a:off x="3772043" y="6286634"/>
                            <a:ext cx="1143191" cy="685666"/>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Вывод информации (6)</w:t>
                              </w:r>
                            </w:p>
                          </w:txbxContent>
                        </wps:txbx>
                        <wps:bodyPr rot="0" vert="horz" wrap="square" lIns="91440" tIns="45720" rIns="91440" bIns="45720" anchor="t" anchorCtr="0" upright="1">
                          <a:noAutofit/>
                        </wps:bodyPr>
                      </wps:wsp>
                      <wps:wsp>
                        <wps:cNvPr id="58" name="Freeform 19"/>
                        <wps:cNvSpPr>
                          <a:spLocks/>
                        </wps:cNvSpPr>
                        <wps:spPr bwMode="auto">
                          <a:xfrm>
                            <a:off x="2854738" y="342833"/>
                            <a:ext cx="2429" cy="229649"/>
                          </a:xfrm>
                          <a:custGeom>
                            <a:avLst/>
                            <a:gdLst>
                              <a:gd name="T0" fmla="*/ 3 w 3"/>
                              <a:gd name="T1" fmla="*/ 0 h 361"/>
                              <a:gd name="T2" fmla="*/ 0 w 3"/>
                              <a:gd name="T3" fmla="*/ 361 h 361"/>
                            </a:gdLst>
                            <a:ahLst/>
                            <a:cxnLst>
                              <a:cxn ang="0">
                                <a:pos x="T0" y="T1"/>
                              </a:cxn>
                              <a:cxn ang="0">
                                <a:pos x="T2" y="T3"/>
                              </a:cxn>
                            </a:cxnLst>
                            <a:rect l="0" t="0" r="r" b="b"/>
                            <a:pathLst>
                              <a:path w="3" h="361">
                                <a:moveTo>
                                  <a:pt x="3" y="0"/>
                                </a:moveTo>
                                <a:lnTo>
                                  <a:pt x="0" y="361"/>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Line 20"/>
                        <wps:cNvCnPr/>
                        <wps:spPr bwMode="auto">
                          <a:xfrm>
                            <a:off x="2857167" y="914494"/>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21"/>
                        <wps:cNvCnPr/>
                        <wps:spPr bwMode="auto">
                          <a:xfrm>
                            <a:off x="4686110" y="914494"/>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22"/>
                        <wps:cNvCnPr/>
                        <wps:spPr bwMode="auto">
                          <a:xfrm flipH="1">
                            <a:off x="0" y="685666"/>
                            <a:ext cx="11431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3"/>
                        <wps:cNvCnPr/>
                        <wps:spPr bwMode="auto">
                          <a:xfrm>
                            <a:off x="1835420" y="1619024"/>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24"/>
                        <wps:cNvCnPr/>
                        <wps:spPr bwMode="auto">
                          <a:xfrm flipH="1">
                            <a:off x="1828943" y="1828988"/>
                            <a:ext cx="228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25"/>
                        <wps:cNvCnPr/>
                        <wps:spPr bwMode="auto">
                          <a:xfrm>
                            <a:off x="3772043" y="1600160"/>
                            <a:ext cx="11415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26"/>
                        <wps:cNvCnPr/>
                        <wps:spPr bwMode="auto">
                          <a:xfrm flipH="1">
                            <a:off x="3772043" y="1828988"/>
                            <a:ext cx="11415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27"/>
                        <wps:cNvCnPr/>
                        <wps:spPr bwMode="auto">
                          <a:xfrm>
                            <a:off x="2514695" y="2171821"/>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28"/>
                        <wps:cNvCnPr/>
                        <wps:spPr bwMode="auto">
                          <a:xfrm flipV="1">
                            <a:off x="3542919" y="2171821"/>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29"/>
                        <wps:cNvCnPr/>
                        <wps:spPr bwMode="auto">
                          <a:xfrm flipH="1">
                            <a:off x="1828943" y="2628658"/>
                            <a:ext cx="571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30"/>
                        <wps:cNvCnPr/>
                        <wps:spPr bwMode="auto">
                          <a:xfrm>
                            <a:off x="1828943" y="2971491"/>
                            <a:ext cx="571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31"/>
                        <wps:cNvCnPr/>
                        <wps:spPr bwMode="auto">
                          <a:xfrm>
                            <a:off x="3542919" y="3086315"/>
                            <a:ext cx="0" cy="2280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32"/>
                        <wps:cNvCnPr/>
                        <wps:spPr bwMode="auto">
                          <a:xfrm>
                            <a:off x="3542919" y="3885985"/>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33"/>
                        <wps:cNvCnPr/>
                        <wps:spPr bwMode="auto">
                          <a:xfrm>
                            <a:off x="3542919"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Line 34"/>
                        <wps:cNvCnPr/>
                        <wps:spPr bwMode="auto">
                          <a:xfrm flipV="1">
                            <a:off x="2743010"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Line 35"/>
                        <wps:cNvCnPr/>
                        <wps:spPr bwMode="auto">
                          <a:xfrm flipV="1">
                            <a:off x="4571952"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36"/>
                        <wps:cNvCnPr/>
                        <wps:spPr bwMode="auto">
                          <a:xfrm>
                            <a:off x="1714786"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37"/>
                        <wps:cNvCnPr/>
                        <wps:spPr bwMode="auto">
                          <a:xfrm>
                            <a:off x="2972133"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38"/>
                        <wps:cNvCnPr/>
                        <wps:spPr bwMode="auto">
                          <a:xfrm>
                            <a:off x="4457795"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39"/>
                        <wps:cNvCnPr/>
                        <wps:spPr bwMode="auto">
                          <a:xfrm flipH="1">
                            <a:off x="1828943" y="5372140"/>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40"/>
                        <wps:cNvCnPr/>
                        <wps:spPr bwMode="auto">
                          <a:xfrm>
                            <a:off x="1828943" y="5600969"/>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41"/>
                        <wps:cNvCnPr/>
                        <wps:spPr bwMode="auto">
                          <a:xfrm flipH="1">
                            <a:off x="3542919" y="5372140"/>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42"/>
                        <wps:cNvCnPr/>
                        <wps:spPr bwMode="auto">
                          <a:xfrm>
                            <a:off x="3542919" y="5600969"/>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43"/>
                        <wps:cNvCnPr/>
                        <wps:spPr bwMode="auto">
                          <a:xfrm>
                            <a:off x="5257705" y="2171821"/>
                            <a:ext cx="0" cy="2743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44"/>
                        <wps:cNvCnPr/>
                        <wps:spPr bwMode="auto">
                          <a:xfrm flipH="1">
                            <a:off x="4915233" y="4915303"/>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Line 45"/>
                        <wps:cNvCnPr/>
                        <wps:spPr bwMode="auto">
                          <a:xfrm>
                            <a:off x="5600986" y="2171821"/>
                            <a:ext cx="0" cy="4571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46"/>
                        <wps:cNvCnPr/>
                        <wps:spPr bwMode="auto">
                          <a:xfrm flipH="1">
                            <a:off x="4915233" y="6743471"/>
                            <a:ext cx="6857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Line 47"/>
                        <wps:cNvCnPr/>
                        <wps:spPr bwMode="auto">
                          <a:xfrm>
                            <a:off x="3542919" y="5714973"/>
                            <a:ext cx="229124" cy="5716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Line 48"/>
                        <wps:cNvCnPr/>
                        <wps:spPr bwMode="auto">
                          <a:xfrm>
                            <a:off x="4457795" y="5714973"/>
                            <a:ext cx="0" cy="5716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Line 49"/>
                        <wps:cNvCnPr/>
                        <wps:spPr bwMode="auto">
                          <a:xfrm>
                            <a:off x="3428762" y="6400639"/>
                            <a:ext cx="343281"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50"/>
                        <wps:cNvCnPr/>
                        <wps:spPr bwMode="auto">
                          <a:xfrm>
                            <a:off x="1143191" y="5714973"/>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51"/>
                        <wps:cNvCnPr/>
                        <wps:spPr bwMode="auto">
                          <a:xfrm flipH="1">
                            <a:off x="0" y="3086315"/>
                            <a:ext cx="2400538" cy="160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2"/>
                        <wps:cNvCnPr/>
                        <wps:spPr bwMode="auto">
                          <a:xfrm>
                            <a:off x="0" y="4686475"/>
                            <a:ext cx="0" cy="21718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3"/>
                        <wps:cNvCnPr/>
                        <wps:spPr bwMode="auto">
                          <a:xfrm flipH="1">
                            <a:off x="114157" y="3543152"/>
                            <a:ext cx="2286381" cy="12573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4"/>
                        <wps:cNvCnPr/>
                        <wps:spPr bwMode="auto">
                          <a:xfrm>
                            <a:off x="114157" y="4800479"/>
                            <a:ext cx="0" cy="19429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55"/>
                        <wps:cNvCnPr/>
                        <wps:spPr bwMode="auto">
                          <a:xfrm>
                            <a:off x="114157" y="6743471"/>
                            <a:ext cx="365788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Freeform 56"/>
                        <wps:cNvSpPr>
                          <a:spLocks/>
                        </wps:cNvSpPr>
                        <wps:spPr bwMode="auto">
                          <a:xfrm>
                            <a:off x="175689" y="4343642"/>
                            <a:ext cx="2224850" cy="620052"/>
                          </a:xfrm>
                          <a:custGeom>
                            <a:avLst/>
                            <a:gdLst>
                              <a:gd name="T0" fmla="*/ 3503 w 3503"/>
                              <a:gd name="T1" fmla="*/ 0 h 977"/>
                              <a:gd name="T2" fmla="*/ 0 w 3503"/>
                              <a:gd name="T3" fmla="*/ 977 h 977"/>
                            </a:gdLst>
                            <a:ahLst/>
                            <a:cxnLst>
                              <a:cxn ang="0">
                                <a:pos x="T0" y="T1"/>
                              </a:cxn>
                              <a:cxn ang="0">
                                <a:pos x="T2" y="T3"/>
                              </a:cxn>
                            </a:cxnLst>
                            <a:rect l="0" t="0" r="r" b="b"/>
                            <a:pathLst>
                              <a:path w="3503" h="977">
                                <a:moveTo>
                                  <a:pt x="3503" y="0"/>
                                </a:moveTo>
                                <a:lnTo>
                                  <a:pt x="0" y="97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57"/>
                        <wps:cNvSpPr>
                          <a:spLocks/>
                        </wps:cNvSpPr>
                        <wps:spPr bwMode="auto">
                          <a:xfrm>
                            <a:off x="182975" y="4971075"/>
                            <a:ext cx="810" cy="1673155"/>
                          </a:xfrm>
                          <a:custGeom>
                            <a:avLst/>
                            <a:gdLst>
                              <a:gd name="T0" fmla="*/ 0 w 1"/>
                              <a:gd name="T1" fmla="*/ 0 h 2636"/>
                              <a:gd name="T2" fmla="*/ 0 w 1"/>
                              <a:gd name="T3" fmla="*/ 2636 h 2636"/>
                            </a:gdLst>
                            <a:ahLst/>
                            <a:cxnLst>
                              <a:cxn ang="0">
                                <a:pos x="T0" y="T1"/>
                              </a:cxn>
                              <a:cxn ang="0">
                                <a:pos x="T2" y="T3"/>
                              </a:cxn>
                            </a:cxnLst>
                            <a:rect l="0" t="0" r="r" b="b"/>
                            <a:pathLst>
                              <a:path w="1" h="2636">
                                <a:moveTo>
                                  <a:pt x="0" y="0"/>
                                </a:moveTo>
                                <a:lnTo>
                                  <a:pt x="0" y="263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Line 58"/>
                        <wps:cNvCnPr/>
                        <wps:spPr bwMode="auto">
                          <a:xfrm>
                            <a:off x="228314" y="6629467"/>
                            <a:ext cx="354372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 o:spid="_x0000_s1097" editas="canvas" style="width:459pt;height:549pt;mso-position-horizontal-relative:char;mso-position-vertical-relative:line" coordsize="58293,69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TseAwAAL6bAAAOAAAAZHJzL2Uyb0RvYy54bWzsXW1v27oZ/T5g/0HQxwGtRb3LqHvRJc12&#10;gd67CzTbd8WWY2O25ElKnG7Yf995SEmkZDnXdVIlWligiWwxFEUdHT4vh+SHnx62G+M+yYt1ls5M&#10;9t4yjSSdZ4t1ejsz/3599S40jaKM00W8ydJkZn5LCvOnj3/8w4f9bprY2SrbLJLcQCVpMd3vZuaq&#10;LHfTyaSYr5JtXLzPdkmKk8ss38YlPua3k0Ue71H7djOxLcuf7LN8scuzeVIU+PZSnDQ/8vqXy2Re&#10;/m25LJLS2MxMtK3kP3P+84Z+Tj5+iKe3ebxbredVM+IzWrGN1yku2lR1GZexcZevD6rarud5VmTL&#10;8v08206y5XI9T/g94G6Y1bmbizi9jwt+M3P0Tt1AHD1jvTe31O40u1pvNuiNCWqf0nf0e4/nk9Dp&#10;TdouJL7hZasy+x0eYLFrHmXxtCZ+XcW7hN95MZ3/ev9bbqwXM9N1TCONt8DRdfJQGn/OHgyXHiFd&#10;HKW+7lCufMDXgCJ/HMXuSzb/Z2Gk2cUqTm+TT3me7VdJvEDzGP0lbqH5U1FPQZXc7H/JFrhMfFdm&#10;vKKHZb6lLsATM1B7EEURA56+NRii9sxxxmXMc2zXNOY457h26Dj8OvG0rmKXF+Vfkmxr0MHMzIFR&#10;fon4/ktRUpPiaV2Erlhkm/WCHg7/kN/eXGxy4z4Gnq/4v6r2VrFNauxnZuTZnuiFo1VY/F9fFdt1&#10;iRdzs97OzLApFE+p7z6nCzQznpbxeiOO0WRCCO9M6j/Rk+XDzQN/bE5AV6CevskW39C9eSZeRBAH&#10;DlZZ/m/T2OMlnJnFv+7iPDGNzc8pHlHEXJfeWv7B9QIbH3L1zI16Jk7nqGpmlqYhDi9K8abf7fL1&#10;7QpXEqBIs094rMs172zZqqr9ALFo649HM1DSQbNXd9SgaGbMdVjEOJy9gPk+fzXiaY1px/cCK/A1&#10;poupxHRYPyqNaZWhvQNM+3VHDYppG8zL8IKBhZntBY7NOUhimvmwHuxIYJp4JuIjCZjsDfN0VD8q&#10;jWkV02C+Dk83A9qwmLYwBHrBI6AOmBuEFVFrUAubkRv5cpjXxofoFsCoA+pmRBsU1E4Y+vDkHgF1&#10;aIcRWf5kUWtQi6fHLTQN6trzq/1DRBs6oG6GtEFBrVgftgtDw6siDbVF3bI+4Ez6AS/wpq0P19bW&#10;R1/MAzZqB9OIPFT+9LCgBpI9B68YeNj2mOt73GSWNrXt22Ho2YKppSP5tlHNwz+aqTtMDUI8QHUz&#10;pr0Yqh24jBS84+Gtmqs1qg8jem4TdtWeouIpeoihdbm6GdVeDNUISbsh4zx0hKtdzw9FkPZtc3UT&#10;ftWoVlGNEb2L6mZUGxTVzAmYZyHECAvE9UPfDfgTk6h2PNcJ6qiezr4IX7EJwGpUq6g+zCUiXvwi&#10;drUMVSNjB6bmD0yCuuUsaqquw1c6pXiYIIdHdkDVzaA2KFXbDLHoKgHTj+qayymsp1EtUN2EYDVV&#10;q1R9mFRkzaA2KKqdABoEikUDsxrVJ8o/3CYGq1GtovowrcheJq+IUJ0XCavaQ6YltLjPKg0QO6Rg&#10;HhJGRNU6rsepWkT0dVyvG9c7TCuyZlB7MapGXNr3nU5cr1E9Ear90PN9Pqa86QgIAljarO4xq5u8&#10;4lWeJKRGNlgzqFWo5vJMITdFF56pKwXTukGVYpHhC4WJ3Tq4YduRLwZWBbDzOyEtpbbUclJokhcQ&#10;ltJXt4vaOUD0fbndQOn8p4nhGHujCg7KAghkNgUsY2U4tSZQFkFUSCnSUwfMpKYA/l7WghY3bYpX&#10;QvUaT+cPadVOHEHBCQG5xeWru6wgze210Ahcc4iiCpSimzpSGK3Da33Nb6wuLH5XFyHdbVcVnpsG&#10;VOE3Iv6/i0tqG12DDklRizta4Sf6gr7dZvfJdcbPl9RAYRbWiVx5dpOqpcRdVP2JFomzOKCLCPVv&#10;fWFqr/JEG402/dGTBb55dlfpeCtNr1F+20HynEKnDzXuzNwmC+hwE8j66QiYbhS/VckyX+MpbY6U&#10;5rdGf4Q8StWNlFHhovj/RFb0Ofwcuu9c2//8zrUuL999urpw3/lXLPAuncuLi0v2X+pk5k5X68Ui&#10;SUkBXQv0mXuauLyaKiCk9Y1Ev6WULk4RVE/azeAPCfdS/+Z319E+a0tXtXSbFPaXdZoYUHFXgwyo&#10;8yL9La8+naS8b2xRvN1SDCQZEq8XjeeSPIHDI4rODRrDX+SaKuklrMT5BNwf/L79/7xRTUed/aKg&#10;L/gLNJz43gdQRFJDYLIxfM7AJKUiWDUdRGPydbD8KDHZpI8FJtXU8Uk8aSw3691f63ku1VwlYXBI&#10;B0dyZcsDqu2W10+WRBZiwtHrMy5GCbsmvytgp+Z2T4IdDZYV2FiIFCxN08IYzHwWWQdqGjti9fS4&#10;8UBu3BbvKEEJb0odn9XU7Emg7OVCVmvJCZ50HPLglKTEWrhLNqSG5zAO2RjhyewmJCRIU82ynoRP&#10;hTTVrBIl+/Ff+NtkStGkYgzUjOb9aFQOFyYYJyo7nraaJT0Jlb2s2cJnH2tqfA4fxholPp2O163m&#10;O0/Cp8KafApClbYktUlocx9ejuW4lg4FDRxcHScqO363mrA8CZWcNf/R8bvJEYqQJiJXSOOTLybx&#10;8sH/ceKz46CrqcfT8dmNC6m+EM1x8b2OL1TLQrTVqa1OsbxW/6pMDEscqb46Bvkqo3NGLL2Fygga&#10;UqxLwzMltS+kUaltzfaib8dQ2WihuYfuPCXDo47ljhX6DutMPKlsTYSPLIvTqE47/vBE/jjH8kbL&#10;LFD53TkexQNqoRIzr6PwKCpD6IZE3uT153d0sH3oZDhNOWqN4E9JAamoxJp97GDxi4orETQKRXZI&#10;c6Xmyp6VLzDbs43K83JAXb/cDlwHa61yv1zjU/vlJyzEe8zCbOeAnO/OAfXGjQiTWLpV41Nob7Wc&#10;6PcXij6Gz3Y2SMwrpikr5/jlcMX50oKIZnqWHcELavvl0gPStuZQUuZRekC0orOi7JCLQ5+BSjsK&#10;bB5+0qgkv1Bz5dlc6bZzQJiDc34M08UQHtQTKjVXalSej8p25sd5/syPh/VyGCi5FWPH7Ak3wAuh&#10;Mz868/No5kduyMGjmQJH51qYijbTgwou8jnapZ5Do1Jnfk7K/GB1QtXCxND+nWN5vwpO0XP0siam&#10;5Gppu9YbKdtRHfHL3XYOSC58fIYHpEbbe1lTo1Kz5mms2c4BYWj/TtZUMpNYGykIqoUaH9O+USwe&#10;WSC60iiSQKKdYjc0uDWval77OINB7RSPXFf4VCrsHaohGvJsUiUhLETHjsXBrE3Jl1x3YZz4bKd4&#10;MHI/gRTJqaHdeX5HEKwkJTUpxk9b7GOUoJOL4wuv+nlm8aik6NO4iwgPwCxJEVPEg3r3Bj33Uc99&#10;TG+P+C9ymXuBz6fM4mn5LyT3DTpDteq/kJpILEQ1CmLUQrbBhWzEX0py0X22NE4fNKuUt0blgKt3&#10;jXNAb0+QkAvinurlKK41rWwV+EIe5NPeYiIpJIdxB1vYhFXyRmssNTTnj2Vw/HaoXK5qewYyATZ1&#10;G+nDoVxLhHQo8pRQpN+Oj8tFaU8FZW9QCOiD4907e4f2aOQ721HCW1mBYxRWpo5JTieTYr5KtnHx&#10;frue51mRLcv3Z8t6sQy0akLCojw/5CMw17tVUU2GcuUCjbY3GOyhZfUVh8X77qxLL9dhKOYLBhHh&#10;YUssRMPboR7MU/SdxkhEssaxuROvIfgWIdiOcYtdXc8V8UjguZgK6wYdDU/FeizC2hiRzvttN2kx&#10;fYuQa89M8J6SVlG4rjes7fhegD3mtZpxyEXWxximwR7s1VDc7PLgqamXr3wf3HhaPHWXB6xx74di&#10;YSCkYRxfCIBkBMe2bTekJBC5I74N36TLlOq2APXq5cqmCnKTBlQi92DwLL7XA34Ja0AWQ7ioKUbb&#10;PUQBNwfULSMQcVKKYLuHnmoQ5mrKoApZEeyKke74QHdJmz5Qj1AUTm7rsBObPvACeE51xkwW6Nv3&#10;oepY9Md49304vkMEv60qpfiqtDF6z4ehMzE0fUD4NZJM1Tzh85EpphtiG2Ah9QmY1d0SOKSp3iKu&#10;E8AR4paG4uacxaQWtsypkufHOdT2641cZZkuiR5UojIoVQAKresZLYcCCSBQfht9DIrHczJ9Kn2h&#10;+XPA1Ibmz8H5s53IFmvznemU14uakzXp25GLmFNL+EMhombX9NqO0esE/dhtqJ7ZQ8L2OfMp/nMh&#10;9W0e71br+WVcxupnHO9308TOVtlmkeQf/wcAAP//AwBQSwMEFAAGAAgAAAAhAAXs66nbAAAABgEA&#10;AA8AAABkcnMvZG93bnJldi54bWxMj0FLw0AQhe+C/2EZwZvdtGBpYjZFAkIvIkYp9DbJjkkwOxuz&#10;2zb+e0cv9jLM4z3efJNvZzeoE02h92xguUhAETfe9twaeH97utuAChHZ4uCZDHxTgG1xfZVjZv2Z&#10;X+lUxVZJCYcMDXQxjpnWoenIYVj4kVi8Dz85jCKnVtsJz1LuBr1KkrV22LNc6HCksqPmszo6A/RV&#10;7vbp/cvB7lZp9XzYrOt9icbc3syPD6AizfE/DL/4gg6FMNX+yDaowYA8Ev+meOlyI7KWUJLKpotc&#10;X+IXPwAAAP//AwBQSwECLQAUAAYACAAAACEAtoM4kv4AAADhAQAAEwAAAAAAAAAAAAAAAAAAAAAA&#10;W0NvbnRlbnRfVHlwZXNdLnhtbFBLAQItABQABgAIAAAAIQA4/SH/1gAAAJQBAAALAAAAAAAAAAAA&#10;AAAAAC8BAABfcmVscy8ucmVsc1BLAQItABQABgAIAAAAIQDoiDTseAwAAL6bAAAOAAAAAAAAAAAA&#10;AAAAAC4CAABkcnMvZTJvRG9jLnhtbFBLAQItABQABgAIAAAAIQAF7Oup2wAAAAYBAAAPAAAAAAAA&#10;AAAAAAAAANIOAABkcnMvZG93bnJldi54bWxQSwUGAAAAAAQABADzAAAA2g8AAAAA&#10;">
                <v:shape id="_x0000_s1098" type="#_x0000_t75" style="position:absolute;width:58293;height:69723;visibility:visible;mso-wrap-style:square">
                  <v:fill o:detectmouseclick="t"/>
                  <v:path o:connecttype="none"/>
                </v:shape>
                <v:shape id="Text Box 4" o:spid="_x0000_s1099" type="#_x0000_t202" style="position:absolute;left:7999;width:411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BC1672" w:rsidRDefault="00BC1672" w:rsidP="001247FD">
                        <w:pPr>
                          <w:jc w:val="center"/>
                        </w:pPr>
                        <w:r>
                          <w:t>Ввод исходной информации</w:t>
                        </w:r>
                      </w:p>
                    </w:txbxContent>
                  </v:textbox>
                </v:shape>
                <v:shape id="Text Box 5" o:spid="_x0000_s1100" type="#_x0000_t202" style="position:absolute;left:11431;top:5716;width:3657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BC1672" w:rsidRDefault="00BC1672" w:rsidP="001247FD">
                        <w:pPr>
                          <w:jc w:val="center"/>
                        </w:pPr>
                        <w:r>
                          <w:t>Финансово-экономическая диагностика (1)</w:t>
                        </w:r>
                      </w:p>
                    </w:txbxContent>
                  </v:textbox>
                </v:shape>
                <v:shape id="Text Box 6" o:spid="_x0000_s1101" type="#_x0000_t202" style="position:absolute;left:2283;top:12573;width:16006;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BC1672" w:rsidRDefault="00BC1672" w:rsidP="001247FD">
                        <w:pPr>
                          <w:jc w:val="center"/>
                        </w:pPr>
                      </w:p>
                      <w:p w:rsidR="00BC1672" w:rsidRDefault="00BC1672" w:rsidP="001247FD">
                        <w:pPr>
                          <w:jc w:val="center"/>
                        </w:pPr>
                        <w:r>
                          <w:t>Коррекция системы учета (2.1.)</w:t>
                        </w:r>
                      </w:p>
                    </w:txbxContent>
                  </v:textbox>
                </v:shape>
                <v:shape id="Text Box 7" o:spid="_x0000_s1102" type="#_x0000_t202" style="position:absolute;left:20572;top:12573;width:17148;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BC1672" w:rsidRDefault="00BC1672" w:rsidP="001247FD">
                        <w:pPr>
                          <w:jc w:val="center"/>
                        </w:pPr>
                      </w:p>
                      <w:p w:rsidR="00BC1672" w:rsidRDefault="00BC1672" w:rsidP="001247FD">
                        <w:pPr>
                          <w:jc w:val="center"/>
                        </w:pPr>
                        <w:r>
                          <w:t>Расчет вариантов планов денежных потоков (2.2)</w:t>
                        </w:r>
                      </w:p>
                    </w:txbxContent>
                  </v:textbox>
                </v:shape>
                <v:shape id="Text Box 8" o:spid="_x0000_s1103" type="#_x0000_t202" style="position:absolute;left:38862;top:12573;width:18289;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BC1672" w:rsidRDefault="00BC1672" w:rsidP="001247FD">
                        <w:r>
                          <w:t xml:space="preserve">Стратегические цели. </w:t>
                        </w:r>
                      </w:p>
                      <w:p w:rsidR="00BC1672" w:rsidRDefault="00BC1672" w:rsidP="001247FD">
                        <w:pPr>
                          <w:jc w:val="center"/>
                        </w:pPr>
                        <w:r>
                          <w:t>Годовые инвестиционный и финансовый планы (2.3.)</w:t>
                        </w:r>
                      </w:p>
                    </w:txbxContent>
                  </v:textbox>
                </v:shape>
                <v:shape id="Text Box 9" o:spid="_x0000_s1104" type="#_x0000_t202" style="position:absolute;left:2283;top:24006;width:16006;height:7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BC1672" w:rsidRDefault="00BC1672" w:rsidP="001247FD">
                        <w:pPr>
                          <w:jc w:val="center"/>
                        </w:pPr>
                        <w:r>
                          <w:t>Заказы на продукцию и услуги (2.4.)</w:t>
                        </w:r>
                      </w:p>
                    </w:txbxContent>
                  </v:textbox>
                </v:shape>
                <v:shape id="Text Box 10" o:spid="_x0000_s1105" type="#_x0000_t202" style="position:absolute;left:24005;top:25146;width:26288;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BC1672" w:rsidRDefault="00BC1672" w:rsidP="001247FD">
                        <w:pPr>
                          <w:jc w:val="center"/>
                        </w:pPr>
                        <w:r>
                          <w:t>Формирование производственной программы (2.5.)</w:t>
                        </w:r>
                      </w:p>
                    </w:txbxContent>
                  </v:textbox>
                </v:shape>
                <v:shape id="Text Box 11" o:spid="_x0000_s1106" type="#_x0000_t202" style="position:absolute;left:24005;top:33143;width:26288;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BC1672" w:rsidRDefault="00BC1672" w:rsidP="001247FD">
                        <w:pPr>
                          <w:jc w:val="center"/>
                        </w:pPr>
                        <w:r>
                          <w:t>Коррекция регистра денежных потоков (2.6.)</w:t>
                        </w:r>
                      </w:p>
                    </w:txbxContent>
                  </v:textbox>
                </v:shape>
                <v:shape id="Text Box 12" o:spid="_x0000_s1107" type="#_x0000_t202" style="position:absolute;left:24005;top:41148;width:2628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BC1672" w:rsidRDefault="00BC1672" w:rsidP="001247FD">
                        <w:pPr>
                          <w:jc w:val="center"/>
                        </w:pPr>
                        <w:r>
                          <w:t>Расчет бюджетов предприятия (3)</w:t>
                        </w:r>
                      </w:p>
                    </w:txbxContent>
                  </v:textbox>
                </v:shape>
                <v:shape id="Text Box 13" o:spid="_x0000_s1108" type="#_x0000_t202" style="position:absolute;left:13715;top:46864;width:3543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BC1672" w:rsidRDefault="00BC1672" w:rsidP="001247FD">
                        <w:pPr>
                          <w:jc w:val="center"/>
                        </w:pPr>
                        <w:r>
                          <w:t>Расчет месячных финансовых планов (4)</w:t>
                        </w:r>
                      </w:p>
                    </w:txbxContent>
                  </v:textbox>
                </v:shape>
                <v:shape id="Text Box 14" o:spid="_x0000_s1109" type="#_x0000_t202" style="position:absolute;left:2283;top:52581;width:16006;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BC1672" w:rsidRDefault="00BC1672" w:rsidP="001247FD">
                        <w:pPr>
                          <w:jc w:val="center"/>
                        </w:pPr>
                        <w:r>
                          <w:t>Прогноз прибылей и убытков (4.1.)</w:t>
                        </w:r>
                      </w:p>
                    </w:txbxContent>
                  </v:textbox>
                </v:shape>
                <v:shape id="Text Box 15" o:spid="_x0000_s1110" type="#_x0000_t202" style="position:absolute;left:21714;top:52581;width:13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BC1672" w:rsidRDefault="00BC1672" w:rsidP="001247FD">
                        <w:pPr>
                          <w:jc w:val="center"/>
                        </w:pPr>
                        <w:r>
                          <w:t>Баланс доходов и расходов (4.2.)</w:t>
                        </w:r>
                      </w:p>
                    </w:txbxContent>
                  </v:textbox>
                </v:shape>
                <v:shape id="Text Box 16" o:spid="_x0000_s1111" type="#_x0000_t202" style="position:absolute;left:37720;top:52581;width:13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BC1672" w:rsidRDefault="00BC1672" w:rsidP="001247FD">
                        <w:pPr>
                          <w:jc w:val="center"/>
                        </w:pPr>
                        <w:r>
                          <w:t>Бухгалтерский баланс  (4.3.)</w:t>
                        </w:r>
                      </w:p>
                    </w:txbxContent>
                  </v:textbox>
                </v:shape>
                <v:shape id="Text Box 17" o:spid="_x0000_s1112" type="#_x0000_t202" style="position:absolute;left:5715;top:59438;width:2857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BC1672" w:rsidRDefault="00BC1672" w:rsidP="001247FD">
                        <w:pPr>
                          <w:jc w:val="center"/>
                        </w:pPr>
                        <w:r>
                          <w:t>Оценка результатов финансового планирования (5)</w:t>
                        </w:r>
                      </w:p>
                    </w:txbxContent>
                  </v:textbox>
                </v:shape>
                <v:shape id="Text Box 18" o:spid="_x0000_s1113" type="#_x0000_t202" style="position:absolute;left:37720;top:62866;width:11432;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BC1672" w:rsidRDefault="00BC1672" w:rsidP="001247FD">
                        <w:pPr>
                          <w:jc w:val="center"/>
                        </w:pPr>
                        <w:r>
                          <w:t>Вывод информации (6)</w:t>
                        </w:r>
                      </w:p>
                    </w:txbxContent>
                  </v:textbox>
                </v:shape>
                <v:shape id="Freeform 19" o:spid="_x0000_s1114" style="position:absolute;left:28547;top:3428;width:24;height:2296;visibility:visible;mso-wrap-style:square;v-text-anchor:top" coordsize="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WCcEA&#10;AADbAAAADwAAAGRycy9kb3ducmV2LnhtbERPy2rCQBTdF/yH4Qrd1YliikRHqYpUXBSMhW5vMtck&#10;NHMnZMY8/t5ZFLo8nPdmN5hadNS6yrKC+SwCQZxbXXGh4Pt2eluBcB5ZY22ZFIzkYLedvGww0bbn&#10;K3WpL0QIYZeggtL7JpHS5SUZdDPbEAfubluDPsC2kLrFPoSbWi6i6F0arDg0lNjQoaT8N30YBWZo&#10;0iw6+Hi5z9zXZfw8/2THpVKv0+FjDcLT4P/Ff+6zVhCHseFL+A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8lgnBAAAA2wAAAA8AAAAAAAAAAAAAAAAAmAIAAGRycy9kb3du&#10;cmV2LnhtbFBLBQYAAAAABAAEAPUAAACGAwAAAAA=&#10;" path="m3,l,361e" filled="f">
                  <v:stroke endarrow="block"/>
                  <v:path arrowok="t" o:connecttype="custom" o:connectlocs="2429,0;0,229649" o:connectangles="0,0"/>
                </v:shape>
                <v:line id="Line 20" o:spid="_x0000_s1115" style="position:absolute;visibility:visible;mso-wrap-style:square" from="28571,9144" to="2857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21" o:spid="_x0000_s1116" style="position:absolute;visibility:visible;mso-wrap-style:square" from="46861,9144" to="4686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22" o:spid="_x0000_s1117" style="position:absolute;flip:x;visibility:visible;mso-wrap-style:square" from="0,6856" to="11431,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23" o:spid="_x0000_s1118" style="position:absolute;visibility:visible;mso-wrap-style:square" from="18354,16190" to="20645,16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24" o:spid="_x0000_s1119" style="position:absolute;flip:x;visibility:visible;mso-wrap-style:square" from="18289,18289" to="20572,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line id="Line 25" o:spid="_x0000_s1120" style="position:absolute;visibility:visible;mso-wrap-style:square" from="37720,16001" to="38862,1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26" o:spid="_x0000_s1121" style="position:absolute;flip:x;visibility:visible;mso-wrap-style:square" from="37720,18289" to="38862,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iJMQAAADcAAAADwAAAGRycy9kb3ducmV2LnhtbESPQWvCQBCF70L/wzKFXoJuqiA1dZXW&#10;KgjioerB45CdJqHZ2ZAdNf57VxC8zfDe9+bNdN65Wp2pDZVnA++DFBRx7m3FhYHDftX/ABUE2WLt&#10;mQxcKcB89tKbYmb9hX/pvJNCxRAOGRooRZpM65CX5DAMfEMctT/fOpS4toW2LV5iuKv1ME3H2mHF&#10;8UKJDS1Kyv93JxdrrLb8Mxol304nyYSWR9mkWox5e+2+PkEJdfI0P+i1jdxwAv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WIkxAAAANwAAAAPAAAAAAAAAAAA&#10;AAAAAKECAABkcnMvZG93bnJldi54bWxQSwUGAAAAAAQABAD5AAAAkgMAAAAA&#10;">
                  <v:stroke endarrow="block"/>
                </v:line>
                <v:line id="Line 27" o:spid="_x0000_s1122" style="position:absolute;visibility:visible;mso-wrap-style:square" from="25146,21718" to="2514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line id="Line 28" o:spid="_x0000_s1123" style="position:absolute;flip:y;visibility:visible;mso-wrap-style:square" from="35429,21718" to="35429,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74/8UAAADcAAAADwAAAGRycy9kb3ducmV2LnhtbESPT2vCQBDF70K/wzKFXoJubEBq6ir9&#10;o1AQD6YePA7ZaRKanQ3ZqcZv3xUEbzO893vzZrEaXKtO1IfGs4HpJAVFXHrbcGXg8L0Zv4AKgmyx&#10;9UwGLhRgtXwYLTC3/sx7OhVSqRjCIUcDtUiXax3KmhyGie+Io/bje4cS177StsdzDHetfk7TmXbY&#10;cLxQY0cfNZW/xZ+LNTY7/syy5N3pJJnT+ijbVIsxT4/D2ysooUHu5hv9ZSOXTeH6TJxA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74/8UAAADcAAAADwAAAAAAAAAA&#10;AAAAAAChAgAAZHJzL2Rvd25yZXYueG1sUEsFBgAAAAAEAAQA+QAAAJMDAAAAAA==&#10;">
                  <v:stroke endarrow="block"/>
                </v:line>
                <v:line id="Line 29" o:spid="_x0000_s1124" style="position:absolute;flip:x;visibility:visible;mso-wrap-style:square" from="18289,26286" to="24005,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xmiMUAAADcAAAADwAAAGRycy9kb3ducmV2LnhtbESPzWvCQBDF7wX/h2WEXoJuakA0uor9&#10;EAriwY+DxyE7JsHsbMhONf3vu4VCbzO893vzZrnuXaPu1IXas4GXcQqKuPC25tLA+bQdzUAFQbbY&#10;eCYD3xRgvRo8LTG3/sEHuh+lVDGEQ44GKpE21zoUFTkMY98SR+3qO4cS167UtsNHDHeNnqTpVDus&#10;OV6osKW3iorb8cvFGts9v2dZ8up0kszp4yK7VIsxz8N+swAl1Mu/+Y/+tJHLJvD7TJx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xmiMUAAADcAAAADwAAAAAAAAAA&#10;AAAAAAChAgAAZHJzL2Rvd25yZXYueG1sUEsFBgAAAAAEAAQA+QAAAJMDAAAAAA==&#10;">
                  <v:stroke endarrow="block"/>
                </v:line>
                <v:line id="Line 30" o:spid="_x0000_s1125" style="position:absolute;visibility:visible;mso-wrap-style:square" from="18289,29714" to="24005,29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31" o:spid="_x0000_s1126" style="position:absolute;visibility:visible;mso-wrap-style:square" from="35429,30863" to="35429,3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32" o:spid="_x0000_s1127" style="position:absolute;visibility:visible;mso-wrap-style:square" from="35429,38859" to="35429,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33" o:spid="_x0000_s1128" style="position:absolute;visibility:visible;mso-wrap-style:square" from="35429,45716" to="35429,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34" o:spid="_x0000_s1129" style="position:absolute;flip:y;visibility:visible;mso-wrap-style:square" from="27430,45716" to="27430,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vFEMUAAADcAAAADwAAAGRycy9kb3ducmV2LnhtbESPT2vCQBDF7wW/wzJCL6FuaqDW6CrW&#10;PyCUHrQ9eByyYxLMzobsVNNv3xUKvc3w3u/Nm/myd426UhdqzwaeRyko4sLbmksDX5+7p1dQQZAt&#10;Np7JwA8FWC4GD3PMrb/xga5HKVUM4ZCjgUqkzbUORUUOw8i3xFE7+86hxLUrte3wFsNdo8dp+qId&#10;1hwvVNjSuqLicvx2scbugzdZlrw5nSRT2p7kPdVizOOwX81ACfXyb/6j9zZy2QT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vFEMUAAADcAAAADwAAAAAAAAAA&#10;AAAAAAChAgAAZHJzL2Rvd25yZXYueG1sUEsFBgAAAAAEAAQA+QAAAJMDAAAAAA==&#10;">
                  <v:stroke endarrow="block"/>
                </v:line>
                <v:line id="Line 35" o:spid="_x0000_s1130" style="position:absolute;flip:y;visibility:visible;mso-wrap-style:square" from="45719,45716" to="45719,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RRYsUAAADcAAAADwAAAGRycy9kb3ducmV2LnhtbESPQUvDQBCF74L/YRnBS2g3NSA27bZY&#10;tSCIB2sPPQ7ZaRLMzobs2Kb/vnMQvM1j3vfmzXI9hs6caEhtZAezaQ6GuIq+5drB/ns7eQKTBNlj&#10;F5kcXCjBenV7s8TSxzN/0WkntdEQTiU6aET60tpUNRQwTWNPrLtjHAKKyqG2fsCzhofOPuT5ow3Y&#10;sl5osKeXhqqf3W/QGttPfi2KbBNsls3p7SAfuRXn7u/G5wUYoVH+zX/0u1eu0Lb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RRYsUAAADcAAAADwAAAAAAAAAA&#10;AAAAAAChAgAAZHJzL2Rvd25yZXYueG1sUEsFBgAAAAAEAAQA+QAAAJMDAAAAAA==&#10;">
                  <v:stroke endarrow="block"/>
                </v:line>
                <v:line id="Line 36" o:spid="_x0000_s1131" style="position:absolute;visibility:visible;mso-wrap-style:square" from="17147,50293" to="17147,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37" o:spid="_x0000_s1132" style="position:absolute;visibility:visible;mso-wrap-style:square" from="29721,50293" to="29721,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line id="Line 38" o:spid="_x0000_s1133" style="position:absolute;visibility:visible;mso-wrap-style:square" from="44577,50293" to="44577,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v:line id="Line 39" o:spid="_x0000_s1134" style="position:absolute;flip:x;visibility:visible;mso-wrap-style:square" from="18289,53721" to="21714,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oV9cUAAADcAAAADwAAAGRycy9kb3ducmV2LnhtbESPT2vCQBDF70K/wzIFL0E3apG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oV9cUAAADcAAAADwAAAAAAAAAA&#10;AAAAAAChAgAAZHJzL2Rvd25yZXYueG1sUEsFBgAAAAAEAAQA+QAAAJMDAAAAAA==&#10;">
                  <v:stroke endarrow="block"/>
                </v:line>
                <v:line id="Line 40" o:spid="_x0000_s1135" style="position:absolute;visibility:visible;mso-wrap-style:square" from="18289,56009" to="21714,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n3/cMAAADcAAAADwAAAGRycy9kb3ducmV2LnhtbERPTWsCMRC9C/0PYQq9aVYr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59/3DAAAA3AAAAA8AAAAAAAAAAAAA&#10;AAAAoQIAAGRycy9kb3ducmV2LnhtbFBLBQYAAAAABAAEAPkAAACRAwAAAAA=&#10;">
                  <v:stroke endarrow="block"/>
                </v:line>
                <v:line id="Line 41" o:spid="_x0000_s1136" style="position:absolute;flip:x;visibility:visible;mso-wrap-style:square" from="35429,53721" to="37720,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oGsUAAADcAAAADwAAAGRycy9kb3ducmV2LnhtbESPT2vCQBDF74V+h2UKvQTdtEr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oGsUAAADcAAAADwAAAAAAAAAA&#10;AAAAAAChAgAAZHJzL2Rvd25yZXYueG1sUEsFBgAAAAAEAAQA+QAAAJMDAAAAAA==&#10;">
                  <v:stroke endarrow="block"/>
                </v:line>
                <v:line id="Line 42" o:spid="_x0000_s1137" style="position:absolute;visibility:visible;mso-wrap-style:square" from="35429,56009" to="37720,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zKEsMAAADcAAAADwAAAGRycy9kb3ducmV2LnhtbERPTWsCMRC9C/0PYQq9aVap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yhLDAAAA3AAAAA8AAAAAAAAAAAAA&#10;AAAAoQIAAGRycy9kb3ducmV2LnhtbFBLBQYAAAAABAAEAPkAAACRAwAAAAA=&#10;">
                  <v:stroke endarrow="block"/>
                </v:line>
                <v:line id="Line 43" o:spid="_x0000_s1138" style="position:absolute;visibility:visible;mso-wrap-style:square" from="52577,21718" to="52577,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44" o:spid="_x0000_s1139" style="position:absolute;flip:x;visibility:visible;mso-wrap-style:square" from="49152,49153" to="52577,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22bcUAAADcAAAADwAAAGRycy9kb3ducmV2LnhtbESPQWvCQBCF7wX/wzJCL6FurMV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22bcUAAADcAAAADwAAAAAAAAAA&#10;AAAAAAChAgAAZHJzL2Rvd25yZXYueG1sUEsFBgAAAAAEAAQA+QAAAJMDAAAAAA==&#10;">
                  <v:stroke endarrow="block"/>
                </v:line>
                <v:line id="Line 45" o:spid="_x0000_s1140" style="position:absolute;visibility:visible;mso-wrap-style:square" from="56009,21718" to="56009,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46" o:spid="_x0000_s1141" style="position:absolute;flip:x;visibility:visible;mso-wrap-style:square" from="49152,67434" to="56009,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24xMUAAADcAAAADwAAAGRycy9kb3ducmV2LnhtbESPQUvDQBCF74L/YRnBS2g3WhSN2RTb&#10;WhCKB1sPHofsmASzsyE7beO/dw6Ct3nM+968KZdT6M2JxtRFdnAzz8EQ19F33Dj4OGxnD2CSIHvs&#10;I5ODH0qwrC4vSix8PPM7nfbSGA3hVKCDVmQorE11SwHTPA7EuvuKY0BROTbWj3jW8NDb2zy/twE7&#10;1gstDrRuqf7eH4PW2L7xZrHIVsFm2SO9fMout+Lc9dX0/ARGaJJ/8x/96pW70/r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24xMUAAADcAAAADwAAAAAAAAAA&#10;AAAAAAChAgAAZHJzL2Rvd25yZXYueG1sUEsFBgAAAAAEAAQA+QAAAJMDAAAAAA==&#10;">
                  <v:stroke endarrow="block"/>
                </v:line>
                <v:line id="Line 47" o:spid="_x0000_s1142" style="position:absolute;visibility:visible;mso-wrap-style:square" from="35429,57149" to="37720,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5azMIAAADcAAAADwAAAGRycy9kb3ducmV2LnhtbERP32vCMBB+H/g/hBP2NtMK6u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j5azMIAAADcAAAADwAAAAAAAAAAAAAA&#10;AAChAgAAZHJzL2Rvd25yZXYueG1sUEsFBgAAAAAEAAQA+QAAAJADAAAAAA==&#10;">
                  <v:stroke endarrow="block"/>
                </v:line>
                <v:line id="Line 48" o:spid="_x0000_s1143" style="position:absolute;visibility:visible;mso-wrap-style:square" from="44577,57149" to="44577,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Eu8MAAADcAAAADwAAAGRycy9kb3ducmV2LnhtbERP32vCMBB+F/Y/hBvsTVMFp3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3AAAAA8AAAAAAAAAAAAA&#10;AAAAoQIAAGRycy9kb3ducmV2LnhtbFBLBQYAAAAABAAEAPkAAACRAwAAAAA=&#10;">
                  <v:stroke endarrow="block"/>
                </v:line>
                <v:line id="Line 49" o:spid="_x0000_s1144" style="position:absolute;visibility:visible;mso-wrap-style:square" from="34287,64006" to="37720,6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line id="Line 50" o:spid="_x0000_s1145" style="position:absolute;visibility:visible;mso-wrap-style:square" from="11431,57149" to="11431,5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51" o:spid="_x0000_s1146" style="position:absolute;flip:x;visibility:visible;mso-wrap-style:square" from="0,30863" to="24005,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52" o:spid="_x0000_s1147" style="position:absolute;visibility:visible;mso-wrap-style:square" from="0,46864" to="0,6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53" o:spid="_x0000_s1148" style="position:absolute;flip:x;visibility:visible;mso-wrap-style:square" from="1141,35431" to="24005,4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54" o:spid="_x0000_s1149" style="position:absolute;visibility:visible;mso-wrap-style:square" from="1141,48004" to="1141,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55" o:spid="_x0000_s1150" style="position:absolute;visibility:visible;mso-wrap-style:square" from="1141,67434" to="37720,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shape id="Freeform 56" o:spid="_x0000_s1151" style="position:absolute;left:1756;top:43436;width:22249;height:6200;visibility:visible;mso-wrap-style:square;v-text-anchor:top" coordsize="3503,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Lr0A&#10;AADbAAAADwAAAGRycy9kb3ducmV2LnhtbERPyW7CMBC9V+o/WFOJW+PAoUAagxASoseynkf2ZFHj&#10;cWQ7EP6+PiBxfHp7uR5tJ27kQ+tYwTTLQRBrZ1quFZxPu88FiBCRDXaOScGDAqxX728lFsbd+UC3&#10;Y6xFCuFQoIImxr6QMuiGLIbM9cSJq5y3GBP0tTQe7yncdnKW51/SYsupocGetg3pv+NgFaAZ9K9Z&#10;Xq0b9mNfnatd7bcXpSYf4+YbRKQxvsRP949RME/r05f0A+Tq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sxLr0AAADbAAAADwAAAAAAAAAAAAAAAACYAgAAZHJzL2Rvd25yZXYu&#10;eG1sUEsFBgAAAAAEAAQA9QAAAIIDAAAAAA==&#10;" path="m3503,l,977e" filled="f">
                  <v:path arrowok="t" o:connecttype="custom" o:connectlocs="2224850,0;0,620052" o:connectangles="0,0"/>
                </v:shape>
                <v:shape id="Freeform 57" o:spid="_x0000_s1152" style="position:absolute;left:1829;top:49710;width:8;height:16732;visibility:visible;mso-wrap-style:square;v-text-anchor:top" coordsize="1,2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EegsMA&#10;AADbAAAADwAAAGRycy9kb3ducmV2LnhtbESPQWvCQBSE74X+h+UVvDWbRNCSZpVSiSg9aUvPj+xz&#10;E8y+TbOrxn/vCgWPw8x8w5TL0XbiTINvHSvIkhQEce10y0bBz3f1+gbCB2SNnWNScCUPy8XzU4mF&#10;dhfe0XkfjIgQ9gUqaELoCyl93ZBFn7ieOHoHN1gMUQ5G6gEvEW47mafpTFpsOS402NNnQ/Vxf7IK&#10;jsaadZaftlP3aw/Vn/4a5Wqu1ORl/HgHEWgMj/B/e6MVzDO4f4k/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EegsMAAADbAAAADwAAAAAAAAAAAAAAAACYAgAAZHJzL2Rv&#10;d25yZXYueG1sUEsFBgAAAAAEAAQA9QAAAIgDAAAAAA==&#10;" path="m,l,2636e" filled="f">
                  <v:path arrowok="t" o:connecttype="custom" o:connectlocs="0,0;0,1673155" o:connectangles="0,0"/>
                </v:shape>
                <v:line id="Line 58" o:spid="_x0000_s1153" style="position:absolute;visibility:visible;mso-wrap-style:square" from="2283,66294" to="37720,66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w10:anchorlock/>
              </v:group>
            </w:pict>
          </mc:Fallback>
        </mc:AlternateContent>
      </w:r>
    </w:p>
    <w:p w:rsidR="000E3497" w:rsidRDefault="000E3497" w:rsidP="001247FD">
      <w:pPr>
        <w:spacing w:line="360" w:lineRule="auto"/>
        <w:ind w:firstLine="709"/>
        <w:jc w:val="center"/>
        <w:rPr>
          <w:rFonts w:ascii="Times New Roman CYR" w:hAnsi="Times New Roman CYR"/>
          <w:color w:val="000000"/>
          <w:sz w:val="27"/>
          <w:szCs w:val="27"/>
        </w:rPr>
      </w:pPr>
    </w:p>
    <w:p w:rsidR="001247FD" w:rsidRDefault="001247FD" w:rsidP="001247FD">
      <w:pPr>
        <w:spacing w:line="360" w:lineRule="auto"/>
        <w:ind w:firstLine="709"/>
        <w:jc w:val="center"/>
        <w:rPr>
          <w:rFonts w:ascii="Times New Roman CYR" w:hAnsi="Times New Roman CYR"/>
          <w:color w:val="000000"/>
          <w:sz w:val="28"/>
          <w:szCs w:val="28"/>
        </w:rPr>
      </w:pPr>
      <w:r w:rsidRPr="00D533C0">
        <w:rPr>
          <w:rFonts w:ascii="Times New Roman CYR" w:hAnsi="Times New Roman CYR"/>
          <w:color w:val="000000"/>
          <w:sz w:val="28"/>
          <w:szCs w:val="28"/>
        </w:rPr>
        <w:t>Рис</w:t>
      </w:r>
      <w:r w:rsidR="000E3497" w:rsidRPr="00D533C0">
        <w:rPr>
          <w:rFonts w:ascii="Times New Roman CYR" w:hAnsi="Times New Roman CYR"/>
          <w:color w:val="000000"/>
          <w:sz w:val="28"/>
          <w:szCs w:val="28"/>
        </w:rPr>
        <w:t>унок 1</w:t>
      </w:r>
      <w:r w:rsidR="00651177" w:rsidRPr="00651177">
        <w:rPr>
          <w:rFonts w:ascii="Times New Roman CYR" w:hAnsi="Times New Roman CYR"/>
          <w:color w:val="000000"/>
          <w:sz w:val="28"/>
          <w:szCs w:val="28"/>
        </w:rPr>
        <w:t>5</w:t>
      </w:r>
      <w:r w:rsidR="000E3497" w:rsidRPr="00D533C0">
        <w:rPr>
          <w:rFonts w:ascii="Times New Roman CYR" w:hAnsi="Times New Roman CYR"/>
          <w:color w:val="000000"/>
          <w:sz w:val="28"/>
          <w:szCs w:val="28"/>
        </w:rPr>
        <w:t xml:space="preserve"> - </w:t>
      </w:r>
      <w:r w:rsidRPr="00D533C0">
        <w:rPr>
          <w:rFonts w:ascii="Times New Roman CYR" w:hAnsi="Times New Roman CYR"/>
          <w:color w:val="000000"/>
          <w:sz w:val="28"/>
          <w:szCs w:val="28"/>
        </w:rPr>
        <w:t>Схема реализации процедуры краткосрочного финансового планирования</w:t>
      </w:r>
    </w:p>
    <w:p w:rsidR="0020552B" w:rsidRPr="00D533C0" w:rsidRDefault="0020552B" w:rsidP="001247FD">
      <w:pPr>
        <w:spacing w:line="360" w:lineRule="auto"/>
        <w:ind w:firstLine="709"/>
        <w:jc w:val="center"/>
        <w:rPr>
          <w:rFonts w:ascii="Times New Roman CYR" w:hAnsi="Times New Roman CYR"/>
          <w:color w:val="000000"/>
          <w:sz w:val="28"/>
          <w:szCs w:val="28"/>
        </w:rPr>
      </w:pPr>
    </w:p>
    <w:p w:rsidR="001247FD" w:rsidRPr="00313CA3" w:rsidRDefault="001247FD" w:rsidP="001247FD">
      <w:pPr>
        <w:spacing w:line="360" w:lineRule="auto"/>
        <w:ind w:firstLine="709"/>
        <w:jc w:val="both"/>
        <w:rPr>
          <w:sz w:val="28"/>
          <w:szCs w:val="28"/>
        </w:rPr>
      </w:pPr>
      <w:r w:rsidRPr="00313CA3">
        <w:rPr>
          <w:sz w:val="28"/>
          <w:szCs w:val="28"/>
        </w:rPr>
        <w:t xml:space="preserve">Для аналитической работы </w:t>
      </w:r>
      <w:r w:rsidR="006B5189">
        <w:rPr>
          <w:sz w:val="28"/>
          <w:szCs w:val="28"/>
        </w:rPr>
        <w:t xml:space="preserve">в зарубежной практике </w:t>
      </w:r>
      <w:r w:rsidR="006B5189" w:rsidRPr="006B5189">
        <w:rPr>
          <w:sz w:val="28"/>
          <w:szCs w:val="28"/>
        </w:rPr>
        <w:t xml:space="preserve">[35, </w:t>
      </w:r>
      <w:r w:rsidR="006B5189">
        <w:rPr>
          <w:sz w:val="28"/>
          <w:szCs w:val="28"/>
          <w:lang w:val="en-US"/>
        </w:rPr>
        <w:t>c</w:t>
      </w:r>
      <w:r w:rsidR="006B5189" w:rsidRPr="006B5189">
        <w:rPr>
          <w:sz w:val="28"/>
          <w:szCs w:val="28"/>
        </w:rPr>
        <w:t>97]</w:t>
      </w:r>
      <w:r w:rsidR="006B5189">
        <w:rPr>
          <w:sz w:val="28"/>
          <w:szCs w:val="28"/>
        </w:rPr>
        <w:t xml:space="preserve"> </w:t>
      </w:r>
      <w:r w:rsidRPr="00313CA3">
        <w:rPr>
          <w:sz w:val="28"/>
          <w:szCs w:val="28"/>
        </w:rPr>
        <w:t xml:space="preserve">применяются следующие финансовые показатели: </w:t>
      </w:r>
    </w:p>
    <w:p w:rsidR="001247FD" w:rsidRPr="00313CA3" w:rsidRDefault="006B5189" w:rsidP="001247FD">
      <w:pPr>
        <w:spacing w:line="360" w:lineRule="auto"/>
        <w:ind w:firstLine="709"/>
        <w:jc w:val="both"/>
        <w:rPr>
          <w:sz w:val="28"/>
          <w:szCs w:val="28"/>
        </w:rPr>
      </w:pPr>
      <w:r>
        <w:rPr>
          <w:sz w:val="28"/>
          <w:szCs w:val="28"/>
        </w:rPr>
        <w:t xml:space="preserve">- </w:t>
      </w:r>
      <w:r w:rsidR="001247FD" w:rsidRPr="00313CA3">
        <w:rPr>
          <w:sz w:val="28"/>
          <w:szCs w:val="28"/>
        </w:rPr>
        <w:t xml:space="preserve">ликвидности (общий коэффициент покрытия; коэффициент срочной ликвидности; коэффициент ликвидности при мобилизации средств); </w:t>
      </w:r>
    </w:p>
    <w:p w:rsidR="001247FD" w:rsidRPr="00313CA3" w:rsidRDefault="006B5189" w:rsidP="001247FD">
      <w:pPr>
        <w:spacing w:line="360" w:lineRule="auto"/>
        <w:ind w:firstLine="709"/>
        <w:jc w:val="both"/>
        <w:rPr>
          <w:sz w:val="28"/>
          <w:szCs w:val="28"/>
        </w:rPr>
      </w:pPr>
      <w:r>
        <w:rPr>
          <w:sz w:val="28"/>
          <w:szCs w:val="28"/>
        </w:rPr>
        <w:t xml:space="preserve">- </w:t>
      </w:r>
      <w:r w:rsidR="001247FD" w:rsidRPr="00313CA3">
        <w:rPr>
          <w:sz w:val="28"/>
          <w:szCs w:val="28"/>
        </w:rPr>
        <w:t xml:space="preserve">финансовой устойчивости (соотношение заемных и собственных средств; коэффициент обеспеченности собственными оборотными средствами; коэффициент маневренности собственных оборотных средств); </w:t>
      </w:r>
    </w:p>
    <w:p w:rsidR="001247FD" w:rsidRPr="00313CA3" w:rsidRDefault="006B5189" w:rsidP="001247FD">
      <w:pPr>
        <w:spacing w:line="360" w:lineRule="auto"/>
        <w:ind w:firstLine="709"/>
        <w:jc w:val="both"/>
        <w:rPr>
          <w:sz w:val="28"/>
          <w:szCs w:val="28"/>
        </w:rPr>
      </w:pPr>
      <w:r>
        <w:rPr>
          <w:sz w:val="28"/>
          <w:szCs w:val="28"/>
        </w:rPr>
        <w:t xml:space="preserve">- </w:t>
      </w:r>
      <w:r w:rsidR="001247FD" w:rsidRPr="00313CA3">
        <w:rPr>
          <w:sz w:val="28"/>
          <w:szCs w:val="28"/>
        </w:rPr>
        <w:t xml:space="preserve">интенсивности использования ресурсов (рентабельности чистых активов по чистой прибыли; рентабельности реализованной продукции; </w:t>
      </w:r>
      <w:proofErr w:type="spellStart"/>
      <w:r w:rsidR="001247FD" w:rsidRPr="00313CA3">
        <w:rPr>
          <w:sz w:val="28"/>
          <w:szCs w:val="28"/>
        </w:rPr>
        <w:t>фонд</w:t>
      </w:r>
      <w:proofErr w:type="gramStart"/>
      <w:r w:rsidR="001247FD" w:rsidRPr="00313CA3">
        <w:rPr>
          <w:sz w:val="28"/>
          <w:szCs w:val="28"/>
        </w:rPr>
        <w:t>о</w:t>
      </w:r>
      <w:proofErr w:type="spellEnd"/>
      <w:r w:rsidR="001247FD" w:rsidRPr="00313CA3">
        <w:rPr>
          <w:sz w:val="28"/>
          <w:szCs w:val="28"/>
        </w:rPr>
        <w:t>-</w:t>
      </w:r>
      <w:proofErr w:type="gramEnd"/>
      <w:r w:rsidR="001247FD" w:rsidRPr="00313CA3">
        <w:rPr>
          <w:sz w:val="28"/>
          <w:szCs w:val="28"/>
        </w:rPr>
        <w:t xml:space="preserve">, </w:t>
      </w:r>
      <w:proofErr w:type="spellStart"/>
      <w:r w:rsidR="001247FD" w:rsidRPr="00313CA3">
        <w:rPr>
          <w:sz w:val="28"/>
          <w:szCs w:val="28"/>
        </w:rPr>
        <w:t>энерго</w:t>
      </w:r>
      <w:proofErr w:type="spellEnd"/>
      <w:r w:rsidR="001247FD" w:rsidRPr="00313CA3">
        <w:rPr>
          <w:sz w:val="28"/>
          <w:szCs w:val="28"/>
        </w:rPr>
        <w:t xml:space="preserve">-, материалоемкости и т.п.); </w:t>
      </w:r>
    </w:p>
    <w:p w:rsidR="001247FD" w:rsidRPr="00313CA3" w:rsidRDefault="00AB0E75" w:rsidP="001247FD">
      <w:pPr>
        <w:spacing w:line="360" w:lineRule="auto"/>
        <w:ind w:firstLine="709"/>
        <w:jc w:val="both"/>
        <w:rPr>
          <w:sz w:val="28"/>
          <w:szCs w:val="28"/>
        </w:rPr>
      </w:pPr>
      <w:r>
        <w:rPr>
          <w:sz w:val="28"/>
          <w:szCs w:val="28"/>
        </w:rPr>
        <w:t>-</w:t>
      </w:r>
      <w:r w:rsidR="001247FD" w:rsidRPr="00313CA3">
        <w:rPr>
          <w:sz w:val="28"/>
          <w:szCs w:val="28"/>
        </w:rPr>
        <w:t xml:space="preserve"> деловой активности (коэффициент оборачиваемости оборотного капитала; коэффициент оборачиваемости собственного капитала). </w:t>
      </w:r>
    </w:p>
    <w:p w:rsidR="001247FD" w:rsidRPr="00313CA3" w:rsidRDefault="001247FD" w:rsidP="001247FD">
      <w:pPr>
        <w:spacing w:line="360" w:lineRule="auto"/>
        <w:ind w:firstLine="709"/>
        <w:jc w:val="both"/>
        <w:rPr>
          <w:sz w:val="28"/>
          <w:szCs w:val="28"/>
        </w:rPr>
      </w:pPr>
      <w:r w:rsidRPr="00313CA3">
        <w:rPr>
          <w:sz w:val="28"/>
          <w:szCs w:val="28"/>
        </w:rPr>
        <w:t>Показатели первых двух групп являются показателями первого класса, для которых задаются нормативные значения. Показатели третьей и четвертой группы являются ненормированными и относятся ко второму классу. В принципе для ряда показателей могут быть определены интервалы оптимальных значений в зависимости от их принадлежности к различным видам деятельности</w:t>
      </w:r>
      <w:r w:rsidR="00710CC3" w:rsidRPr="00710CC3">
        <w:rPr>
          <w:sz w:val="28"/>
          <w:szCs w:val="28"/>
        </w:rPr>
        <w:t xml:space="preserve"> [1</w:t>
      </w:r>
      <w:r w:rsidR="00847E04">
        <w:rPr>
          <w:sz w:val="28"/>
          <w:szCs w:val="28"/>
        </w:rPr>
        <w:t>9</w:t>
      </w:r>
      <w:r w:rsidR="00710CC3" w:rsidRPr="00710CC3">
        <w:rPr>
          <w:sz w:val="28"/>
          <w:szCs w:val="28"/>
        </w:rPr>
        <w:t xml:space="preserve">, </w:t>
      </w:r>
      <w:r w:rsidR="00710CC3">
        <w:rPr>
          <w:sz w:val="28"/>
          <w:szCs w:val="28"/>
          <w:lang w:val="en-US"/>
        </w:rPr>
        <w:t>c</w:t>
      </w:r>
      <w:r w:rsidR="00710CC3" w:rsidRPr="00710CC3">
        <w:rPr>
          <w:sz w:val="28"/>
          <w:szCs w:val="28"/>
        </w:rPr>
        <w:t>. 150]</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t>Анализируется также финансовый цикл предприятия, учитывающий оборачиваемость запасов, незавершенной и готовой продук</w:t>
      </w:r>
      <w:r>
        <w:rPr>
          <w:sz w:val="28"/>
          <w:szCs w:val="28"/>
        </w:rPr>
        <w:t>ции, дебиторской задолженностей</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t xml:space="preserve">При рассмотрении кредитной политики анализируется структура пассива баланса и уровень соотношения собственных и заемных средств. На основании этих данных решается вопрос о достаточности собственных оборотных средств, либо об их недостатке. В последнем случае принимается решение о привлечении заемных средств. Рассчитывается эффективность различных вариантов займов. </w:t>
      </w:r>
    </w:p>
    <w:p w:rsidR="00FC380A" w:rsidRDefault="001247FD" w:rsidP="001247FD">
      <w:pPr>
        <w:spacing w:line="360" w:lineRule="auto"/>
        <w:ind w:firstLine="709"/>
        <w:jc w:val="both"/>
        <w:rPr>
          <w:sz w:val="28"/>
          <w:szCs w:val="28"/>
        </w:rPr>
      </w:pPr>
      <w:r w:rsidRPr="00313CA3">
        <w:rPr>
          <w:sz w:val="28"/>
          <w:szCs w:val="28"/>
        </w:rPr>
        <w:t xml:space="preserve">Принимая решение о привлечении заемных средств, предприятие составляет план их возврата. Рассчитывается процентная ставка за период </w:t>
      </w:r>
      <w:r w:rsidR="00FC380A" w:rsidRPr="00313CA3">
        <w:rPr>
          <w:sz w:val="28"/>
          <w:szCs w:val="28"/>
        </w:rPr>
        <w:lastRenderedPageBreak/>
        <w:t>кредита,</w:t>
      </w:r>
      <w:r w:rsidRPr="00313CA3">
        <w:rPr>
          <w:sz w:val="28"/>
          <w:szCs w:val="28"/>
        </w:rPr>
        <w:t xml:space="preserve"> и определяются сумма процентов по данному кредитному договору, а также источники их выплаты с учетом порядка и условий налогообложения прибыли. </w:t>
      </w:r>
    </w:p>
    <w:p w:rsidR="001247FD" w:rsidRPr="00313CA3" w:rsidRDefault="00AB0E75" w:rsidP="001247FD">
      <w:pPr>
        <w:spacing w:line="360" w:lineRule="auto"/>
        <w:ind w:firstLine="709"/>
        <w:jc w:val="both"/>
        <w:rPr>
          <w:sz w:val="28"/>
          <w:szCs w:val="28"/>
        </w:rPr>
      </w:pPr>
      <w:r>
        <w:rPr>
          <w:sz w:val="28"/>
          <w:szCs w:val="28"/>
        </w:rPr>
        <w:t xml:space="preserve">1. </w:t>
      </w:r>
      <w:r w:rsidR="001247FD" w:rsidRPr="00313CA3">
        <w:rPr>
          <w:sz w:val="28"/>
          <w:szCs w:val="28"/>
        </w:rPr>
        <w:t xml:space="preserve">Оценивается также возможность привлечения финансовых ресурсов через инструменты рынка ценных бумаг. </w:t>
      </w:r>
    </w:p>
    <w:p w:rsidR="00FC380A" w:rsidRDefault="001247FD" w:rsidP="001247FD">
      <w:pPr>
        <w:spacing w:line="360" w:lineRule="auto"/>
        <w:ind w:firstLine="709"/>
        <w:jc w:val="both"/>
        <w:rPr>
          <w:sz w:val="28"/>
          <w:szCs w:val="28"/>
        </w:rPr>
      </w:pPr>
      <w:r w:rsidRPr="00313CA3">
        <w:rPr>
          <w:sz w:val="28"/>
          <w:szCs w:val="28"/>
        </w:rPr>
        <w:t xml:space="preserve">При анализе издержек рассматриваются переменные затраты, которые возрастают либо уменьшаются пропорционально объему производства; постоянные затраты, изменение которых не связано непосредственно с изменением объемов производства; а также смешанные затраты, состоящие из переменной и постоянной части. </w:t>
      </w:r>
    </w:p>
    <w:p w:rsidR="001247FD" w:rsidRPr="00313CA3" w:rsidRDefault="001247FD" w:rsidP="001247FD">
      <w:pPr>
        <w:spacing w:line="360" w:lineRule="auto"/>
        <w:ind w:firstLine="709"/>
        <w:jc w:val="both"/>
        <w:rPr>
          <w:sz w:val="28"/>
          <w:szCs w:val="28"/>
        </w:rPr>
      </w:pPr>
      <w:r w:rsidRPr="00313CA3">
        <w:rPr>
          <w:sz w:val="28"/>
          <w:szCs w:val="28"/>
        </w:rPr>
        <w:t xml:space="preserve">Оценивается возможность снижения указанных затрат. </w:t>
      </w:r>
    </w:p>
    <w:p w:rsidR="001247FD" w:rsidRPr="00313CA3" w:rsidRDefault="001247FD" w:rsidP="001247FD">
      <w:pPr>
        <w:spacing w:line="360" w:lineRule="auto"/>
        <w:ind w:firstLine="709"/>
        <w:jc w:val="both"/>
        <w:rPr>
          <w:sz w:val="28"/>
          <w:szCs w:val="28"/>
        </w:rPr>
      </w:pPr>
      <w:r w:rsidRPr="00313CA3">
        <w:rPr>
          <w:sz w:val="28"/>
          <w:szCs w:val="28"/>
        </w:rPr>
        <w:t xml:space="preserve">На этом же этапе анализируется амортизационная политика предприятия. Предприятие может применить метод ускоренной амортизации, увеличивая тем самым издержки; произвести переоценку основных средств с учетом рыночной стоимости либо по рекомендуемым коэффициентам, что опять повлияет на издержки через амортизационные отчисления, а также на сумму налога на имущество. </w:t>
      </w:r>
    </w:p>
    <w:p w:rsidR="00FC380A" w:rsidRDefault="001247FD" w:rsidP="001247FD">
      <w:pPr>
        <w:spacing w:line="360" w:lineRule="auto"/>
        <w:ind w:firstLine="709"/>
        <w:jc w:val="both"/>
        <w:rPr>
          <w:sz w:val="28"/>
          <w:szCs w:val="28"/>
        </w:rPr>
      </w:pPr>
      <w:r w:rsidRPr="00313CA3">
        <w:rPr>
          <w:sz w:val="28"/>
          <w:szCs w:val="28"/>
        </w:rPr>
        <w:t>Результаты, полученные при финансов</w:t>
      </w:r>
      <w:proofErr w:type="gramStart"/>
      <w:r w:rsidRPr="00313CA3">
        <w:rPr>
          <w:sz w:val="28"/>
          <w:szCs w:val="28"/>
        </w:rPr>
        <w:t>о-</w:t>
      </w:r>
      <w:proofErr w:type="gramEnd"/>
      <w:r w:rsidRPr="00313CA3">
        <w:rPr>
          <w:sz w:val="28"/>
          <w:szCs w:val="28"/>
        </w:rPr>
        <w:t xml:space="preserve"> экономическом анализе являются исходными данными для коррекции учетной политики, а также используются при расчете денежных потоков, фигурирующих в бизнес- плане. </w:t>
      </w:r>
    </w:p>
    <w:p w:rsidR="00AB0E75" w:rsidRDefault="001247FD" w:rsidP="00AB0E75">
      <w:pPr>
        <w:spacing w:line="360" w:lineRule="auto"/>
        <w:ind w:firstLine="709"/>
        <w:jc w:val="both"/>
        <w:rPr>
          <w:sz w:val="28"/>
          <w:szCs w:val="28"/>
        </w:rPr>
      </w:pPr>
      <w:r w:rsidRPr="00313CA3">
        <w:rPr>
          <w:sz w:val="28"/>
          <w:szCs w:val="28"/>
        </w:rPr>
        <w:t xml:space="preserve">Кроме того, информация о динамике финансовых коэффициентов необходима для прогноза бухгалтерского баланса на конец планируемого периода. </w:t>
      </w:r>
    </w:p>
    <w:p w:rsidR="001247FD" w:rsidRPr="00A462DE" w:rsidRDefault="001247FD" w:rsidP="00AB0E75">
      <w:pPr>
        <w:spacing w:line="360" w:lineRule="auto"/>
        <w:ind w:firstLine="709"/>
        <w:jc w:val="both"/>
        <w:rPr>
          <w:sz w:val="28"/>
          <w:szCs w:val="28"/>
        </w:rPr>
      </w:pPr>
      <w:r w:rsidRPr="00A462DE">
        <w:rPr>
          <w:sz w:val="28"/>
          <w:szCs w:val="28"/>
        </w:rPr>
        <w:t>2. Формирование месячной программы</w:t>
      </w:r>
      <w:r>
        <w:rPr>
          <w:sz w:val="28"/>
          <w:szCs w:val="28"/>
        </w:rPr>
        <w:t xml:space="preserve"> деятельности</w:t>
      </w:r>
      <w:r w:rsidRPr="00A462DE">
        <w:rPr>
          <w:sz w:val="28"/>
          <w:szCs w:val="28"/>
        </w:rPr>
        <w:t xml:space="preserve">. </w:t>
      </w:r>
    </w:p>
    <w:p w:rsidR="00FC380A" w:rsidRDefault="001247FD" w:rsidP="001247FD">
      <w:pPr>
        <w:spacing w:line="360" w:lineRule="auto"/>
        <w:ind w:firstLine="709"/>
        <w:jc w:val="both"/>
        <w:rPr>
          <w:sz w:val="28"/>
          <w:szCs w:val="28"/>
        </w:rPr>
      </w:pPr>
      <w:r w:rsidRPr="00313CA3">
        <w:rPr>
          <w:sz w:val="28"/>
          <w:szCs w:val="28"/>
        </w:rPr>
        <w:t xml:space="preserve">Расчет денежных потоков осуществляется в следующей последовательности. Раз в месяц пересчитывается годовой бизнес- план предприятия. </w:t>
      </w:r>
    </w:p>
    <w:p w:rsidR="001247FD" w:rsidRPr="00313CA3" w:rsidRDefault="001247FD" w:rsidP="001247FD">
      <w:pPr>
        <w:spacing w:line="360" w:lineRule="auto"/>
        <w:ind w:firstLine="709"/>
        <w:jc w:val="both"/>
        <w:rPr>
          <w:sz w:val="28"/>
          <w:szCs w:val="28"/>
        </w:rPr>
      </w:pPr>
      <w:r w:rsidRPr="00313CA3">
        <w:rPr>
          <w:sz w:val="28"/>
          <w:szCs w:val="28"/>
        </w:rPr>
        <w:t xml:space="preserve">При этом рассматривается период продолжительностью в 12 месяцев, начиная с планируемого месяца: из предыдущего плана исключается </w:t>
      </w:r>
      <w:r w:rsidRPr="00313CA3">
        <w:rPr>
          <w:sz w:val="28"/>
          <w:szCs w:val="28"/>
        </w:rPr>
        <w:lastRenderedPageBreak/>
        <w:t xml:space="preserve">заканчивающийся месяц и добавляется информация по новому двенадцатому месяцу. В расчетах используется информация из годового инвестиционного плана (блок 2.3), </w:t>
      </w:r>
      <w:proofErr w:type="gramStart"/>
      <w:r w:rsidRPr="00313CA3">
        <w:rPr>
          <w:sz w:val="28"/>
          <w:szCs w:val="28"/>
        </w:rPr>
        <w:t>которые</w:t>
      </w:r>
      <w:proofErr w:type="gramEnd"/>
      <w:r w:rsidRPr="00313CA3">
        <w:rPr>
          <w:sz w:val="28"/>
          <w:szCs w:val="28"/>
        </w:rPr>
        <w:t xml:space="preserve"> также рассматриваются в динамике и пересчитываются один раз в месяц. </w:t>
      </w:r>
    </w:p>
    <w:p w:rsidR="001247FD" w:rsidRPr="00313CA3" w:rsidRDefault="001247FD" w:rsidP="001247FD">
      <w:pPr>
        <w:spacing w:line="360" w:lineRule="auto"/>
        <w:ind w:firstLine="709"/>
        <w:jc w:val="both"/>
        <w:rPr>
          <w:sz w:val="28"/>
          <w:szCs w:val="28"/>
        </w:rPr>
      </w:pPr>
      <w:r w:rsidRPr="00313CA3">
        <w:rPr>
          <w:sz w:val="28"/>
          <w:szCs w:val="28"/>
        </w:rPr>
        <w:t xml:space="preserve">Принимается во внимание учетная политика предприятия (блок 2.1), уточняемая один раз в год в соответствии с результатами финансовой диагностики и стратегией развития предприятия. </w:t>
      </w:r>
    </w:p>
    <w:p w:rsidR="00FC380A" w:rsidRDefault="001247FD" w:rsidP="001247FD">
      <w:pPr>
        <w:spacing w:line="360" w:lineRule="auto"/>
        <w:ind w:firstLine="709"/>
        <w:jc w:val="both"/>
        <w:rPr>
          <w:sz w:val="28"/>
          <w:szCs w:val="28"/>
        </w:rPr>
      </w:pPr>
      <w:r w:rsidRPr="00313CA3">
        <w:rPr>
          <w:sz w:val="28"/>
          <w:szCs w:val="28"/>
        </w:rPr>
        <w:t>При определении учетной политики у предприятия существует выбор, к</w:t>
      </w:r>
      <w:r w:rsidR="00FC380A">
        <w:rPr>
          <w:sz w:val="28"/>
          <w:szCs w:val="28"/>
        </w:rPr>
        <w:t>оторый касается главным образом:</w:t>
      </w:r>
      <w:r w:rsidRPr="00313CA3">
        <w:rPr>
          <w:sz w:val="28"/>
          <w:szCs w:val="28"/>
        </w:rPr>
        <w:t xml:space="preserve">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методов формирования себестоимости реализованной продукции, методов списания сырья и материалов в производство</w:t>
      </w:r>
      <w:r>
        <w:rPr>
          <w:sz w:val="28"/>
          <w:szCs w:val="28"/>
        </w:rPr>
        <w:t>;</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вариантов списания малоценных и быстроизнашивающихся предметов, методов оце</w:t>
      </w:r>
      <w:r>
        <w:rPr>
          <w:sz w:val="28"/>
          <w:szCs w:val="28"/>
        </w:rPr>
        <w:t xml:space="preserve">нки незавершенного производства;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методов начисления амортизации, вариантов формирования ремонтных и страховых фондов. </w:t>
      </w:r>
    </w:p>
    <w:p w:rsidR="001247FD" w:rsidRPr="00313CA3" w:rsidRDefault="001247FD" w:rsidP="001247FD">
      <w:pPr>
        <w:spacing w:line="360" w:lineRule="auto"/>
        <w:ind w:firstLine="709"/>
        <w:jc w:val="both"/>
        <w:rPr>
          <w:sz w:val="28"/>
          <w:szCs w:val="28"/>
        </w:rPr>
      </w:pPr>
      <w:r w:rsidRPr="00313CA3">
        <w:rPr>
          <w:sz w:val="28"/>
          <w:szCs w:val="28"/>
        </w:rPr>
        <w:t xml:space="preserve">Наибольший эффект коррекция учетной политики дает на этапе маркетинговых исследований конкретных видов продукции, освоения их производства, а также планирования новых производств и участков, технологических схем и создания новых структур. </w:t>
      </w:r>
    </w:p>
    <w:p w:rsidR="001247FD" w:rsidRPr="00313CA3" w:rsidRDefault="001247FD" w:rsidP="001247FD">
      <w:pPr>
        <w:spacing w:line="360" w:lineRule="auto"/>
        <w:ind w:firstLine="709"/>
        <w:jc w:val="both"/>
        <w:rPr>
          <w:sz w:val="28"/>
          <w:szCs w:val="28"/>
        </w:rPr>
      </w:pPr>
      <w:r w:rsidRPr="00313CA3">
        <w:rPr>
          <w:sz w:val="28"/>
          <w:szCs w:val="28"/>
        </w:rPr>
        <w:t xml:space="preserve">Для оценки денежных потоков используются следующие показатели: чистая современная стоимость деятельности предприятия, срок окупаемости инвестиций и затрат на производство, внутренняя норма доходности производственной, инвестиционной и финансовой деятельности и др. </w:t>
      </w:r>
    </w:p>
    <w:p w:rsidR="00FC380A" w:rsidRDefault="001247FD" w:rsidP="001247FD">
      <w:pPr>
        <w:spacing w:line="360" w:lineRule="auto"/>
        <w:ind w:firstLine="709"/>
        <w:jc w:val="both"/>
        <w:rPr>
          <w:sz w:val="28"/>
          <w:szCs w:val="28"/>
        </w:rPr>
      </w:pPr>
      <w:r>
        <w:rPr>
          <w:sz w:val="28"/>
          <w:szCs w:val="28"/>
        </w:rPr>
        <w:t xml:space="preserve">Кроме формирования месячной </w:t>
      </w:r>
      <w:r w:rsidRPr="00313CA3">
        <w:rPr>
          <w:sz w:val="28"/>
          <w:szCs w:val="28"/>
        </w:rPr>
        <w:t xml:space="preserve">программы итогом данного этапа планирования являются скорректированные динамические регистры (блок 2.6). На каждом предприятии желательно иметь динамические регистры денежных потоков, а также дебиторской и кредиторской задолженностей. </w:t>
      </w:r>
    </w:p>
    <w:p w:rsidR="00346523" w:rsidRDefault="001247FD" w:rsidP="00346523">
      <w:pPr>
        <w:widowControl w:val="0"/>
        <w:spacing w:line="360" w:lineRule="auto"/>
        <w:ind w:firstLine="709"/>
        <w:jc w:val="both"/>
        <w:rPr>
          <w:sz w:val="28"/>
          <w:szCs w:val="28"/>
        </w:rPr>
      </w:pPr>
      <w:r w:rsidRPr="00313CA3">
        <w:rPr>
          <w:sz w:val="28"/>
          <w:szCs w:val="28"/>
        </w:rPr>
        <w:t xml:space="preserve">Динамические регистры денежных потоков включают: </w:t>
      </w:r>
    </w:p>
    <w:p w:rsidR="00346523" w:rsidRDefault="00346523" w:rsidP="00346523">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поступления средств на счет предприятия за отгруженные товары и оказанные услуги; динамику доходов от фондовой деятельности (управление </w:t>
      </w:r>
      <w:r w:rsidR="001247FD" w:rsidRPr="00313CA3">
        <w:rPr>
          <w:sz w:val="28"/>
          <w:szCs w:val="28"/>
        </w:rPr>
        <w:lastRenderedPageBreak/>
        <w:t xml:space="preserve">фондовым портфелем, доходы от новой эмиссии акций); </w:t>
      </w:r>
    </w:p>
    <w:p w:rsidR="00346523" w:rsidRDefault="00346523" w:rsidP="001247FD">
      <w:pPr>
        <w:spacing w:line="360" w:lineRule="auto"/>
        <w:ind w:firstLine="709"/>
        <w:jc w:val="both"/>
        <w:rPr>
          <w:sz w:val="28"/>
          <w:szCs w:val="28"/>
        </w:rPr>
      </w:pPr>
      <w:r>
        <w:rPr>
          <w:sz w:val="28"/>
          <w:szCs w:val="28"/>
        </w:rPr>
        <w:t xml:space="preserve">- </w:t>
      </w:r>
      <w:r w:rsidR="001247FD" w:rsidRPr="00313CA3">
        <w:rPr>
          <w:sz w:val="28"/>
          <w:szCs w:val="28"/>
        </w:rPr>
        <w:t xml:space="preserve">расходование выручки от продаж по основным направлениям (оплата труда, постоянные расходы и другие текущие потребности предприятия); выплату процентов по кредитам; </w:t>
      </w:r>
    </w:p>
    <w:p w:rsidR="00346523" w:rsidRDefault="00346523" w:rsidP="001247FD">
      <w:pPr>
        <w:spacing w:line="360" w:lineRule="auto"/>
        <w:ind w:firstLine="709"/>
        <w:jc w:val="both"/>
        <w:rPr>
          <w:sz w:val="28"/>
          <w:szCs w:val="28"/>
        </w:rPr>
      </w:pPr>
      <w:r>
        <w:rPr>
          <w:sz w:val="28"/>
          <w:szCs w:val="28"/>
        </w:rPr>
        <w:t xml:space="preserve">- </w:t>
      </w:r>
      <w:r w:rsidR="001247FD" w:rsidRPr="00313CA3">
        <w:rPr>
          <w:sz w:val="28"/>
          <w:szCs w:val="28"/>
        </w:rPr>
        <w:t xml:space="preserve">выплату дивидендов; </w:t>
      </w:r>
    </w:p>
    <w:p w:rsidR="00346523" w:rsidRDefault="00346523" w:rsidP="00346523">
      <w:pPr>
        <w:spacing w:line="360" w:lineRule="auto"/>
        <w:ind w:firstLine="709"/>
        <w:jc w:val="both"/>
        <w:rPr>
          <w:sz w:val="28"/>
          <w:szCs w:val="28"/>
        </w:rPr>
      </w:pPr>
      <w:r>
        <w:rPr>
          <w:sz w:val="28"/>
          <w:szCs w:val="28"/>
        </w:rPr>
        <w:t>- инвестиционные расходы;</w:t>
      </w:r>
    </w:p>
    <w:p w:rsidR="001247FD" w:rsidRPr="00313CA3" w:rsidRDefault="00346523" w:rsidP="00346523">
      <w:pPr>
        <w:spacing w:line="360" w:lineRule="auto"/>
        <w:ind w:firstLine="709"/>
        <w:jc w:val="both"/>
        <w:rPr>
          <w:sz w:val="28"/>
          <w:szCs w:val="28"/>
        </w:rPr>
      </w:pPr>
      <w:r>
        <w:rPr>
          <w:sz w:val="28"/>
          <w:szCs w:val="28"/>
        </w:rPr>
        <w:t xml:space="preserve">- </w:t>
      </w:r>
      <w:r w:rsidR="001247FD" w:rsidRPr="00313CA3">
        <w:rPr>
          <w:sz w:val="28"/>
          <w:szCs w:val="28"/>
        </w:rPr>
        <w:t>величину свободных сре</w:t>
      </w:r>
      <w:proofErr w:type="gramStart"/>
      <w:r w:rsidR="001247FD" w:rsidRPr="00313CA3">
        <w:rPr>
          <w:sz w:val="28"/>
          <w:szCs w:val="28"/>
        </w:rPr>
        <w:t>дств пр</w:t>
      </w:r>
      <w:proofErr w:type="gramEnd"/>
      <w:r w:rsidR="001247FD" w:rsidRPr="00313CA3">
        <w:rPr>
          <w:sz w:val="28"/>
          <w:szCs w:val="28"/>
        </w:rPr>
        <w:t>едприятия</w:t>
      </w:r>
      <w:r>
        <w:rPr>
          <w:sz w:val="28"/>
          <w:szCs w:val="28"/>
        </w:rPr>
        <w:t xml:space="preserve"> (или величин</w:t>
      </w:r>
      <w:r w:rsidR="001247FD" w:rsidRPr="00313CA3">
        <w:rPr>
          <w:sz w:val="28"/>
          <w:szCs w:val="28"/>
        </w:rPr>
        <w:t xml:space="preserve"> их дефицита). </w:t>
      </w:r>
    </w:p>
    <w:p w:rsidR="001247FD" w:rsidRPr="00313CA3" w:rsidRDefault="001247FD" w:rsidP="001247FD">
      <w:pPr>
        <w:spacing w:line="360" w:lineRule="auto"/>
        <w:ind w:firstLine="709"/>
        <w:jc w:val="both"/>
        <w:rPr>
          <w:sz w:val="28"/>
          <w:szCs w:val="28"/>
        </w:rPr>
      </w:pPr>
      <w:r w:rsidRPr="00313CA3">
        <w:rPr>
          <w:sz w:val="28"/>
          <w:szCs w:val="28"/>
        </w:rPr>
        <w:t xml:space="preserve">Эта информация используется в дальнейшем при расчете бюджетов предприятия. </w:t>
      </w:r>
    </w:p>
    <w:p w:rsidR="001247FD" w:rsidRPr="0015722F" w:rsidRDefault="001247FD" w:rsidP="001247FD">
      <w:pPr>
        <w:spacing w:line="360" w:lineRule="auto"/>
        <w:ind w:firstLine="708"/>
        <w:rPr>
          <w:sz w:val="28"/>
          <w:szCs w:val="28"/>
        </w:rPr>
      </w:pPr>
      <w:r w:rsidRPr="0015722F">
        <w:rPr>
          <w:sz w:val="28"/>
          <w:szCs w:val="28"/>
        </w:rPr>
        <w:t xml:space="preserve">3. Расчет бюджетов предприятия </w:t>
      </w:r>
    </w:p>
    <w:p w:rsidR="001247FD" w:rsidRPr="00313CA3" w:rsidRDefault="001247FD" w:rsidP="001247FD">
      <w:pPr>
        <w:spacing w:line="360" w:lineRule="auto"/>
        <w:ind w:firstLine="709"/>
        <w:jc w:val="both"/>
        <w:rPr>
          <w:sz w:val="28"/>
          <w:szCs w:val="28"/>
        </w:rPr>
      </w:pPr>
      <w:r w:rsidRPr="00313CA3">
        <w:rPr>
          <w:sz w:val="28"/>
          <w:szCs w:val="28"/>
        </w:rPr>
        <w:t xml:space="preserve">Процедура бюджетирования предусматривает: </w:t>
      </w:r>
    </w:p>
    <w:p w:rsidR="001247FD" w:rsidRPr="00313CA3" w:rsidRDefault="000E3497" w:rsidP="001247FD">
      <w:pPr>
        <w:spacing w:line="360" w:lineRule="auto"/>
        <w:ind w:firstLine="709"/>
        <w:jc w:val="both"/>
        <w:rPr>
          <w:sz w:val="28"/>
          <w:szCs w:val="28"/>
        </w:rPr>
      </w:pPr>
      <w:r>
        <w:rPr>
          <w:sz w:val="28"/>
          <w:szCs w:val="28"/>
        </w:rPr>
        <w:t xml:space="preserve">- </w:t>
      </w:r>
      <w:r w:rsidR="001247FD" w:rsidRPr="00313CA3">
        <w:rPr>
          <w:sz w:val="28"/>
          <w:szCs w:val="28"/>
        </w:rPr>
        <w:t xml:space="preserve">бюджетное планирование деятельности структурных подразделений; </w:t>
      </w:r>
    </w:p>
    <w:p w:rsidR="001247FD" w:rsidRPr="00313CA3" w:rsidRDefault="00FC380A" w:rsidP="001247FD">
      <w:pPr>
        <w:spacing w:line="360" w:lineRule="auto"/>
        <w:ind w:firstLine="709"/>
        <w:jc w:val="both"/>
        <w:rPr>
          <w:sz w:val="28"/>
          <w:szCs w:val="28"/>
        </w:rPr>
      </w:pPr>
      <w:r>
        <w:rPr>
          <w:sz w:val="28"/>
          <w:szCs w:val="28"/>
        </w:rPr>
        <w:t>-</w:t>
      </w:r>
      <w:r w:rsidR="000E3497">
        <w:rPr>
          <w:sz w:val="28"/>
          <w:szCs w:val="28"/>
        </w:rPr>
        <w:t>с</w:t>
      </w:r>
      <w:r w:rsidR="001247FD" w:rsidRPr="00313CA3">
        <w:rPr>
          <w:sz w:val="28"/>
          <w:szCs w:val="28"/>
        </w:rPr>
        <w:t xml:space="preserve">водное (комплексное) бюджетное планирование деятельности предприятия. </w:t>
      </w:r>
    </w:p>
    <w:p w:rsidR="001247FD" w:rsidRPr="00313CA3" w:rsidRDefault="001247FD" w:rsidP="001247FD">
      <w:pPr>
        <w:spacing w:line="360" w:lineRule="auto"/>
        <w:ind w:firstLine="709"/>
        <w:jc w:val="both"/>
        <w:rPr>
          <w:sz w:val="28"/>
          <w:szCs w:val="28"/>
        </w:rPr>
      </w:pPr>
      <w:r w:rsidRPr="00313CA3">
        <w:rPr>
          <w:sz w:val="28"/>
          <w:szCs w:val="28"/>
        </w:rPr>
        <w:t xml:space="preserve">Бюджетное планирование деятельности структурных подразделений включает расчет следующих бюджетов: бюджет материалов, трудовой бюджет, смету накладных расходов бюджет капитала. </w:t>
      </w:r>
    </w:p>
    <w:p w:rsidR="001247FD" w:rsidRPr="00313CA3" w:rsidRDefault="001247FD" w:rsidP="001247FD">
      <w:pPr>
        <w:spacing w:line="360" w:lineRule="auto"/>
        <w:ind w:firstLine="709"/>
        <w:jc w:val="both"/>
        <w:rPr>
          <w:sz w:val="28"/>
          <w:szCs w:val="28"/>
        </w:rPr>
      </w:pPr>
      <w:r w:rsidRPr="00313CA3">
        <w:rPr>
          <w:sz w:val="28"/>
          <w:szCs w:val="28"/>
        </w:rPr>
        <w:t>При разработке бюджетов структурных подразделений руководствуются принципом декомпозиции, который заключается в том, что каждый бюджет более низкого уровня является детализацией бюджета более высокого уровня, т.е. бюджеты цехов являются частями бюджета производства, а бюджеты производства</w:t>
      </w:r>
      <w:r w:rsidR="00346523">
        <w:rPr>
          <w:sz w:val="28"/>
          <w:szCs w:val="28"/>
        </w:rPr>
        <w:t xml:space="preserve"> </w:t>
      </w:r>
      <w:r w:rsidRPr="00313CA3">
        <w:rPr>
          <w:sz w:val="28"/>
          <w:szCs w:val="28"/>
        </w:rPr>
        <w:t xml:space="preserve">- частями сводного комплексного бюджета. </w:t>
      </w:r>
    </w:p>
    <w:p w:rsidR="00FC380A" w:rsidRDefault="001247FD" w:rsidP="001247FD">
      <w:pPr>
        <w:spacing w:line="360" w:lineRule="auto"/>
        <w:ind w:firstLine="709"/>
        <w:jc w:val="both"/>
        <w:rPr>
          <w:sz w:val="28"/>
          <w:szCs w:val="28"/>
        </w:rPr>
      </w:pPr>
      <w:r w:rsidRPr="00313CA3">
        <w:rPr>
          <w:sz w:val="28"/>
          <w:szCs w:val="28"/>
        </w:rPr>
        <w:t xml:space="preserve">При разработке сводного годового бюджета используются следующие данные: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прогноз денежной выручки от реализации продукции;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обобщенные данные по постоянным издержкам производства с распределением их по основным видам продукции; </w:t>
      </w:r>
    </w:p>
    <w:p w:rsidR="005810FA" w:rsidRDefault="00FC380A" w:rsidP="005810FA">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данные по переменным издержкам по каждой товарной группе; прогноз удельного веса бартера и взаимозачетов в объеме реализации </w:t>
      </w:r>
      <w:r w:rsidR="001247FD" w:rsidRPr="00313CA3">
        <w:rPr>
          <w:sz w:val="28"/>
          <w:szCs w:val="28"/>
        </w:rPr>
        <w:lastRenderedPageBreak/>
        <w:t xml:space="preserve">продукции предприятия; </w:t>
      </w:r>
    </w:p>
    <w:p w:rsidR="00FC380A" w:rsidRDefault="00FC380A" w:rsidP="005810FA">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прогноз налоговых выплат, банковских кредитов и возможностей их возврата; </w:t>
      </w:r>
    </w:p>
    <w:p w:rsidR="001247FD" w:rsidRPr="00313CA3"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данные по основным производственным и резервным фондам предприятия. </w:t>
      </w:r>
    </w:p>
    <w:p w:rsidR="00FC380A" w:rsidRDefault="001247FD" w:rsidP="001247FD">
      <w:pPr>
        <w:spacing w:line="360" w:lineRule="auto"/>
        <w:ind w:firstLine="709"/>
        <w:jc w:val="both"/>
        <w:rPr>
          <w:sz w:val="28"/>
          <w:szCs w:val="28"/>
        </w:rPr>
      </w:pPr>
      <w:r w:rsidRPr="00313CA3">
        <w:rPr>
          <w:sz w:val="28"/>
          <w:szCs w:val="28"/>
        </w:rPr>
        <w:t xml:space="preserve">Составляющими сводного годового бюджета являются прогнозы: производственной программы и связанных с ней бюджетов закупок сырья и комплектующих, а также текущего и капитального ремонтов;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прибыли и убытков и связанных с ними </w:t>
      </w:r>
      <w:r>
        <w:rPr>
          <w:sz w:val="28"/>
          <w:szCs w:val="28"/>
        </w:rPr>
        <w:t>бюджетов цеховой себестоимости;</w:t>
      </w:r>
    </w:p>
    <w:p w:rsidR="00FC380A" w:rsidRDefault="00FC380A" w:rsidP="001247FD">
      <w:pPr>
        <w:spacing w:line="360" w:lineRule="auto"/>
        <w:ind w:firstLine="709"/>
        <w:jc w:val="both"/>
        <w:rPr>
          <w:sz w:val="28"/>
          <w:szCs w:val="28"/>
        </w:rPr>
      </w:pPr>
      <w:r>
        <w:rPr>
          <w:sz w:val="28"/>
          <w:szCs w:val="28"/>
        </w:rPr>
        <w:t>- бюджетов по труду;</w:t>
      </w:r>
      <w:r w:rsidR="001247FD" w:rsidRPr="00313CA3">
        <w:rPr>
          <w:sz w:val="28"/>
          <w:szCs w:val="28"/>
        </w:rPr>
        <w:t xml:space="preserve">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сметы административных расходов и сметы коммерческих расходов;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бухгалтерского баланса предприятия; </w:t>
      </w:r>
    </w:p>
    <w:p w:rsidR="001247FD" w:rsidRPr="00313CA3"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баланса доходов и расходов. </w:t>
      </w:r>
    </w:p>
    <w:p w:rsidR="001247FD" w:rsidRPr="00313CA3" w:rsidRDefault="001247FD" w:rsidP="001247FD">
      <w:pPr>
        <w:spacing w:line="360" w:lineRule="auto"/>
        <w:ind w:firstLine="709"/>
        <w:jc w:val="both"/>
        <w:rPr>
          <w:sz w:val="28"/>
          <w:szCs w:val="28"/>
        </w:rPr>
      </w:pPr>
      <w:r w:rsidRPr="00313CA3">
        <w:rPr>
          <w:sz w:val="28"/>
          <w:szCs w:val="28"/>
        </w:rPr>
        <w:t xml:space="preserve">Сводный годовой бюджет и бюджеты структурных подразделений должны пересчитываться по окончании каждого месяца с исключением закончившегося месяца и добавлением нового двенадцатого месяца. </w:t>
      </w:r>
    </w:p>
    <w:p w:rsidR="001247FD" w:rsidRPr="00313CA3" w:rsidRDefault="001247FD" w:rsidP="001247FD">
      <w:pPr>
        <w:spacing w:line="360" w:lineRule="auto"/>
        <w:ind w:firstLine="709"/>
        <w:jc w:val="both"/>
        <w:rPr>
          <w:sz w:val="28"/>
          <w:szCs w:val="28"/>
        </w:rPr>
      </w:pPr>
      <w:r w:rsidRPr="00313CA3">
        <w:rPr>
          <w:sz w:val="28"/>
          <w:szCs w:val="28"/>
        </w:rPr>
        <w:t>4.</w:t>
      </w:r>
      <w:r>
        <w:rPr>
          <w:sz w:val="28"/>
          <w:szCs w:val="28"/>
        </w:rPr>
        <w:t xml:space="preserve"> </w:t>
      </w:r>
      <w:r w:rsidRPr="00313CA3">
        <w:rPr>
          <w:sz w:val="28"/>
          <w:szCs w:val="28"/>
        </w:rPr>
        <w:t>Расчет месячного финансового плана и прогноз оценки финансового планирования</w:t>
      </w:r>
      <w:r>
        <w:rPr>
          <w:sz w:val="28"/>
          <w:szCs w:val="28"/>
        </w:rPr>
        <w:t>.</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t xml:space="preserve">Предлагаемая методика краткосрочного финансового планирования и прогноза оценки финансового состояния основана на прогнозировании его бухгалтерского баланса и отчета о финансовых результатах. </w:t>
      </w:r>
    </w:p>
    <w:p w:rsidR="00FC380A" w:rsidRDefault="001247FD" w:rsidP="001247FD">
      <w:pPr>
        <w:spacing w:line="360" w:lineRule="auto"/>
        <w:ind w:firstLine="709"/>
        <w:jc w:val="both"/>
        <w:rPr>
          <w:sz w:val="28"/>
          <w:szCs w:val="28"/>
        </w:rPr>
      </w:pPr>
      <w:r w:rsidRPr="00313CA3">
        <w:rPr>
          <w:sz w:val="28"/>
          <w:szCs w:val="28"/>
        </w:rPr>
        <w:t xml:space="preserve">Планирование баланса осуществляется комбинированным методом, включающим матричный метод, учитывающий “золотое правило финансирования” и коэффициентный метод, в соответствии с которым при планировании используется информация о значениях финансовых коэффициентов. </w:t>
      </w:r>
    </w:p>
    <w:p w:rsidR="001247FD" w:rsidRPr="00313CA3" w:rsidRDefault="001247FD" w:rsidP="001247FD">
      <w:pPr>
        <w:spacing w:line="360" w:lineRule="auto"/>
        <w:ind w:firstLine="709"/>
        <w:jc w:val="both"/>
        <w:rPr>
          <w:sz w:val="28"/>
          <w:szCs w:val="28"/>
        </w:rPr>
      </w:pPr>
      <w:r w:rsidRPr="00313CA3">
        <w:rPr>
          <w:sz w:val="28"/>
          <w:szCs w:val="28"/>
        </w:rPr>
        <w:t xml:space="preserve">Расчеты показали, что средние относительные отклонения прогноза статей пассива бухгалтерского баланса от фактических значений при использовании предложенной методики не превышает 8 %. </w:t>
      </w:r>
    </w:p>
    <w:p w:rsidR="00FC380A" w:rsidRDefault="001247FD" w:rsidP="001247FD">
      <w:pPr>
        <w:spacing w:line="360" w:lineRule="auto"/>
        <w:ind w:firstLine="709"/>
        <w:jc w:val="both"/>
        <w:rPr>
          <w:sz w:val="28"/>
          <w:szCs w:val="28"/>
        </w:rPr>
      </w:pPr>
      <w:r w:rsidRPr="00313CA3">
        <w:rPr>
          <w:sz w:val="28"/>
          <w:szCs w:val="28"/>
        </w:rPr>
        <w:lastRenderedPageBreak/>
        <w:t xml:space="preserve">Для оценки тенденции изменения финансового положения предприятия можно использовать интегральные показатели его финансового состояния. </w:t>
      </w:r>
    </w:p>
    <w:p w:rsidR="001247FD" w:rsidRDefault="001247FD" w:rsidP="001247FD">
      <w:pPr>
        <w:spacing w:line="360" w:lineRule="auto"/>
        <w:ind w:firstLine="709"/>
        <w:jc w:val="both"/>
        <w:rPr>
          <w:sz w:val="28"/>
          <w:szCs w:val="28"/>
        </w:rPr>
      </w:pPr>
      <w:r w:rsidRPr="00313CA3">
        <w:rPr>
          <w:sz w:val="28"/>
          <w:szCs w:val="28"/>
        </w:rPr>
        <w:t xml:space="preserve">Сопоставление эффективности применения двух показателей: линейного (линейная комбинация финансовых коэффициентов) и нелинейного (корень квадратный из сумм квадратов отклонений фактических значений финансовых коэффициентов от их нормативов) показало, что для оценки тенденции изменения финансового положения пригодны оба показателя. </w:t>
      </w:r>
    </w:p>
    <w:p w:rsidR="001247FD" w:rsidRPr="00F72952" w:rsidRDefault="001247FD" w:rsidP="001247FD">
      <w:pPr>
        <w:spacing w:line="360" w:lineRule="auto"/>
        <w:ind w:firstLine="709"/>
        <w:jc w:val="both"/>
        <w:rPr>
          <w:sz w:val="28"/>
          <w:szCs w:val="28"/>
        </w:rPr>
      </w:pPr>
      <w:r w:rsidRPr="00F72952">
        <w:rPr>
          <w:sz w:val="28"/>
          <w:szCs w:val="28"/>
        </w:rPr>
        <w:t>Совершенствование этапов план</w:t>
      </w:r>
      <w:r>
        <w:rPr>
          <w:sz w:val="28"/>
          <w:szCs w:val="28"/>
        </w:rPr>
        <w:t>ирования сводится к следующему.</w:t>
      </w:r>
    </w:p>
    <w:p w:rsidR="00346523" w:rsidRDefault="001247FD" w:rsidP="001247FD">
      <w:pPr>
        <w:spacing w:line="360" w:lineRule="auto"/>
        <w:ind w:firstLine="709"/>
        <w:jc w:val="both"/>
        <w:rPr>
          <w:sz w:val="28"/>
          <w:szCs w:val="28"/>
        </w:rPr>
      </w:pPr>
      <w:r w:rsidRPr="00F72952">
        <w:rPr>
          <w:sz w:val="28"/>
          <w:szCs w:val="28"/>
        </w:rPr>
        <w:t>На стадии финансового анализа желательно использование матричных моделей бухгалтерского баланса</w:t>
      </w:r>
      <w:r w:rsidR="00272DBF">
        <w:rPr>
          <w:sz w:val="28"/>
          <w:szCs w:val="28"/>
        </w:rPr>
        <w:t xml:space="preserve">. </w:t>
      </w:r>
    </w:p>
    <w:p w:rsidR="001247FD" w:rsidRPr="00F72952" w:rsidRDefault="00272DBF" w:rsidP="001247FD">
      <w:pPr>
        <w:spacing w:line="360" w:lineRule="auto"/>
        <w:ind w:firstLine="709"/>
        <w:jc w:val="both"/>
        <w:rPr>
          <w:sz w:val="28"/>
          <w:szCs w:val="28"/>
        </w:rPr>
      </w:pPr>
      <w:r>
        <w:rPr>
          <w:sz w:val="28"/>
          <w:szCs w:val="28"/>
        </w:rPr>
        <w:t>П</w:t>
      </w:r>
      <w:r w:rsidR="001247FD" w:rsidRPr="00F72952">
        <w:rPr>
          <w:sz w:val="28"/>
          <w:szCs w:val="28"/>
        </w:rPr>
        <w:t xml:space="preserve">ри проведении же самого анализа необходимо использовать контрольные карты экономических показателей, чтобы следить за их динамикой и иметь возможность осуществлять процедуру статистического регулирования. </w:t>
      </w:r>
    </w:p>
    <w:p w:rsidR="00272DBF" w:rsidRDefault="001247FD" w:rsidP="001247FD">
      <w:pPr>
        <w:spacing w:line="360" w:lineRule="auto"/>
        <w:ind w:firstLine="709"/>
        <w:jc w:val="both"/>
        <w:rPr>
          <w:sz w:val="28"/>
          <w:szCs w:val="28"/>
        </w:rPr>
      </w:pPr>
      <w:r w:rsidRPr="00F72952">
        <w:rPr>
          <w:sz w:val="28"/>
          <w:szCs w:val="28"/>
        </w:rPr>
        <w:t xml:space="preserve">Расчет программы осуществляется с использованием </w:t>
      </w:r>
      <w:proofErr w:type="gramStart"/>
      <w:r w:rsidRPr="00F72952">
        <w:rPr>
          <w:sz w:val="28"/>
          <w:szCs w:val="28"/>
        </w:rPr>
        <w:t>бизнес-планирования</w:t>
      </w:r>
      <w:proofErr w:type="gramEnd"/>
      <w:r w:rsidRPr="00F72952">
        <w:rPr>
          <w:sz w:val="28"/>
          <w:szCs w:val="28"/>
        </w:rPr>
        <w:t xml:space="preserve"> производственной, инвестиционной и финансовой деятельности предприятия. </w:t>
      </w:r>
    </w:p>
    <w:p w:rsidR="00346523" w:rsidRDefault="001247FD" w:rsidP="001247FD">
      <w:pPr>
        <w:spacing w:line="360" w:lineRule="auto"/>
        <w:ind w:firstLine="709"/>
        <w:jc w:val="both"/>
        <w:rPr>
          <w:sz w:val="28"/>
          <w:szCs w:val="28"/>
        </w:rPr>
      </w:pPr>
      <w:r w:rsidRPr="00F72952">
        <w:rPr>
          <w:sz w:val="28"/>
          <w:szCs w:val="28"/>
        </w:rPr>
        <w:t>При этом</w:t>
      </w:r>
      <w:proofErr w:type="gramStart"/>
      <w:r w:rsidRPr="00F72952">
        <w:rPr>
          <w:sz w:val="28"/>
          <w:szCs w:val="28"/>
        </w:rPr>
        <w:t>,</w:t>
      </w:r>
      <w:proofErr w:type="gramEnd"/>
      <w:r w:rsidRPr="00F72952">
        <w:rPr>
          <w:sz w:val="28"/>
          <w:szCs w:val="28"/>
        </w:rPr>
        <w:t xml:space="preserve"> в основном, учитывается изменение регистра денежных потоков. </w:t>
      </w:r>
    </w:p>
    <w:p w:rsidR="001247FD" w:rsidRPr="00313CA3" w:rsidRDefault="001247FD" w:rsidP="001247FD">
      <w:pPr>
        <w:spacing w:line="360" w:lineRule="auto"/>
        <w:ind w:firstLine="709"/>
        <w:jc w:val="both"/>
        <w:rPr>
          <w:sz w:val="28"/>
          <w:szCs w:val="28"/>
        </w:rPr>
      </w:pPr>
      <w:r w:rsidRPr="00F72952">
        <w:rPr>
          <w:sz w:val="28"/>
          <w:szCs w:val="28"/>
        </w:rPr>
        <w:t>Для оценки денежных потоков предлагается использовать чистую современную стоимость деятельности предприятия, срок окупаемости инвестиций и затрат на производство, внутреннюю норму доходности производственной, инвестиционной и финансовой деятельности и др</w:t>
      </w:r>
      <w:r>
        <w:rPr>
          <w:sz w:val="28"/>
          <w:szCs w:val="28"/>
        </w:rPr>
        <w:t>угое</w:t>
      </w:r>
      <w:r w:rsidRPr="00F72952">
        <w:rPr>
          <w:sz w:val="28"/>
          <w:szCs w:val="28"/>
        </w:rPr>
        <w:t>.</w:t>
      </w:r>
    </w:p>
    <w:p w:rsidR="00847E04" w:rsidRDefault="001247FD" w:rsidP="00847E04">
      <w:pPr>
        <w:shd w:val="clear" w:color="auto" w:fill="FFFFFF"/>
        <w:autoSpaceDE w:val="0"/>
        <w:autoSpaceDN w:val="0"/>
        <w:adjustRightInd w:val="0"/>
        <w:spacing w:line="360" w:lineRule="auto"/>
        <w:ind w:firstLine="708"/>
        <w:jc w:val="both"/>
        <w:rPr>
          <w:color w:val="000000"/>
          <w:sz w:val="28"/>
          <w:szCs w:val="28"/>
        </w:rPr>
      </w:pPr>
      <w:r>
        <w:rPr>
          <w:color w:val="000000"/>
          <w:sz w:val="28"/>
          <w:szCs w:val="28"/>
        </w:rPr>
        <w:t>С помощью экономико-математического метода «аналитическое выравнивание» о</w:t>
      </w:r>
      <w:r w:rsidRPr="0062678D">
        <w:rPr>
          <w:color w:val="000000"/>
          <w:sz w:val="28"/>
          <w:szCs w:val="28"/>
        </w:rPr>
        <w:t>существим</w:t>
      </w:r>
      <w:r>
        <w:rPr>
          <w:color w:val="000000"/>
          <w:sz w:val="28"/>
          <w:szCs w:val="28"/>
        </w:rPr>
        <w:t xml:space="preserve"> прогнозирование прибыли от продаж предприяти</w:t>
      </w:r>
      <w:r w:rsidR="00847E04">
        <w:rPr>
          <w:color w:val="000000"/>
          <w:sz w:val="28"/>
          <w:szCs w:val="28"/>
        </w:rPr>
        <w:t>я ООО «</w:t>
      </w:r>
      <w:proofErr w:type="spellStart"/>
      <w:r w:rsidR="00847E04">
        <w:rPr>
          <w:color w:val="000000"/>
          <w:sz w:val="28"/>
          <w:szCs w:val="28"/>
        </w:rPr>
        <w:t>Добринский</w:t>
      </w:r>
      <w:proofErr w:type="spellEnd"/>
      <w:r w:rsidR="00847E04">
        <w:rPr>
          <w:color w:val="000000"/>
          <w:sz w:val="28"/>
          <w:szCs w:val="28"/>
        </w:rPr>
        <w:t xml:space="preserve"> хлебозавод»</w:t>
      </w:r>
    </w:p>
    <w:p w:rsidR="00272DBF" w:rsidRDefault="001247FD" w:rsidP="00847E04">
      <w:pPr>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t>Важнейшей проблемой, требующей своего решения при при</w:t>
      </w:r>
      <w:r>
        <w:rPr>
          <w:color w:val="000000"/>
          <w:sz w:val="28"/>
          <w:szCs w:val="28"/>
        </w:rPr>
        <w:t>м</w:t>
      </w:r>
      <w:r w:rsidRPr="00D1474A">
        <w:rPr>
          <w:color w:val="000000"/>
          <w:sz w:val="28"/>
          <w:szCs w:val="28"/>
        </w:rPr>
        <w:t>енении метода аналитического выравнивания, является подбор</w:t>
      </w:r>
      <w:r>
        <w:rPr>
          <w:color w:val="000000"/>
          <w:sz w:val="28"/>
          <w:szCs w:val="28"/>
        </w:rPr>
        <w:t xml:space="preserve"> </w:t>
      </w:r>
      <w:r w:rsidRPr="00D1474A">
        <w:rPr>
          <w:color w:val="000000"/>
          <w:sz w:val="28"/>
          <w:szCs w:val="28"/>
        </w:rPr>
        <w:t xml:space="preserve">математической функции, по которой рассчитываются теоретические уровни тренда. </w:t>
      </w:r>
    </w:p>
    <w:p w:rsidR="00346523" w:rsidRDefault="001247FD" w:rsidP="00847E04">
      <w:pPr>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lastRenderedPageBreak/>
        <w:t xml:space="preserve">От правильности решения этой проблемы зависят выводы о закономерностях тренда изучаемых явлений. </w:t>
      </w:r>
    </w:p>
    <w:p w:rsidR="001247FD" w:rsidRDefault="001247FD" w:rsidP="00847E04">
      <w:pPr>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t>Если</w:t>
      </w:r>
      <w:r>
        <w:rPr>
          <w:color w:val="000000"/>
          <w:sz w:val="28"/>
          <w:szCs w:val="28"/>
        </w:rPr>
        <w:t xml:space="preserve"> </w:t>
      </w:r>
      <w:r w:rsidRPr="00D1474A">
        <w:rPr>
          <w:color w:val="000000"/>
          <w:sz w:val="28"/>
          <w:szCs w:val="28"/>
        </w:rPr>
        <w:t>выбранный тип математической функции адекватен основной тенденции развития изучаемого явления во времени, то синтезированная на этой основе трендовая модель может иметь полезное при</w:t>
      </w:r>
      <w:r>
        <w:rPr>
          <w:color w:val="000000"/>
          <w:sz w:val="28"/>
          <w:szCs w:val="28"/>
        </w:rPr>
        <w:t>ме</w:t>
      </w:r>
      <w:r w:rsidRPr="00D1474A">
        <w:rPr>
          <w:color w:val="000000"/>
          <w:sz w:val="28"/>
          <w:szCs w:val="28"/>
        </w:rPr>
        <w:t>нение при изучении сезонных колебаний, прогнозировании</w:t>
      </w:r>
      <w:r>
        <w:rPr>
          <w:color w:val="000000"/>
          <w:sz w:val="28"/>
          <w:szCs w:val="28"/>
        </w:rPr>
        <w:t xml:space="preserve"> </w:t>
      </w:r>
      <w:r w:rsidRPr="00D1474A">
        <w:rPr>
          <w:color w:val="000000"/>
          <w:sz w:val="28"/>
          <w:szCs w:val="28"/>
        </w:rPr>
        <w:t>и других практических целях.</w:t>
      </w:r>
    </w:p>
    <w:p w:rsidR="001247FD" w:rsidRPr="00B879E5" w:rsidRDefault="001247FD" w:rsidP="001247FD">
      <w:pPr>
        <w:spacing w:line="360" w:lineRule="auto"/>
        <w:ind w:firstLine="709"/>
        <w:jc w:val="both"/>
        <w:rPr>
          <w:sz w:val="28"/>
          <w:szCs w:val="28"/>
        </w:rPr>
      </w:pPr>
      <w:r>
        <w:rPr>
          <w:sz w:val="28"/>
          <w:szCs w:val="28"/>
        </w:rPr>
        <w:t>Наиб</w:t>
      </w:r>
      <w:r w:rsidRPr="00B879E5">
        <w:rPr>
          <w:sz w:val="28"/>
          <w:szCs w:val="28"/>
        </w:rPr>
        <w:t>олее точным способом отображения тенденции динамического ряда является аналитическое выравнивание, т</w:t>
      </w:r>
      <w:r>
        <w:rPr>
          <w:sz w:val="28"/>
          <w:szCs w:val="28"/>
        </w:rPr>
        <w:t>о</w:t>
      </w:r>
      <w:r w:rsidRPr="00B879E5">
        <w:rPr>
          <w:sz w:val="28"/>
          <w:szCs w:val="28"/>
        </w:rPr>
        <w:t xml:space="preserve"> е</w:t>
      </w:r>
      <w:r>
        <w:rPr>
          <w:sz w:val="28"/>
          <w:szCs w:val="28"/>
        </w:rPr>
        <w:t>сть</w:t>
      </w:r>
      <w:r w:rsidRPr="00B879E5">
        <w:rPr>
          <w:sz w:val="28"/>
          <w:szCs w:val="28"/>
        </w:rPr>
        <w:t xml:space="preserve"> выравнивание с помощью аналитических формул. В этом случае динамический</w:t>
      </w:r>
      <w:r w:rsidR="00272DBF">
        <w:rPr>
          <w:sz w:val="28"/>
          <w:szCs w:val="28"/>
        </w:rPr>
        <w:t xml:space="preserve"> ряд выражается в виде функции </w:t>
      </w:r>
      <w:r w:rsidR="00272DBF">
        <w:rPr>
          <w:sz w:val="28"/>
          <w:szCs w:val="28"/>
          <w:lang w:val="en-US"/>
        </w:rPr>
        <w:t>Y</w:t>
      </w:r>
      <w:r w:rsidRPr="00B879E5">
        <w:rPr>
          <w:sz w:val="28"/>
          <w:szCs w:val="28"/>
        </w:rPr>
        <w:t xml:space="preserve"> (t), в которой в качестве основного фактора принимается время t, и изменения аргумента функции</w:t>
      </w:r>
      <w:r w:rsidR="00272DBF">
        <w:rPr>
          <w:sz w:val="28"/>
          <w:szCs w:val="28"/>
        </w:rPr>
        <w:t xml:space="preserve"> определяют расчетные значения </w:t>
      </w:r>
      <w:r w:rsidR="00272DBF">
        <w:rPr>
          <w:sz w:val="28"/>
          <w:szCs w:val="28"/>
          <w:lang w:val="en-US"/>
        </w:rPr>
        <w:t>Y</w:t>
      </w:r>
      <w:r w:rsidRPr="00B879E5">
        <w:rPr>
          <w:sz w:val="28"/>
          <w:szCs w:val="28"/>
        </w:rPr>
        <w:t xml:space="preserve">t. </w:t>
      </w:r>
    </w:p>
    <w:p w:rsidR="001247FD" w:rsidRPr="00B879E5" w:rsidRDefault="001247FD" w:rsidP="001247FD">
      <w:pPr>
        <w:spacing w:line="360" w:lineRule="auto"/>
        <w:ind w:firstLine="709"/>
        <w:jc w:val="both"/>
        <w:rPr>
          <w:sz w:val="28"/>
          <w:szCs w:val="28"/>
        </w:rPr>
      </w:pPr>
      <w:r w:rsidRPr="00B879E5">
        <w:rPr>
          <w:sz w:val="28"/>
          <w:szCs w:val="28"/>
        </w:rPr>
        <w:t xml:space="preserve">Фактическими (или эмпирическими) уровнями ряда динамики называют исходные данные об изменении явления, т. е. данные, полученные опытным путем, посредством наблюдения. Они обозначаются </w:t>
      </w:r>
      <w:r w:rsidR="00272DBF">
        <w:rPr>
          <w:sz w:val="28"/>
          <w:szCs w:val="28"/>
          <w:lang w:val="en-US"/>
        </w:rPr>
        <w:t>Y</w:t>
      </w:r>
      <w:r w:rsidRPr="00B879E5">
        <w:rPr>
          <w:sz w:val="28"/>
          <w:szCs w:val="28"/>
        </w:rPr>
        <w:t xml:space="preserve">i. Расчетными (или теоретическими) уровнями ряда называют значения, полученные в результате подстановки в уравнение тренда значений t, и обозначают их. </w:t>
      </w:r>
    </w:p>
    <w:p w:rsidR="00346523" w:rsidRDefault="001247FD" w:rsidP="001247FD">
      <w:pPr>
        <w:spacing w:line="360" w:lineRule="auto"/>
        <w:ind w:firstLine="709"/>
        <w:jc w:val="both"/>
        <w:rPr>
          <w:sz w:val="28"/>
          <w:szCs w:val="28"/>
        </w:rPr>
      </w:pPr>
      <w:r w:rsidRPr="00B879E5">
        <w:rPr>
          <w:sz w:val="28"/>
          <w:szCs w:val="28"/>
        </w:rPr>
        <w:t xml:space="preserve">Целью аналитического выравнивания динамического ряда является определение аналитической или графической зависимости f(t) . На практике по имеющемуся временному ряду задают вид и находят параметры функции f(t) , а затем анализируют поведение отклонений от тенденции. </w:t>
      </w:r>
    </w:p>
    <w:p w:rsidR="001247FD" w:rsidRPr="00B879E5" w:rsidRDefault="001247FD" w:rsidP="001247FD">
      <w:pPr>
        <w:spacing w:line="360" w:lineRule="auto"/>
        <w:ind w:firstLine="709"/>
        <w:jc w:val="both"/>
        <w:rPr>
          <w:sz w:val="28"/>
          <w:szCs w:val="28"/>
        </w:rPr>
      </w:pPr>
      <w:r w:rsidRPr="00B879E5">
        <w:rPr>
          <w:sz w:val="28"/>
          <w:szCs w:val="28"/>
        </w:rPr>
        <w:t>Функцию f(t) выбирают таким образом, чтобы она давала содержательное</w:t>
      </w:r>
      <w:r>
        <w:rPr>
          <w:sz w:val="28"/>
          <w:szCs w:val="28"/>
        </w:rPr>
        <w:t xml:space="preserve"> объяснение изучаемого процесса</w:t>
      </w:r>
      <w:r w:rsidRPr="00B879E5">
        <w:rPr>
          <w:sz w:val="28"/>
          <w:szCs w:val="28"/>
        </w:rPr>
        <w:t xml:space="preserve">. </w:t>
      </w:r>
    </w:p>
    <w:p w:rsidR="00346523" w:rsidRDefault="001247FD" w:rsidP="001247FD">
      <w:pPr>
        <w:shd w:val="clear" w:color="auto" w:fill="FFFFFF"/>
        <w:autoSpaceDE w:val="0"/>
        <w:autoSpaceDN w:val="0"/>
        <w:adjustRightInd w:val="0"/>
        <w:spacing w:line="360" w:lineRule="auto"/>
        <w:ind w:firstLine="900"/>
        <w:jc w:val="both"/>
        <w:rPr>
          <w:color w:val="000000"/>
          <w:sz w:val="28"/>
          <w:szCs w:val="28"/>
        </w:rPr>
      </w:pPr>
      <w:r w:rsidRPr="00D1474A">
        <w:rPr>
          <w:color w:val="000000"/>
          <w:sz w:val="28"/>
          <w:szCs w:val="28"/>
        </w:rPr>
        <w:t>Одним из условий обоснованного применения метода аналити</w:t>
      </w:r>
      <w:r w:rsidRPr="00D1474A">
        <w:rPr>
          <w:color w:val="000000"/>
          <w:sz w:val="28"/>
          <w:szCs w:val="28"/>
        </w:rPr>
        <w:softHyphen/>
        <w:t xml:space="preserve">ческого выравнивания в анализе рядов динамики является знание типов развития социально-экономических явлений во времени, их основных отличительных признаков. </w:t>
      </w:r>
    </w:p>
    <w:p w:rsidR="001247FD" w:rsidRDefault="001247FD" w:rsidP="001247FD">
      <w:pPr>
        <w:shd w:val="clear" w:color="auto" w:fill="FFFFFF"/>
        <w:autoSpaceDE w:val="0"/>
        <w:autoSpaceDN w:val="0"/>
        <w:adjustRightInd w:val="0"/>
        <w:spacing w:line="360" w:lineRule="auto"/>
        <w:ind w:firstLine="900"/>
        <w:jc w:val="both"/>
        <w:rPr>
          <w:color w:val="000000"/>
          <w:sz w:val="28"/>
          <w:szCs w:val="28"/>
        </w:rPr>
      </w:pPr>
      <w:r w:rsidRPr="00D1474A">
        <w:rPr>
          <w:color w:val="000000"/>
          <w:sz w:val="28"/>
          <w:szCs w:val="28"/>
        </w:rPr>
        <w:t xml:space="preserve">В практике статистического изучения тренда </w:t>
      </w:r>
      <w:r>
        <w:rPr>
          <w:color w:val="000000"/>
          <w:sz w:val="28"/>
          <w:szCs w:val="28"/>
        </w:rPr>
        <w:t xml:space="preserve">наиболее распространенным </w:t>
      </w:r>
      <w:r w:rsidRPr="00D1474A">
        <w:rPr>
          <w:color w:val="000000"/>
          <w:sz w:val="28"/>
          <w:szCs w:val="28"/>
        </w:rPr>
        <w:t>тип</w:t>
      </w:r>
      <w:r>
        <w:rPr>
          <w:color w:val="000000"/>
          <w:sz w:val="28"/>
          <w:szCs w:val="28"/>
        </w:rPr>
        <w:t xml:space="preserve">ом </w:t>
      </w:r>
      <w:r w:rsidRPr="00D1474A">
        <w:rPr>
          <w:color w:val="000000"/>
          <w:sz w:val="28"/>
          <w:szCs w:val="28"/>
        </w:rPr>
        <w:t xml:space="preserve">развития социально-экономических явлений во </w:t>
      </w:r>
      <w:r w:rsidRPr="00D1474A">
        <w:rPr>
          <w:color w:val="000000"/>
          <w:sz w:val="28"/>
          <w:szCs w:val="28"/>
        </w:rPr>
        <w:lastRenderedPageBreak/>
        <w:t>времени</w:t>
      </w:r>
      <w:r>
        <w:rPr>
          <w:color w:val="000000"/>
          <w:sz w:val="28"/>
          <w:szCs w:val="28"/>
        </w:rPr>
        <w:t xml:space="preserve"> является </w:t>
      </w:r>
      <w:r w:rsidRPr="005819ED">
        <w:rPr>
          <w:iCs/>
          <w:color w:val="000000"/>
          <w:sz w:val="28"/>
          <w:szCs w:val="28"/>
        </w:rPr>
        <w:t>равномерное развитие</w:t>
      </w:r>
      <w:r w:rsidRPr="00D1474A">
        <w:rPr>
          <w:i/>
          <w:iCs/>
          <w:color w:val="000000"/>
          <w:sz w:val="28"/>
          <w:szCs w:val="28"/>
        </w:rPr>
        <w:t xml:space="preserve">. </w:t>
      </w:r>
      <w:r w:rsidRPr="00D1474A">
        <w:rPr>
          <w:color w:val="000000"/>
          <w:sz w:val="28"/>
          <w:szCs w:val="28"/>
        </w:rPr>
        <w:t>Для этого типа динамики присущи постоянные абсолютные приросты</w:t>
      </w:r>
      <w:r>
        <w:rPr>
          <w:color w:val="000000"/>
          <w:sz w:val="28"/>
          <w:szCs w:val="28"/>
        </w:rPr>
        <w:t>:</w:t>
      </w:r>
    </w:p>
    <w:p w:rsidR="00847E04" w:rsidRDefault="00847E04" w:rsidP="001247FD">
      <w:pPr>
        <w:shd w:val="clear" w:color="auto" w:fill="FFFFFF"/>
        <w:autoSpaceDE w:val="0"/>
        <w:autoSpaceDN w:val="0"/>
        <w:adjustRightInd w:val="0"/>
        <w:spacing w:line="360" w:lineRule="auto"/>
        <w:ind w:firstLine="900"/>
        <w:jc w:val="both"/>
        <w:rPr>
          <w:color w:val="000000"/>
          <w:sz w:val="28"/>
          <w:szCs w:val="28"/>
        </w:rPr>
      </w:pPr>
    </w:p>
    <w:p w:rsidR="001247FD" w:rsidRPr="00D1474A" w:rsidRDefault="001247FD" w:rsidP="0001582D">
      <w:pPr>
        <w:spacing w:line="360" w:lineRule="auto"/>
        <w:ind w:firstLine="709"/>
        <w:jc w:val="both"/>
        <w:rPr>
          <w:color w:val="000000"/>
          <w:sz w:val="28"/>
          <w:szCs w:val="28"/>
        </w:rPr>
      </w:pPr>
      <w:r>
        <w:rPr>
          <w:color w:val="000000"/>
          <w:sz w:val="28"/>
          <w:szCs w:val="28"/>
        </w:rPr>
        <w:t>∆</w:t>
      </w:r>
      <w:proofErr w:type="gramStart"/>
      <w:r w:rsidR="00272DBF">
        <w:rPr>
          <w:color w:val="000000"/>
          <w:sz w:val="28"/>
          <w:szCs w:val="28"/>
          <w:lang w:val="en-US"/>
        </w:rPr>
        <w:t>Y</w:t>
      </w:r>
      <w:proofErr w:type="gramEnd"/>
      <w:r w:rsidRPr="00D1474A">
        <w:rPr>
          <w:color w:val="000000"/>
          <w:sz w:val="28"/>
          <w:szCs w:val="28"/>
          <w:vertAlign w:val="subscript"/>
        </w:rPr>
        <w:t>ц</w:t>
      </w:r>
      <w:r>
        <w:rPr>
          <w:color w:val="000000"/>
          <w:sz w:val="28"/>
          <w:szCs w:val="28"/>
        </w:rPr>
        <w:t>≈</w:t>
      </w:r>
      <w:r w:rsidRPr="00D1474A">
        <w:rPr>
          <w:i/>
          <w:iCs/>
          <w:color w:val="000000"/>
          <w:sz w:val="28"/>
          <w:szCs w:val="28"/>
        </w:rPr>
        <w:t xml:space="preserve"> </w:t>
      </w:r>
      <w:r w:rsidRPr="00D1474A">
        <w:rPr>
          <w:color w:val="000000"/>
          <w:sz w:val="28"/>
          <w:szCs w:val="28"/>
          <w:lang w:val="en-US"/>
        </w:rPr>
        <w:t>const</w:t>
      </w:r>
      <w:r w:rsidR="00847E04">
        <w:rPr>
          <w:color w:val="000000"/>
          <w:sz w:val="28"/>
          <w:szCs w:val="28"/>
        </w:rPr>
        <w:t xml:space="preserve">                                                                                                     </w:t>
      </w:r>
      <w:r>
        <w:rPr>
          <w:color w:val="000000"/>
          <w:sz w:val="28"/>
          <w:szCs w:val="28"/>
        </w:rPr>
        <w:t>(1)</w:t>
      </w:r>
    </w:p>
    <w:p w:rsidR="0020552B" w:rsidRDefault="0020552B" w:rsidP="001247FD">
      <w:pPr>
        <w:shd w:val="clear" w:color="auto" w:fill="FFFFFF"/>
        <w:autoSpaceDE w:val="0"/>
        <w:autoSpaceDN w:val="0"/>
        <w:adjustRightInd w:val="0"/>
        <w:spacing w:line="360" w:lineRule="auto"/>
        <w:ind w:firstLine="720"/>
        <w:jc w:val="both"/>
        <w:rPr>
          <w:color w:val="000000"/>
          <w:sz w:val="28"/>
          <w:szCs w:val="28"/>
        </w:rPr>
      </w:pPr>
    </w:p>
    <w:p w:rsidR="00346523" w:rsidRDefault="001247FD" w:rsidP="00346523">
      <w:pPr>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Основная тенденция развития в рядах динамики со стабиль</w:t>
      </w:r>
      <w:r w:rsidRPr="00D1474A">
        <w:rPr>
          <w:color w:val="000000"/>
          <w:sz w:val="28"/>
          <w:szCs w:val="28"/>
        </w:rPr>
        <w:softHyphen/>
        <w:t>ными абсолютными приростами отображается уравнением прямо</w:t>
      </w:r>
      <w:r w:rsidRPr="00D1474A">
        <w:rPr>
          <w:color w:val="000000"/>
          <w:sz w:val="28"/>
          <w:szCs w:val="28"/>
        </w:rPr>
        <w:softHyphen/>
        <w:t>линейной функции:</w:t>
      </w:r>
      <w:r>
        <w:rPr>
          <w:color w:val="000000"/>
          <w:sz w:val="28"/>
          <w:szCs w:val="28"/>
        </w:rPr>
        <w:t xml:space="preserve"> </w:t>
      </w:r>
      <w:bookmarkStart w:id="16" w:name="_Toc115070869"/>
    </w:p>
    <w:p w:rsidR="00346523" w:rsidRDefault="00346523" w:rsidP="00346523">
      <w:pPr>
        <w:shd w:val="clear" w:color="auto" w:fill="FFFFFF"/>
        <w:autoSpaceDE w:val="0"/>
        <w:autoSpaceDN w:val="0"/>
        <w:adjustRightInd w:val="0"/>
        <w:spacing w:line="360" w:lineRule="auto"/>
        <w:ind w:firstLine="720"/>
        <w:jc w:val="both"/>
        <w:rPr>
          <w:color w:val="000000"/>
          <w:sz w:val="28"/>
          <w:szCs w:val="28"/>
        </w:rPr>
      </w:pPr>
    </w:p>
    <w:p w:rsidR="001247FD" w:rsidRPr="000E3D5A" w:rsidRDefault="00651177" w:rsidP="00346523">
      <w:pPr>
        <w:shd w:val="clear" w:color="auto" w:fill="FFFFFF"/>
        <w:autoSpaceDE w:val="0"/>
        <w:autoSpaceDN w:val="0"/>
        <w:adjustRightInd w:val="0"/>
        <w:spacing w:line="360" w:lineRule="auto"/>
        <w:ind w:firstLine="720"/>
        <w:jc w:val="both"/>
        <w:rPr>
          <w:sz w:val="28"/>
          <w:szCs w:val="28"/>
        </w:rPr>
      </w:pPr>
      <w:proofErr w:type="spellStart"/>
      <w:proofErr w:type="gramStart"/>
      <w:r>
        <w:rPr>
          <w:sz w:val="28"/>
          <w:szCs w:val="28"/>
          <w:lang w:val="en-US"/>
        </w:rPr>
        <w:t>Y</w:t>
      </w:r>
      <w:r w:rsidR="001247FD" w:rsidRPr="000E3D5A">
        <w:rPr>
          <w:sz w:val="28"/>
          <w:szCs w:val="28"/>
          <w:vertAlign w:val="subscript"/>
          <w:lang w:val="en-US"/>
        </w:rPr>
        <w:t>t</w:t>
      </w:r>
      <w:proofErr w:type="spellEnd"/>
      <w:proofErr w:type="gramEnd"/>
      <w:r w:rsidR="001247FD" w:rsidRPr="000E3D5A">
        <w:rPr>
          <w:sz w:val="28"/>
          <w:szCs w:val="28"/>
        </w:rPr>
        <w:t xml:space="preserve">= </w:t>
      </w:r>
      <w:r w:rsidR="00272DBF">
        <w:rPr>
          <w:sz w:val="28"/>
          <w:szCs w:val="28"/>
          <w:lang w:val="en-US"/>
        </w:rPr>
        <w:t>A</w:t>
      </w:r>
      <w:r w:rsidR="001247FD" w:rsidRPr="000E3D5A">
        <w:rPr>
          <w:sz w:val="28"/>
          <w:szCs w:val="28"/>
          <w:vertAlign w:val="subscript"/>
        </w:rPr>
        <w:t>0</w:t>
      </w:r>
      <w:r w:rsidR="001247FD" w:rsidRPr="000E3D5A">
        <w:rPr>
          <w:sz w:val="28"/>
          <w:szCs w:val="28"/>
        </w:rPr>
        <w:t xml:space="preserve"> +</w:t>
      </w:r>
      <w:r w:rsidR="001247FD" w:rsidRPr="000E3D5A">
        <w:rPr>
          <w:i/>
          <w:iCs/>
          <w:sz w:val="28"/>
          <w:szCs w:val="28"/>
        </w:rPr>
        <w:t xml:space="preserve"> </w:t>
      </w:r>
      <w:r w:rsidR="00272DBF">
        <w:rPr>
          <w:iCs/>
          <w:sz w:val="28"/>
          <w:szCs w:val="28"/>
          <w:lang w:val="en-US"/>
        </w:rPr>
        <w:t>A</w:t>
      </w:r>
      <w:r w:rsidR="00847E04">
        <w:rPr>
          <w:iCs/>
          <w:sz w:val="28"/>
          <w:szCs w:val="28"/>
          <w:vertAlign w:val="subscript"/>
        </w:rPr>
        <w:t>1</w:t>
      </w:r>
      <w:r w:rsidR="003974BC">
        <w:rPr>
          <w:iCs/>
          <w:sz w:val="28"/>
          <w:szCs w:val="28"/>
          <w:lang w:val="en-US"/>
        </w:rPr>
        <w:t>t</w:t>
      </w:r>
      <w:r w:rsidR="001247FD" w:rsidRPr="000E3D5A">
        <w:rPr>
          <w:sz w:val="28"/>
          <w:szCs w:val="28"/>
        </w:rPr>
        <w:t>,</w:t>
      </w:r>
      <w:r w:rsidR="001247FD">
        <w:rPr>
          <w:sz w:val="28"/>
          <w:szCs w:val="28"/>
        </w:rPr>
        <w:t xml:space="preserve"> </w:t>
      </w:r>
      <w:bookmarkEnd w:id="16"/>
      <w:r w:rsidR="001247FD">
        <w:rPr>
          <w:sz w:val="28"/>
          <w:szCs w:val="28"/>
        </w:rPr>
        <w:t xml:space="preserve">              </w:t>
      </w:r>
      <w:r w:rsidR="004B508A">
        <w:rPr>
          <w:sz w:val="28"/>
          <w:szCs w:val="28"/>
        </w:rPr>
        <w:t xml:space="preserve">      </w:t>
      </w:r>
      <w:r w:rsidR="00C42905">
        <w:rPr>
          <w:sz w:val="28"/>
          <w:szCs w:val="28"/>
        </w:rPr>
        <w:t xml:space="preserve">           </w:t>
      </w:r>
      <w:r w:rsidR="001247FD">
        <w:rPr>
          <w:sz w:val="28"/>
          <w:szCs w:val="28"/>
        </w:rPr>
        <w:t xml:space="preserve">                      </w:t>
      </w:r>
      <w:r w:rsidR="00847E04">
        <w:rPr>
          <w:sz w:val="28"/>
          <w:szCs w:val="28"/>
        </w:rPr>
        <w:t xml:space="preserve">                    </w:t>
      </w:r>
      <w:r w:rsidR="0001582D">
        <w:rPr>
          <w:sz w:val="28"/>
          <w:szCs w:val="28"/>
        </w:rPr>
        <w:t xml:space="preserve">                       </w:t>
      </w:r>
      <w:r w:rsidR="00847E04">
        <w:rPr>
          <w:sz w:val="28"/>
          <w:szCs w:val="28"/>
        </w:rPr>
        <w:t xml:space="preserve"> </w:t>
      </w:r>
      <w:r w:rsidR="001247FD">
        <w:rPr>
          <w:sz w:val="28"/>
          <w:szCs w:val="28"/>
        </w:rPr>
        <w:t>(2)</w:t>
      </w:r>
    </w:p>
    <w:p w:rsidR="001247FD" w:rsidRDefault="001247FD" w:rsidP="001247FD">
      <w:pPr>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 xml:space="preserve">где </w:t>
      </w:r>
      <w:r w:rsidR="003974BC">
        <w:rPr>
          <w:color w:val="000000"/>
          <w:sz w:val="28"/>
          <w:szCs w:val="28"/>
          <w:lang w:val="en-US"/>
        </w:rPr>
        <w:t>A</w:t>
      </w:r>
      <w:r w:rsidRPr="00D1474A">
        <w:rPr>
          <w:color w:val="000000"/>
          <w:sz w:val="28"/>
          <w:szCs w:val="28"/>
          <w:vertAlign w:val="subscript"/>
        </w:rPr>
        <w:t>0</w:t>
      </w:r>
      <w:r w:rsidRPr="00D1474A">
        <w:rPr>
          <w:color w:val="000000"/>
          <w:sz w:val="28"/>
          <w:szCs w:val="28"/>
        </w:rPr>
        <w:t xml:space="preserve"> и </w:t>
      </w:r>
      <w:r w:rsidR="003974BC">
        <w:rPr>
          <w:color w:val="000000"/>
          <w:sz w:val="28"/>
          <w:szCs w:val="28"/>
          <w:lang w:val="en-US"/>
        </w:rPr>
        <w:t>A</w:t>
      </w:r>
      <w:r w:rsidR="00847E04">
        <w:rPr>
          <w:color w:val="000000"/>
          <w:sz w:val="28"/>
          <w:szCs w:val="28"/>
          <w:vertAlign w:val="subscript"/>
        </w:rPr>
        <w:t>1</w:t>
      </w:r>
      <w:r w:rsidRPr="00D1474A">
        <w:rPr>
          <w:i/>
          <w:iCs/>
          <w:color w:val="000000"/>
          <w:sz w:val="28"/>
          <w:szCs w:val="28"/>
        </w:rPr>
        <w:t xml:space="preserve"> </w:t>
      </w:r>
      <w:r w:rsidR="00C42905">
        <w:rPr>
          <w:i/>
          <w:iCs/>
          <w:color w:val="000000"/>
          <w:sz w:val="28"/>
          <w:szCs w:val="28"/>
        </w:rPr>
        <w:t>-</w:t>
      </w:r>
      <w:r w:rsidRPr="00D1474A">
        <w:rPr>
          <w:color w:val="000000"/>
          <w:sz w:val="28"/>
          <w:szCs w:val="28"/>
        </w:rPr>
        <w:t xml:space="preserve"> параметры уравнения</w:t>
      </w:r>
      <w:r>
        <w:rPr>
          <w:color w:val="000000"/>
          <w:sz w:val="28"/>
          <w:szCs w:val="28"/>
        </w:rPr>
        <w:t>;</w:t>
      </w:r>
    </w:p>
    <w:p w:rsidR="00346523" w:rsidRDefault="00346523" w:rsidP="001247FD">
      <w:pPr>
        <w:shd w:val="clear" w:color="auto" w:fill="FFFFFF"/>
        <w:autoSpaceDE w:val="0"/>
        <w:autoSpaceDN w:val="0"/>
        <w:adjustRightInd w:val="0"/>
        <w:spacing w:line="360" w:lineRule="auto"/>
        <w:ind w:firstLine="720"/>
        <w:jc w:val="both"/>
        <w:rPr>
          <w:color w:val="000000"/>
          <w:sz w:val="28"/>
          <w:szCs w:val="28"/>
        </w:rPr>
      </w:pPr>
      <w:r>
        <w:rPr>
          <w:iCs/>
          <w:color w:val="000000"/>
          <w:sz w:val="28"/>
          <w:szCs w:val="28"/>
        </w:rPr>
        <w:t xml:space="preserve">      </w:t>
      </w:r>
      <w:r w:rsidR="003974BC">
        <w:rPr>
          <w:iCs/>
          <w:color w:val="000000"/>
          <w:sz w:val="28"/>
          <w:szCs w:val="28"/>
          <w:lang w:val="en-US"/>
        </w:rPr>
        <w:t>t</w:t>
      </w:r>
      <w:r w:rsidR="001247FD" w:rsidRPr="00D1474A">
        <w:rPr>
          <w:i/>
          <w:iCs/>
          <w:color w:val="000000"/>
          <w:sz w:val="28"/>
          <w:szCs w:val="28"/>
        </w:rPr>
        <w:t xml:space="preserve"> </w:t>
      </w:r>
      <w:r w:rsidR="00C42905">
        <w:rPr>
          <w:i/>
          <w:iCs/>
          <w:color w:val="000000"/>
          <w:sz w:val="28"/>
          <w:szCs w:val="28"/>
        </w:rPr>
        <w:t>-</w:t>
      </w:r>
      <w:r w:rsidR="001247FD" w:rsidRPr="00D1474A">
        <w:rPr>
          <w:color w:val="000000"/>
          <w:sz w:val="28"/>
          <w:szCs w:val="28"/>
        </w:rPr>
        <w:t xml:space="preserve"> </w:t>
      </w:r>
      <w:proofErr w:type="gramStart"/>
      <w:r w:rsidR="00272DBF">
        <w:rPr>
          <w:color w:val="000000"/>
          <w:sz w:val="28"/>
          <w:szCs w:val="28"/>
        </w:rPr>
        <w:t>обозначение</w:t>
      </w:r>
      <w:proofErr w:type="gramEnd"/>
      <w:r w:rsidR="001247FD" w:rsidRPr="00D1474A">
        <w:rPr>
          <w:color w:val="000000"/>
          <w:sz w:val="28"/>
          <w:szCs w:val="28"/>
        </w:rPr>
        <w:t xml:space="preserve"> времени.</w:t>
      </w:r>
    </w:p>
    <w:p w:rsidR="00346523" w:rsidRDefault="00346523" w:rsidP="001247FD">
      <w:pPr>
        <w:shd w:val="clear" w:color="auto" w:fill="FFFFFF"/>
        <w:autoSpaceDE w:val="0"/>
        <w:autoSpaceDN w:val="0"/>
        <w:adjustRightInd w:val="0"/>
        <w:spacing w:line="360" w:lineRule="auto"/>
        <w:ind w:firstLine="720"/>
        <w:jc w:val="both"/>
        <w:rPr>
          <w:color w:val="000000"/>
          <w:sz w:val="28"/>
          <w:szCs w:val="28"/>
        </w:rPr>
      </w:pPr>
    </w:p>
    <w:p w:rsidR="001247FD" w:rsidRDefault="001247FD" w:rsidP="001247FD">
      <w:pPr>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 xml:space="preserve">Параметр </w:t>
      </w:r>
      <w:r w:rsidR="003974BC">
        <w:rPr>
          <w:color w:val="000000"/>
          <w:sz w:val="28"/>
          <w:szCs w:val="28"/>
          <w:lang w:val="en-US"/>
        </w:rPr>
        <w:t>A</w:t>
      </w:r>
      <w:r w:rsidR="0001582D" w:rsidRPr="0001582D">
        <w:rPr>
          <w:color w:val="000000"/>
          <w:sz w:val="28"/>
          <w:szCs w:val="28"/>
          <w:vertAlign w:val="subscript"/>
        </w:rPr>
        <w:t>1</w:t>
      </w:r>
      <w:r w:rsidRPr="00D1474A">
        <w:rPr>
          <w:i/>
          <w:iCs/>
          <w:color w:val="000000"/>
          <w:sz w:val="28"/>
          <w:szCs w:val="28"/>
        </w:rPr>
        <w:t xml:space="preserve"> </w:t>
      </w:r>
      <w:r w:rsidRPr="00D1474A">
        <w:rPr>
          <w:color w:val="000000"/>
          <w:sz w:val="28"/>
          <w:szCs w:val="28"/>
        </w:rPr>
        <w:t>является коэффициентом регрессии, определяю</w:t>
      </w:r>
      <w:r w:rsidRPr="00D1474A">
        <w:rPr>
          <w:color w:val="000000"/>
          <w:sz w:val="28"/>
          <w:szCs w:val="28"/>
        </w:rPr>
        <w:softHyphen/>
        <w:t xml:space="preserve">щим направление развития. Если </w:t>
      </w:r>
      <w:r w:rsidR="003974BC">
        <w:rPr>
          <w:color w:val="000000"/>
          <w:sz w:val="28"/>
          <w:szCs w:val="28"/>
          <w:lang w:val="en-US"/>
        </w:rPr>
        <w:t>A</w:t>
      </w:r>
      <w:r w:rsidR="006E6BDA">
        <w:rPr>
          <w:iCs/>
          <w:color w:val="000000"/>
          <w:sz w:val="28"/>
          <w:szCs w:val="28"/>
          <w:vertAlign w:val="subscript"/>
        </w:rPr>
        <w:t>1</w:t>
      </w:r>
      <w:r w:rsidRPr="00DE620A">
        <w:rPr>
          <w:i/>
          <w:iCs/>
          <w:color w:val="000000"/>
          <w:sz w:val="28"/>
          <w:szCs w:val="28"/>
          <w:vertAlign w:val="subscript"/>
        </w:rPr>
        <w:t xml:space="preserve"> </w:t>
      </w:r>
      <w:r w:rsidRPr="00D1474A">
        <w:rPr>
          <w:color w:val="000000"/>
          <w:sz w:val="28"/>
          <w:szCs w:val="28"/>
        </w:rPr>
        <w:t>&gt;</w:t>
      </w:r>
      <w:r w:rsidRPr="00DE620A">
        <w:rPr>
          <w:color w:val="000000"/>
          <w:sz w:val="28"/>
          <w:szCs w:val="28"/>
        </w:rPr>
        <w:t xml:space="preserve"> </w:t>
      </w:r>
      <w:r w:rsidRPr="00D1474A">
        <w:rPr>
          <w:color w:val="000000"/>
          <w:sz w:val="28"/>
          <w:szCs w:val="28"/>
        </w:rPr>
        <w:t xml:space="preserve">0, то уровни ряда динамики равномерно возрастают, а при </w:t>
      </w:r>
      <w:r w:rsidR="003974BC">
        <w:rPr>
          <w:color w:val="000000"/>
          <w:sz w:val="28"/>
          <w:szCs w:val="28"/>
          <w:lang w:val="en-US"/>
        </w:rPr>
        <w:t>A</w:t>
      </w:r>
      <w:r w:rsidR="006E6BDA">
        <w:rPr>
          <w:color w:val="000000"/>
          <w:sz w:val="28"/>
          <w:szCs w:val="28"/>
          <w:vertAlign w:val="subscript"/>
        </w:rPr>
        <w:t>1</w:t>
      </w:r>
      <w:r w:rsidRPr="00DE620A">
        <w:rPr>
          <w:i/>
          <w:iCs/>
          <w:color w:val="000000"/>
          <w:sz w:val="28"/>
          <w:szCs w:val="28"/>
          <w:vertAlign w:val="subscript"/>
        </w:rPr>
        <w:t xml:space="preserve"> </w:t>
      </w:r>
      <w:r w:rsidRPr="00D1474A">
        <w:rPr>
          <w:color w:val="000000"/>
          <w:sz w:val="28"/>
          <w:szCs w:val="28"/>
        </w:rPr>
        <w:t>&lt;</w:t>
      </w:r>
      <w:r w:rsidRPr="00DE620A">
        <w:rPr>
          <w:color w:val="000000"/>
          <w:sz w:val="28"/>
          <w:szCs w:val="28"/>
        </w:rPr>
        <w:t xml:space="preserve"> </w:t>
      </w:r>
      <w:r w:rsidRPr="00D1474A">
        <w:rPr>
          <w:color w:val="000000"/>
          <w:sz w:val="28"/>
          <w:szCs w:val="28"/>
        </w:rPr>
        <w:t>0 происходит их равномерное снижение</w:t>
      </w:r>
      <w:r>
        <w:rPr>
          <w:color w:val="000000"/>
          <w:sz w:val="28"/>
          <w:szCs w:val="28"/>
        </w:rPr>
        <w:t>.</w:t>
      </w:r>
    </w:p>
    <w:p w:rsidR="001247FD" w:rsidRDefault="001247FD" w:rsidP="001247FD">
      <w:pPr>
        <w:spacing w:line="360" w:lineRule="auto"/>
        <w:rPr>
          <w:sz w:val="28"/>
          <w:szCs w:val="28"/>
        </w:rPr>
      </w:pPr>
      <w:r>
        <w:rPr>
          <w:sz w:val="28"/>
          <w:szCs w:val="28"/>
        </w:rPr>
        <w:tab/>
      </w:r>
      <w:r w:rsidRPr="0062678D">
        <w:rPr>
          <w:sz w:val="28"/>
          <w:szCs w:val="28"/>
        </w:rPr>
        <w:t xml:space="preserve">Для нахождения параметров </w:t>
      </w:r>
      <w:r w:rsidR="003974BC">
        <w:rPr>
          <w:color w:val="000000"/>
          <w:sz w:val="28"/>
          <w:szCs w:val="28"/>
          <w:lang w:val="en-US"/>
        </w:rPr>
        <w:t>A</w:t>
      </w:r>
      <w:r w:rsidRPr="0062678D">
        <w:rPr>
          <w:sz w:val="28"/>
          <w:szCs w:val="28"/>
          <w:vertAlign w:val="subscript"/>
        </w:rPr>
        <w:t xml:space="preserve">0 и </w:t>
      </w:r>
      <w:r w:rsidR="003974BC">
        <w:rPr>
          <w:color w:val="000000"/>
          <w:sz w:val="28"/>
          <w:szCs w:val="28"/>
          <w:lang w:val="en-US"/>
        </w:rPr>
        <w:t>A</w:t>
      </w:r>
      <w:r w:rsidRPr="0062678D">
        <w:rPr>
          <w:sz w:val="28"/>
          <w:szCs w:val="28"/>
          <w:vertAlign w:val="subscript"/>
        </w:rPr>
        <w:t xml:space="preserve">1 </w:t>
      </w:r>
      <w:r w:rsidRPr="0062678D">
        <w:rPr>
          <w:sz w:val="28"/>
          <w:szCs w:val="28"/>
        </w:rPr>
        <w:t>н</w:t>
      </w:r>
      <w:proofErr w:type="gramStart"/>
      <w:r w:rsidRPr="0062678D">
        <w:rPr>
          <w:sz w:val="28"/>
          <w:szCs w:val="28"/>
          <w:lang w:val="en-US"/>
        </w:rPr>
        <w:t>e</w:t>
      </w:r>
      <w:proofErr w:type="gramEnd"/>
      <w:r w:rsidRPr="0062678D">
        <w:rPr>
          <w:sz w:val="28"/>
          <w:szCs w:val="28"/>
        </w:rPr>
        <w:t xml:space="preserve">обходимо решить систему нормальных уравнений: </w:t>
      </w:r>
    </w:p>
    <w:p w:rsidR="0020552B" w:rsidRPr="00313CA3" w:rsidRDefault="0020552B" w:rsidP="0020552B">
      <w:pPr>
        <w:spacing w:line="360" w:lineRule="auto"/>
        <w:ind w:firstLine="709"/>
        <w:jc w:val="both"/>
        <w:rPr>
          <w:sz w:val="28"/>
          <w:szCs w:val="28"/>
        </w:rPr>
      </w:pPr>
      <w:r w:rsidRPr="00313CA3">
        <w:rPr>
          <w:sz w:val="28"/>
          <w:szCs w:val="28"/>
        </w:rPr>
        <w:t>Трендовый анализ основан на расчете относительных отклонений показателей за ряд лет от уровня базисного года. При этом для слежения за динамикой изменения показателей и возможности применения процедуры статистического регулирования, желательно использование контрольных карт</w:t>
      </w:r>
      <w:r w:rsidRPr="00710CC3">
        <w:rPr>
          <w:sz w:val="28"/>
          <w:szCs w:val="28"/>
        </w:rPr>
        <w:t xml:space="preserve"> [36, </w:t>
      </w:r>
      <w:r>
        <w:rPr>
          <w:sz w:val="28"/>
          <w:szCs w:val="28"/>
          <w:lang w:val="en-US"/>
        </w:rPr>
        <w:t>c</w:t>
      </w:r>
      <w:r w:rsidRPr="00710CC3">
        <w:rPr>
          <w:sz w:val="28"/>
          <w:szCs w:val="28"/>
        </w:rPr>
        <w:t>. 40]</w:t>
      </w:r>
      <w:r w:rsidRPr="00313CA3">
        <w:rPr>
          <w:sz w:val="28"/>
          <w:szCs w:val="28"/>
        </w:rPr>
        <w:t xml:space="preserve">. </w:t>
      </w:r>
    </w:p>
    <w:p w:rsidR="0020552B" w:rsidRPr="0062678D" w:rsidRDefault="0020552B" w:rsidP="001247FD">
      <w:pPr>
        <w:spacing w:line="360" w:lineRule="auto"/>
        <w:rPr>
          <w:sz w:val="28"/>
          <w:szCs w:val="28"/>
          <w:vertAlign w:val="subscript"/>
        </w:rPr>
      </w:pPr>
    </w:p>
    <w:p w:rsidR="0001582D" w:rsidRPr="0062678D" w:rsidRDefault="00094CF4" w:rsidP="0001582D">
      <w:pPr>
        <w:spacing w:line="360" w:lineRule="auto"/>
        <w:rPr>
          <w:sz w:val="28"/>
          <w:szCs w:val="28"/>
          <w:vertAlign w:val="subscript"/>
        </w:rPr>
      </w:pPr>
      <w:r>
        <w:rPr>
          <w:noProof/>
        </w:rPr>
        <mc:AlternateContent>
          <mc:Choice Requires="wps">
            <w:drawing>
              <wp:anchor distT="0" distB="0" distL="114300" distR="114300" simplePos="0" relativeHeight="251662336" behindDoc="0" locked="0" layoutInCell="1" allowOverlap="1" wp14:anchorId="75822827" wp14:editId="1D4B50F0">
                <wp:simplePos x="0" y="0"/>
                <wp:positionH relativeFrom="column">
                  <wp:posOffset>342900</wp:posOffset>
                </wp:positionH>
                <wp:positionV relativeFrom="paragraph">
                  <wp:posOffset>267335</wp:posOffset>
                </wp:positionV>
                <wp:extent cx="114300" cy="571500"/>
                <wp:effectExtent l="0" t="0" r="0" b="0"/>
                <wp:wrapNone/>
                <wp:docPr id="149"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3" o:spid="_x0000_s1026" type="#_x0000_t87" style="position:absolute;margin-left:27pt;margin-top:21.05pt;width:9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6egwIAADAFAAAOAAAAZHJzL2Uyb0RvYy54bWysVFFv0zAQfkfiP1h+7xJ3abtGS6fRtAhp&#10;wKTBD3BtpzE4drDdpgPx3zk7aWnZC0LkwbFzl+/uu/vOt3eHRqG9sE4aXWBylWIkNDNc6m2BP39a&#10;j24wcp5qTpXRosDPwuG7xetXt12bi7GpjeLCIgDRLu/aAtfet3mSOFaLhror0woNxsrYhno42m3C&#10;Le0AvVHJOE2nSWcsb61hwjn4WvZGvIj4VSWY/1hVTnikCgy5+bjauG7Cmixuab61tK0lG9Kg/5BF&#10;Q6WGoCeoknqKdla+gGoks8aZyl8x0ySmqiQTkQOwIekfbJ5q2orIBYrj2lOZ3P+DZR/2jxZJDr3L&#10;5hhp2kCT7nfexNiIkOtQoq51OXg+tY82kHTtg2FfHRiSC0s4OPBBm+694QBEASiW5VDZJvwJhNEh&#10;Vv/5VH1x8IjBR0Ky6xR6xMA0mZEJ7EMEmh9/bq3zb4VpUNgUWInKv7GUhQrRnO4fnI8d4AMLyr8Q&#10;jKpGQUP3VKGMTKezoeFnPuNzHwh6CjsgQgLHwAFem7VUKspGadQVeD4ZT2IGzijJgzG4ObvdLJVF&#10;EBiIxmdgc+FmzU7zCFYLylfD3lOp+j0EVzrgQZEGfqFcUVk/5ul8dbO6yUbZeLoaZWlZju7Xy2w0&#10;XZPZpLwul8uS/AypkSyvJedCh+yOKifZ36lomLdenyedX7C4ILuOz0uyyWUasbPA5fiO7KKcgoJ6&#10;yW0MfwY1WdOPLVwzsKmN/Y5RByNbYPdtR63ASL3TMBNzkmVhxuMhm8zGcLDnls25hWoGUAX2GPXb&#10;pe/vhV1r5baGSCS2VZswDpX0R7n3WQ3ah7GMDIYrJMz9+Tl6/b7oFr8AAAD//wMAUEsDBBQABgAI&#10;AAAAIQDDK7613wAAAAgBAAAPAAAAZHJzL2Rvd25yZXYueG1sTI9LT8MwEITvSPwHa5G4IOoklIdC&#10;nAohVYIeQH3AeRsvSdR4HWK3Dfx6lhMcZ2c0+00xG12nDjSE1rOBdJKAIq68bbk2sFnPL+9AhYhs&#10;sfNMBr4owKw8PSkwt/7ISzqsYq2khEOOBpoY+1zrUDXkMEx8Tyzehx8cRpFDre2ARyl3nc6S5EY7&#10;bFk+NNjTY0PVbrV3BuJb+lKN3/4T58/vyVN6sVi+7hbGnJ+ND/egIo3xLwy/+IIOpTBt/Z5tUJ2B&#10;66lMiQamWQpK/NtM9FZyV3LQZaH/Dyh/AAAA//8DAFBLAQItABQABgAIAAAAIQC2gziS/gAAAOEB&#10;AAATAAAAAAAAAAAAAAAAAAAAAABbQ29udGVudF9UeXBlc10ueG1sUEsBAi0AFAAGAAgAAAAhADj9&#10;If/WAAAAlAEAAAsAAAAAAAAAAAAAAAAALwEAAF9yZWxzLy5yZWxzUEsBAi0AFAAGAAgAAAAhAGcL&#10;zp6DAgAAMAUAAA4AAAAAAAAAAAAAAAAALgIAAGRycy9lMm9Eb2MueG1sUEsBAi0AFAAGAAgAAAAh&#10;AMMrvrXfAAAACAEAAA8AAAAAAAAAAAAAAAAA3QQAAGRycy9kb3ducmV2LnhtbFBLBQYAAAAABAAE&#10;APMAAADpBQAAAAA=&#10;"/>
            </w:pict>
          </mc:Fallback>
        </mc:AlternateContent>
      </w:r>
    </w:p>
    <w:p w:rsidR="003974BC" w:rsidRPr="00EC64A0" w:rsidRDefault="003974BC" w:rsidP="003974BC">
      <w:pPr>
        <w:spacing w:line="360" w:lineRule="auto"/>
        <w:ind w:firstLine="360"/>
        <w:rPr>
          <w:sz w:val="28"/>
          <w:szCs w:val="28"/>
          <w:lang w:val="en-US"/>
        </w:rPr>
      </w:pPr>
      <w:r w:rsidRPr="00EC64A0">
        <w:rPr>
          <w:color w:val="000000"/>
          <w:sz w:val="28"/>
          <w:szCs w:val="28"/>
        </w:rPr>
        <w:t xml:space="preserve">      </w:t>
      </w:r>
      <w:r>
        <w:rPr>
          <w:color w:val="000000"/>
          <w:sz w:val="28"/>
          <w:szCs w:val="28"/>
          <w:lang w:val="en-US"/>
        </w:rPr>
        <w:t>A</w:t>
      </w:r>
      <w:r w:rsidR="0001582D" w:rsidRPr="00EC64A0">
        <w:rPr>
          <w:color w:val="000000"/>
          <w:sz w:val="28"/>
          <w:szCs w:val="28"/>
          <w:vertAlign w:val="subscript"/>
          <w:lang w:val="en-US"/>
        </w:rPr>
        <w:t>0</w:t>
      </w:r>
      <w:r w:rsidR="0001582D" w:rsidRPr="0062678D">
        <w:rPr>
          <w:sz w:val="28"/>
          <w:szCs w:val="28"/>
          <w:lang w:val="en-US"/>
        </w:rPr>
        <w:t>n</w:t>
      </w:r>
      <w:r w:rsidR="0001582D" w:rsidRPr="00EC64A0">
        <w:rPr>
          <w:sz w:val="28"/>
          <w:szCs w:val="28"/>
          <w:lang w:val="en-US"/>
        </w:rPr>
        <w:t xml:space="preserve"> + </w:t>
      </w:r>
      <w:r>
        <w:rPr>
          <w:color w:val="000000"/>
          <w:sz w:val="28"/>
          <w:szCs w:val="28"/>
          <w:lang w:val="en-US"/>
        </w:rPr>
        <w:t>A</w:t>
      </w:r>
      <w:r w:rsidR="0001582D" w:rsidRPr="00EC64A0">
        <w:rPr>
          <w:sz w:val="28"/>
          <w:szCs w:val="28"/>
          <w:vertAlign w:val="subscript"/>
          <w:lang w:val="en-US"/>
        </w:rPr>
        <w:t>1</w:t>
      </w:r>
      <w:r w:rsidR="0001582D" w:rsidRPr="00EC64A0">
        <w:rPr>
          <w:sz w:val="28"/>
          <w:szCs w:val="28"/>
          <w:lang w:val="en-US"/>
        </w:rPr>
        <w:t>∑</w:t>
      </w:r>
      <w:r w:rsidR="0001582D">
        <w:rPr>
          <w:sz w:val="28"/>
          <w:szCs w:val="28"/>
          <w:lang w:val="en-US"/>
        </w:rPr>
        <w:t>t</w:t>
      </w:r>
      <w:r w:rsidR="0001582D" w:rsidRPr="00EC64A0">
        <w:rPr>
          <w:sz w:val="28"/>
          <w:szCs w:val="28"/>
          <w:lang w:val="en-US"/>
        </w:rPr>
        <w:t xml:space="preserve"> = ∑</w:t>
      </w:r>
      <w:r w:rsidR="0001582D">
        <w:rPr>
          <w:sz w:val="28"/>
          <w:szCs w:val="28"/>
          <w:lang w:val="en-US"/>
        </w:rPr>
        <w:t>Y</w:t>
      </w:r>
      <w:r>
        <w:rPr>
          <w:sz w:val="28"/>
          <w:szCs w:val="28"/>
          <w:lang w:val="en-US"/>
        </w:rPr>
        <w:t>,</w:t>
      </w:r>
      <w:r w:rsidR="0001582D" w:rsidRPr="00EC64A0">
        <w:rPr>
          <w:sz w:val="28"/>
          <w:szCs w:val="28"/>
          <w:lang w:val="en-US"/>
        </w:rPr>
        <w:t xml:space="preserve">                                                         </w:t>
      </w:r>
      <w:r w:rsidRPr="00EC64A0">
        <w:rPr>
          <w:sz w:val="28"/>
          <w:szCs w:val="28"/>
          <w:lang w:val="en-US"/>
        </w:rPr>
        <w:t xml:space="preserve">                                (3)</w:t>
      </w:r>
    </w:p>
    <w:p w:rsidR="0001582D" w:rsidRPr="00EC64A0" w:rsidRDefault="003974BC" w:rsidP="003974BC">
      <w:pPr>
        <w:spacing w:line="360" w:lineRule="auto"/>
        <w:ind w:firstLine="360"/>
        <w:rPr>
          <w:sz w:val="28"/>
          <w:szCs w:val="28"/>
          <w:lang w:val="en-US"/>
        </w:rPr>
      </w:pPr>
      <w:r w:rsidRPr="00EC64A0">
        <w:rPr>
          <w:sz w:val="28"/>
          <w:szCs w:val="28"/>
          <w:lang w:val="en-US"/>
        </w:rPr>
        <w:t xml:space="preserve">      </w:t>
      </w:r>
      <w:r>
        <w:rPr>
          <w:color w:val="000000"/>
          <w:sz w:val="28"/>
          <w:szCs w:val="28"/>
          <w:lang w:val="en-US"/>
        </w:rPr>
        <w:t>A</w:t>
      </w:r>
      <w:r w:rsidR="0001582D" w:rsidRPr="00EC64A0">
        <w:rPr>
          <w:color w:val="000000"/>
          <w:sz w:val="28"/>
          <w:szCs w:val="28"/>
          <w:vertAlign w:val="subscript"/>
          <w:lang w:val="en-US"/>
        </w:rPr>
        <w:t>0</w:t>
      </w:r>
      <w:r w:rsidR="0001582D" w:rsidRPr="00EC64A0">
        <w:rPr>
          <w:sz w:val="28"/>
          <w:szCs w:val="28"/>
          <w:lang w:val="en-US"/>
        </w:rPr>
        <w:t>∑</w:t>
      </w:r>
      <w:r w:rsidR="0001582D" w:rsidRPr="0062678D">
        <w:rPr>
          <w:sz w:val="28"/>
          <w:szCs w:val="28"/>
          <w:lang w:val="en-US"/>
        </w:rPr>
        <w:t>t</w:t>
      </w:r>
      <w:r w:rsidR="0001582D" w:rsidRPr="00EC64A0">
        <w:rPr>
          <w:sz w:val="28"/>
          <w:szCs w:val="28"/>
          <w:lang w:val="en-US"/>
        </w:rPr>
        <w:t xml:space="preserve"> + </w:t>
      </w:r>
      <w:r>
        <w:rPr>
          <w:sz w:val="28"/>
          <w:szCs w:val="28"/>
          <w:lang w:val="en-US"/>
        </w:rPr>
        <w:t>A</w:t>
      </w:r>
      <w:r w:rsidR="0001582D" w:rsidRPr="00EC64A0">
        <w:rPr>
          <w:color w:val="000000"/>
          <w:sz w:val="28"/>
          <w:szCs w:val="28"/>
          <w:vertAlign w:val="subscript"/>
          <w:lang w:val="en-US"/>
        </w:rPr>
        <w:t>1</w:t>
      </w:r>
      <w:r w:rsidR="0001582D" w:rsidRPr="00EC64A0">
        <w:rPr>
          <w:sz w:val="28"/>
          <w:szCs w:val="28"/>
          <w:lang w:val="en-US"/>
        </w:rPr>
        <w:t>∑</w:t>
      </w:r>
      <w:r w:rsidR="0001582D" w:rsidRPr="0062678D">
        <w:rPr>
          <w:sz w:val="28"/>
          <w:szCs w:val="28"/>
          <w:lang w:val="en-US"/>
        </w:rPr>
        <w:t>t</w:t>
      </w:r>
      <w:r w:rsidR="0001582D" w:rsidRPr="00EC64A0">
        <w:rPr>
          <w:sz w:val="28"/>
          <w:szCs w:val="28"/>
          <w:vertAlign w:val="superscript"/>
          <w:lang w:val="en-US"/>
        </w:rPr>
        <w:t xml:space="preserve">2 </w:t>
      </w:r>
      <w:r w:rsidR="0001582D" w:rsidRPr="00EC64A0">
        <w:rPr>
          <w:sz w:val="28"/>
          <w:szCs w:val="28"/>
          <w:lang w:val="en-US"/>
        </w:rPr>
        <w:t>= ∑</w:t>
      </w:r>
      <w:proofErr w:type="spellStart"/>
      <w:r w:rsidR="0001582D">
        <w:rPr>
          <w:sz w:val="28"/>
          <w:szCs w:val="28"/>
          <w:lang w:val="en-US"/>
        </w:rPr>
        <w:t>Y</w:t>
      </w:r>
      <w:r w:rsidR="0001582D" w:rsidRPr="0062678D">
        <w:rPr>
          <w:sz w:val="28"/>
          <w:szCs w:val="28"/>
          <w:lang w:val="en-US"/>
        </w:rPr>
        <w:t>t</w:t>
      </w:r>
      <w:proofErr w:type="spellEnd"/>
      <w:r w:rsidR="0001582D" w:rsidRPr="00EC64A0">
        <w:rPr>
          <w:sz w:val="28"/>
          <w:szCs w:val="28"/>
          <w:lang w:val="en-US"/>
        </w:rPr>
        <w:t xml:space="preserve">, </w:t>
      </w:r>
    </w:p>
    <w:p w:rsidR="001247FD" w:rsidRDefault="003974BC" w:rsidP="003974BC">
      <w:pPr>
        <w:spacing w:line="360" w:lineRule="auto"/>
        <w:ind w:left="426"/>
        <w:rPr>
          <w:sz w:val="28"/>
          <w:szCs w:val="28"/>
        </w:rPr>
      </w:pPr>
      <w:r w:rsidRPr="00EC64A0">
        <w:rPr>
          <w:sz w:val="28"/>
          <w:szCs w:val="28"/>
          <w:lang w:val="en-US"/>
        </w:rPr>
        <w:t xml:space="preserve">   </w:t>
      </w:r>
      <w:r w:rsidR="001247FD" w:rsidRPr="0062678D">
        <w:rPr>
          <w:sz w:val="28"/>
          <w:szCs w:val="28"/>
        </w:rPr>
        <w:t>где</w:t>
      </w:r>
      <w:r w:rsidR="001247FD">
        <w:rPr>
          <w:sz w:val="28"/>
          <w:szCs w:val="28"/>
        </w:rPr>
        <w:t xml:space="preserve"> </w:t>
      </w:r>
      <w:r w:rsidR="0001582D">
        <w:rPr>
          <w:sz w:val="28"/>
          <w:szCs w:val="28"/>
          <w:lang w:val="en-US"/>
        </w:rPr>
        <w:t>Y</w:t>
      </w:r>
      <w:r w:rsidR="001247FD" w:rsidRPr="0062678D">
        <w:rPr>
          <w:sz w:val="28"/>
          <w:szCs w:val="28"/>
        </w:rPr>
        <w:t xml:space="preserve"> – фактические уровни ряда динамики;</w:t>
      </w:r>
    </w:p>
    <w:p w:rsidR="0096332D" w:rsidRDefault="001247FD" w:rsidP="0096332D">
      <w:pPr>
        <w:widowControl w:val="0"/>
        <w:spacing w:line="360" w:lineRule="auto"/>
        <w:ind w:firstLine="1134"/>
        <w:rPr>
          <w:sz w:val="28"/>
          <w:szCs w:val="28"/>
        </w:rPr>
      </w:pPr>
      <w:r w:rsidRPr="0062678D">
        <w:rPr>
          <w:sz w:val="28"/>
          <w:szCs w:val="28"/>
          <w:lang w:val="en-US"/>
        </w:rPr>
        <w:t>n</w:t>
      </w:r>
      <w:r w:rsidRPr="0062678D">
        <w:rPr>
          <w:sz w:val="28"/>
          <w:szCs w:val="28"/>
        </w:rPr>
        <w:t xml:space="preserve"> – </w:t>
      </w:r>
      <w:proofErr w:type="gramStart"/>
      <w:r w:rsidRPr="0062678D">
        <w:rPr>
          <w:sz w:val="28"/>
          <w:szCs w:val="28"/>
        </w:rPr>
        <w:t>число</w:t>
      </w:r>
      <w:proofErr w:type="gramEnd"/>
      <w:r w:rsidRPr="0062678D">
        <w:rPr>
          <w:sz w:val="28"/>
          <w:szCs w:val="28"/>
        </w:rPr>
        <w:t xml:space="preserve"> уровней.</w:t>
      </w:r>
    </w:p>
    <w:p w:rsidR="001247FD" w:rsidRDefault="001247FD" w:rsidP="0096332D">
      <w:pPr>
        <w:widowControl w:val="0"/>
        <w:spacing w:line="360" w:lineRule="auto"/>
        <w:ind w:firstLine="1134"/>
        <w:rPr>
          <w:sz w:val="28"/>
          <w:szCs w:val="28"/>
        </w:rPr>
      </w:pPr>
      <w:r>
        <w:rPr>
          <w:sz w:val="28"/>
          <w:szCs w:val="28"/>
        </w:rPr>
        <w:t xml:space="preserve">В таблице </w:t>
      </w:r>
      <w:r w:rsidR="0001582D" w:rsidRPr="0001582D">
        <w:rPr>
          <w:sz w:val="28"/>
          <w:szCs w:val="28"/>
        </w:rPr>
        <w:t>12</w:t>
      </w:r>
      <w:r>
        <w:rPr>
          <w:sz w:val="28"/>
          <w:szCs w:val="28"/>
        </w:rPr>
        <w:t xml:space="preserve"> представлены исходные данные по предприятию</w:t>
      </w:r>
      <w:r w:rsidR="00191F8A">
        <w:rPr>
          <w:sz w:val="28"/>
          <w:szCs w:val="28"/>
        </w:rPr>
        <w:t xml:space="preserve">, </w:t>
      </w:r>
      <w:r w:rsidR="00191F8A">
        <w:rPr>
          <w:sz w:val="28"/>
          <w:szCs w:val="28"/>
        </w:rPr>
        <w:lastRenderedPageBreak/>
        <w:t>которые взяты в</w:t>
      </w:r>
      <w:r w:rsidR="0001582D">
        <w:rPr>
          <w:sz w:val="28"/>
          <w:szCs w:val="28"/>
        </w:rPr>
        <w:t xml:space="preserve"> ПРИЛОЖ</w:t>
      </w:r>
      <w:r w:rsidR="005810FA">
        <w:rPr>
          <w:sz w:val="28"/>
          <w:szCs w:val="28"/>
        </w:rPr>
        <w:t>ЕНИЯХ</w:t>
      </w:r>
      <w:r w:rsidR="00191F8A">
        <w:rPr>
          <w:sz w:val="28"/>
          <w:szCs w:val="28"/>
        </w:rPr>
        <w:t xml:space="preserve"> </w:t>
      </w:r>
      <w:r w:rsidR="00493EB4">
        <w:rPr>
          <w:sz w:val="28"/>
          <w:szCs w:val="28"/>
        </w:rPr>
        <w:t>3</w:t>
      </w:r>
      <w:r w:rsidR="00191F8A">
        <w:rPr>
          <w:sz w:val="28"/>
          <w:szCs w:val="28"/>
        </w:rPr>
        <w:t xml:space="preserve">, </w:t>
      </w:r>
      <w:r w:rsidR="00493EB4">
        <w:rPr>
          <w:sz w:val="28"/>
          <w:szCs w:val="28"/>
        </w:rPr>
        <w:t>5</w:t>
      </w:r>
      <w:r w:rsidR="00191F8A">
        <w:rPr>
          <w:sz w:val="28"/>
          <w:szCs w:val="28"/>
        </w:rPr>
        <w:t xml:space="preserve">, </w:t>
      </w:r>
      <w:r w:rsidR="00493EB4">
        <w:rPr>
          <w:sz w:val="28"/>
          <w:szCs w:val="28"/>
        </w:rPr>
        <w:t>7</w:t>
      </w:r>
      <w:r w:rsidR="00191F8A">
        <w:rPr>
          <w:sz w:val="28"/>
          <w:szCs w:val="28"/>
        </w:rPr>
        <w:t>.</w:t>
      </w:r>
      <w:r>
        <w:rPr>
          <w:sz w:val="28"/>
          <w:szCs w:val="28"/>
        </w:rPr>
        <w:t>.</w:t>
      </w:r>
    </w:p>
    <w:p w:rsidR="00191F8A" w:rsidRDefault="00191F8A" w:rsidP="00191F8A">
      <w:pPr>
        <w:spacing w:line="360" w:lineRule="auto"/>
        <w:rPr>
          <w:sz w:val="28"/>
          <w:szCs w:val="28"/>
        </w:rPr>
      </w:pPr>
      <w:r>
        <w:rPr>
          <w:color w:val="000000"/>
          <w:sz w:val="28"/>
          <w:szCs w:val="28"/>
        </w:rPr>
        <w:tab/>
      </w:r>
      <w:r w:rsidRPr="006C0EA8">
        <w:rPr>
          <w:sz w:val="28"/>
          <w:szCs w:val="28"/>
        </w:rPr>
        <w:t>Так как ∑</w:t>
      </w:r>
      <w:r w:rsidRPr="006C0EA8">
        <w:rPr>
          <w:sz w:val="28"/>
          <w:szCs w:val="28"/>
          <w:lang w:val="en-US"/>
        </w:rPr>
        <w:t>t</w:t>
      </w:r>
      <w:r w:rsidRPr="006C0EA8">
        <w:rPr>
          <w:sz w:val="28"/>
          <w:szCs w:val="28"/>
        </w:rPr>
        <w:t xml:space="preserve"> = 0, то система </w:t>
      </w:r>
      <w:r>
        <w:rPr>
          <w:sz w:val="28"/>
          <w:szCs w:val="28"/>
        </w:rPr>
        <w:t>нормальных уравнений примет вид:</w:t>
      </w:r>
    </w:p>
    <w:p w:rsidR="0020552B" w:rsidRPr="006C0EA8" w:rsidRDefault="00094CF4" w:rsidP="00191F8A">
      <w:pPr>
        <w:spacing w:line="360" w:lineRule="auto"/>
        <w:rPr>
          <w:sz w:val="28"/>
          <w:szCs w:val="28"/>
        </w:rPr>
      </w:pPr>
      <w:r>
        <w:rPr>
          <w:noProof/>
        </w:rPr>
        <mc:AlternateContent>
          <mc:Choice Requires="wps">
            <w:drawing>
              <wp:anchor distT="0" distB="0" distL="114300" distR="114300" simplePos="0" relativeHeight="251650048" behindDoc="0" locked="0" layoutInCell="1" allowOverlap="1" wp14:anchorId="6D6CC8E6" wp14:editId="016404DD">
                <wp:simplePos x="0" y="0"/>
                <wp:positionH relativeFrom="column">
                  <wp:posOffset>300990</wp:posOffset>
                </wp:positionH>
                <wp:positionV relativeFrom="paragraph">
                  <wp:posOffset>288290</wp:posOffset>
                </wp:positionV>
                <wp:extent cx="114300" cy="571500"/>
                <wp:effectExtent l="0" t="0" r="0" b="0"/>
                <wp:wrapNone/>
                <wp:docPr id="42"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 o:spid="_x0000_s1026" type="#_x0000_t87" style="position:absolute;margin-left:23.7pt;margin-top:22.7pt;width:9pt;height: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6NhAIAAC8FAAAOAAAAZHJzL2Uyb0RvYy54bWysVNuO2yAQfa/Uf0C8Z22yTrKx1llt46Sq&#10;1MtK234AARzTYnCBxNlW/fcO2Mkm3Zeqqh8weMZn5syc4fbu0Ci0F9ZJowtMrlKMhGaGS70t8JfP&#10;69ENRs5TzakyWhT4STh8t3j96rZrczE2tVFcWAQg2uVdW+Da+zZPEsdq0VB3ZVqhwVgZ21APR7tN&#10;uKUdoDcqGafpNOmM5a01TDgHX8veiBcRv6oE85+qygmPVIEhNx9XG9dNWJPFLc23lra1ZEMa9B+y&#10;aKjUEPQEVVJP0c7KF1CNZNY4U/krZprEVJVkInIANiT9g81jTVsRuUBxXHsqk/t/sOzj/sEiyQuc&#10;jTHStIEe3e+8iaERIdehQl3rcnB8bB9s4Oja94Z9c2BILizh4MAHbboPhgMQBaBYlUNlm/An8EWH&#10;WPynU/HFwSMGHwnJrlNoEQPTZEYmsA8RaH78ubXOvxWmQWFTYCUq/8ZSFgpEc7p/73xsAB9YUP6V&#10;YFQ1Cvq5pwplZDqdDf0+8wHWzz4Q9BR2QIQEjoEDvDZrqVRUjdKoK/B8Mp7EDJxRkgdjcHN2u1kq&#10;iyAwEI3PwObCzZqd5hGsFpSvhr2nUvV7CK50wIMiDfxCuaKwfs7T+epmdZONsvF0NcrSshzdr5fZ&#10;aLoms0l5XS6XJfkVUiNZXkvOhQ7ZHUVOsr8T0TBuvTxPMr9gcUF2HZ+XZJPLNGJngcvxHdlFOQUF&#10;9ZLbGP4EarKmn1q4ZWBTG/sDow4mtsDu+45agZF6p2Ek5iTLwojHQzaZjeFgzy2bcwvVDKAK7DHq&#10;t0vfXwu71sptDZFIbKs2YRwq6Y9y77MatA9TGRkMN0gY+/Nz9Hq+5xa/AQAA//8DAFBLAwQUAAYA&#10;CAAAACEAeP8R090AAAAIAQAADwAAAGRycy9kb3ducmV2LnhtbEyPQU/DMAyF70j8h8hIXNCWFsZA&#10;pemEkCbBDkPbgLPXmLZa45Qm2wq/Hu8Ep2frPT1/zmeDa9WB+tB4NpCOE1DEpbcNVwbeNvPRPagQ&#10;kS22nsnANwWYFednOWbWH3lFh3WslJRwyNBAHWOXaR3KmhyGse+Ixfv0vcMoa19p2+NRyl2rr5Nk&#10;qh02LBdq7OippnK33jsD8T1dlsOP/8L5y0fynF4tVq+7hTGXF8PjA6hIQ/wLwwlf0KEQpq3fsw2q&#10;NTC5m0hS9FZU/OlJt5K7kUEXuf7/QPELAAD//wMAUEsBAi0AFAAGAAgAAAAhALaDOJL+AAAA4QEA&#10;ABMAAAAAAAAAAAAAAAAAAAAAAFtDb250ZW50X1R5cGVzXS54bWxQSwECLQAUAAYACAAAACEAOP0h&#10;/9YAAACUAQAACwAAAAAAAAAAAAAAAAAvAQAAX3JlbHMvLnJlbHNQSwECLQAUAAYACAAAACEAK3u+&#10;jYQCAAAvBQAADgAAAAAAAAAAAAAAAAAuAgAAZHJzL2Uyb0RvYy54bWxQSwECLQAUAAYACAAAACEA&#10;eP8R090AAAAIAQAADwAAAAAAAAAAAAAAAADeBAAAZHJzL2Rvd25yZXYueG1sUEsFBgAAAAAEAAQA&#10;8wAAAOgFAAAAAA==&#10;"/>
            </w:pict>
          </mc:Fallback>
        </mc:AlternateContent>
      </w:r>
    </w:p>
    <w:p w:rsidR="00191F8A" w:rsidRPr="000432D4" w:rsidRDefault="00191F8A" w:rsidP="00514B00">
      <w:pPr>
        <w:spacing w:line="360" w:lineRule="auto"/>
        <w:ind w:firstLine="709"/>
        <w:rPr>
          <w:sz w:val="28"/>
          <w:szCs w:val="28"/>
        </w:rPr>
      </w:pPr>
      <w:r w:rsidRPr="006C0EA8">
        <w:rPr>
          <w:sz w:val="28"/>
          <w:szCs w:val="28"/>
          <w:lang w:val="en-US"/>
        </w:rPr>
        <w:t>A</w:t>
      </w:r>
      <w:r w:rsidR="00D67F04" w:rsidRPr="00D67F04">
        <w:rPr>
          <w:sz w:val="28"/>
          <w:szCs w:val="28"/>
          <w:vertAlign w:val="subscript"/>
        </w:rPr>
        <w:t>0</w:t>
      </w:r>
      <w:r w:rsidRPr="000432D4">
        <w:rPr>
          <w:sz w:val="28"/>
          <w:szCs w:val="28"/>
        </w:rPr>
        <w:t xml:space="preserve"> х </w:t>
      </w:r>
      <w:r w:rsidRPr="006C0EA8">
        <w:rPr>
          <w:sz w:val="28"/>
          <w:szCs w:val="28"/>
          <w:lang w:val="en-US"/>
        </w:rPr>
        <w:t>n</w:t>
      </w:r>
      <w:r w:rsidRPr="000432D4">
        <w:rPr>
          <w:sz w:val="28"/>
          <w:szCs w:val="28"/>
        </w:rPr>
        <w:t xml:space="preserve"> = ∑</w:t>
      </w:r>
      <w:r w:rsidR="00514B00">
        <w:rPr>
          <w:sz w:val="28"/>
          <w:szCs w:val="28"/>
          <w:lang w:val="en-US"/>
        </w:rPr>
        <w:t>Y</w:t>
      </w:r>
      <w:r w:rsidRPr="000432D4">
        <w:rPr>
          <w:sz w:val="28"/>
          <w:szCs w:val="28"/>
        </w:rPr>
        <w:t>,</w:t>
      </w:r>
      <w:r>
        <w:rPr>
          <w:sz w:val="28"/>
          <w:szCs w:val="28"/>
        </w:rPr>
        <w:t xml:space="preserve">                                                                                  </w:t>
      </w:r>
      <w:r w:rsidR="00514B00">
        <w:rPr>
          <w:sz w:val="28"/>
          <w:szCs w:val="28"/>
        </w:rPr>
        <w:t xml:space="preserve">            </w:t>
      </w:r>
      <w:r w:rsidR="005810FA">
        <w:rPr>
          <w:sz w:val="28"/>
          <w:szCs w:val="28"/>
        </w:rPr>
        <w:t xml:space="preserve">  </w:t>
      </w:r>
      <w:r>
        <w:rPr>
          <w:sz w:val="28"/>
          <w:szCs w:val="28"/>
        </w:rPr>
        <w:t xml:space="preserve"> (4)</w:t>
      </w:r>
    </w:p>
    <w:p w:rsidR="00191F8A" w:rsidRPr="000432D4" w:rsidRDefault="00191F8A" w:rsidP="00514B00">
      <w:pPr>
        <w:spacing w:line="360" w:lineRule="auto"/>
        <w:ind w:firstLine="709"/>
        <w:rPr>
          <w:sz w:val="28"/>
          <w:szCs w:val="28"/>
        </w:rPr>
      </w:pPr>
      <w:r w:rsidRPr="006C0EA8">
        <w:rPr>
          <w:sz w:val="28"/>
          <w:szCs w:val="28"/>
          <w:lang w:val="en-US"/>
        </w:rPr>
        <w:t>A</w:t>
      </w:r>
      <w:r w:rsidR="00D67F04" w:rsidRPr="00D67F04">
        <w:rPr>
          <w:sz w:val="28"/>
          <w:szCs w:val="28"/>
          <w:vertAlign w:val="subscript"/>
        </w:rPr>
        <w:t>1</w:t>
      </w:r>
      <w:r w:rsidRPr="000432D4">
        <w:rPr>
          <w:sz w:val="28"/>
          <w:szCs w:val="28"/>
        </w:rPr>
        <w:t xml:space="preserve"> х ∑</w:t>
      </w:r>
      <w:r w:rsidRPr="006C0EA8">
        <w:rPr>
          <w:sz w:val="28"/>
          <w:szCs w:val="28"/>
          <w:lang w:val="en-US"/>
        </w:rPr>
        <w:t>t</w:t>
      </w:r>
      <w:r w:rsidRPr="000432D4">
        <w:rPr>
          <w:sz w:val="28"/>
          <w:szCs w:val="28"/>
          <w:vertAlign w:val="superscript"/>
        </w:rPr>
        <w:t xml:space="preserve">2 </w:t>
      </w:r>
      <w:r w:rsidRPr="000432D4">
        <w:rPr>
          <w:sz w:val="28"/>
          <w:szCs w:val="28"/>
        </w:rPr>
        <w:t>= ∑</w:t>
      </w:r>
      <w:r w:rsidR="00514B00">
        <w:rPr>
          <w:sz w:val="28"/>
          <w:szCs w:val="28"/>
          <w:lang w:val="en-US"/>
        </w:rPr>
        <w:t>Y</w:t>
      </w:r>
      <w:r w:rsidRPr="000432D4">
        <w:rPr>
          <w:sz w:val="28"/>
          <w:szCs w:val="28"/>
        </w:rPr>
        <w:t xml:space="preserve"> х </w:t>
      </w:r>
      <w:r w:rsidRPr="006C0EA8">
        <w:rPr>
          <w:sz w:val="28"/>
          <w:szCs w:val="28"/>
          <w:lang w:val="en-US"/>
        </w:rPr>
        <w:t>t</w:t>
      </w:r>
      <w:r w:rsidRPr="000432D4">
        <w:rPr>
          <w:sz w:val="28"/>
          <w:szCs w:val="28"/>
        </w:rPr>
        <w:t>.</w:t>
      </w:r>
    </w:p>
    <w:p w:rsidR="0020552B" w:rsidRDefault="00191F8A" w:rsidP="00191F8A">
      <w:pPr>
        <w:spacing w:line="360" w:lineRule="auto"/>
        <w:rPr>
          <w:sz w:val="28"/>
          <w:szCs w:val="28"/>
        </w:rPr>
      </w:pPr>
      <w:r w:rsidRPr="000432D4">
        <w:rPr>
          <w:sz w:val="28"/>
          <w:szCs w:val="28"/>
        </w:rPr>
        <w:tab/>
      </w:r>
    </w:p>
    <w:p w:rsidR="00191F8A" w:rsidRPr="00FE0E8C" w:rsidRDefault="0020552B" w:rsidP="00191F8A">
      <w:pPr>
        <w:spacing w:line="360" w:lineRule="auto"/>
        <w:rPr>
          <w:sz w:val="28"/>
          <w:szCs w:val="28"/>
        </w:rPr>
      </w:pPr>
      <w:r>
        <w:rPr>
          <w:sz w:val="28"/>
          <w:szCs w:val="28"/>
        </w:rPr>
        <w:t xml:space="preserve">          </w:t>
      </w:r>
      <w:r w:rsidR="00191F8A" w:rsidRPr="006C0EA8">
        <w:rPr>
          <w:sz w:val="28"/>
          <w:szCs w:val="28"/>
        </w:rPr>
        <w:t>Отсюда</w:t>
      </w:r>
      <w:r w:rsidR="00D67F04">
        <w:rPr>
          <w:sz w:val="28"/>
          <w:szCs w:val="28"/>
        </w:rPr>
        <w:t>:</w:t>
      </w:r>
      <w:r w:rsidR="00191F8A" w:rsidRPr="00FE0E8C">
        <w:rPr>
          <w:sz w:val="28"/>
          <w:szCs w:val="28"/>
        </w:rPr>
        <w:t xml:space="preserve"> </w:t>
      </w:r>
      <w:r w:rsidR="00D67F04">
        <w:rPr>
          <w:sz w:val="28"/>
          <w:szCs w:val="28"/>
          <w:lang w:val="en-US"/>
        </w:rPr>
        <w:t>A</w:t>
      </w:r>
      <w:r w:rsidR="00D67F04" w:rsidRPr="00D67F04">
        <w:rPr>
          <w:sz w:val="28"/>
          <w:szCs w:val="28"/>
          <w:vertAlign w:val="subscript"/>
        </w:rPr>
        <w:t>0</w:t>
      </w:r>
      <w:r w:rsidR="00191F8A" w:rsidRPr="00FE0E8C">
        <w:rPr>
          <w:sz w:val="28"/>
          <w:szCs w:val="28"/>
        </w:rPr>
        <w:t xml:space="preserve"> = ∑</w:t>
      </w:r>
      <w:r w:rsidR="00191F8A" w:rsidRPr="006C0EA8">
        <w:rPr>
          <w:sz w:val="28"/>
          <w:szCs w:val="28"/>
          <w:lang w:val="en-US"/>
        </w:rPr>
        <w:t>Y</w:t>
      </w:r>
      <w:r w:rsidR="00191F8A" w:rsidRPr="00FE0E8C">
        <w:rPr>
          <w:sz w:val="28"/>
          <w:szCs w:val="28"/>
        </w:rPr>
        <w:t>/</w:t>
      </w:r>
      <w:r w:rsidR="00191F8A" w:rsidRPr="006C0EA8">
        <w:rPr>
          <w:sz w:val="28"/>
          <w:szCs w:val="28"/>
          <w:lang w:val="en-US"/>
        </w:rPr>
        <w:t>n</w:t>
      </w:r>
      <w:r w:rsidR="00191F8A" w:rsidRPr="00FE0E8C">
        <w:rPr>
          <w:sz w:val="28"/>
          <w:szCs w:val="28"/>
        </w:rPr>
        <w:t xml:space="preserve"> =</w:t>
      </w:r>
      <w:r w:rsidR="00514B00" w:rsidRPr="00514B00">
        <w:rPr>
          <w:sz w:val="28"/>
          <w:szCs w:val="28"/>
        </w:rPr>
        <w:t>2778/4</w:t>
      </w:r>
      <w:r w:rsidR="00191F8A" w:rsidRPr="00FE0E8C">
        <w:rPr>
          <w:sz w:val="28"/>
          <w:szCs w:val="28"/>
        </w:rPr>
        <w:t xml:space="preserve"> =</w:t>
      </w:r>
      <w:r w:rsidR="00514B00">
        <w:rPr>
          <w:sz w:val="28"/>
          <w:szCs w:val="28"/>
        </w:rPr>
        <w:t>694</w:t>
      </w:r>
      <w:proofErr w:type="gramStart"/>
      <w:r w:rsidR="00514B00" w:rsidRPr="00514B00">
        <w:rPr>
          <w:sz w:val="28"/>
          <w:szCs w:val="28"/>
        </w:rPr>
        <w:t>,5</w:t>
      </w:r>
      <w:proofErr w:type="gramEnd"/>
      <w:r w:rsidR="00514B00" w:rsidRPr="00514B00">
        <w:rPr>
          <w:sz w:val="28"/>
          <w:szCs w:val="28"/>
        </w:rPr>
        <w:t xml:space="preserve"> </w:t>
      </w:r>
      <w:r w:rsidR="00514B00">
        <w:rPr>
          <w:sz w:val="28"/>
          <w:szCs w:val="28"/>
        </w:rPr>
        <w:t>(тыс.руб</w:t>
      </w:r>
      <w:r w:rsidR="00D67F04" w:rsidRPr="00D67F04">
        <w:rPr>
          <w:sz w:val="28"/>
          <w:szCs w:val="28"/>
        </w:rPr>
        <w:t>.)</w:t>
      </w:r>
      <w:r w:rsidR="00D67F04">
        <w:rPr>
          <w:sz w:val="28"/>
          <w:szCs w:val="28"/>
        </w:rPr>
        <w:t>;</w:t>
      </w:r>
      <w:r w:rsidR="00191F8A">
        <w:rPr>
          <w:sz w:val="28"/>
          <w:szCs w:val="28"/>
        </w:rPr>
        <w:t xml:space="preserve">                                          (5)</w:t>
      </w:r>
    </w:p>
    <w:p w:rsidR="00191F8A" w:rsidRPr="006C0EA8" w:rsidRDefault="00191F8A" w:rsidP="00191F8A">
      <w:pPr>
        <w:spacing w:line="360" w:lineRule="auto"/>
        <w:rPr>
          <w:sz w:val="28"/>
          <w:szCs w:val="28"/>
        </w:rPr>
      </w:pPr>
      <w:r w:rsidRPr="00FE0E8C">
        <w:rPr>
          <w:sz w:val="28"/>
          <w:szCs w:val="28"/>
        </w:rPr>
        <w:tab/>
      </w:r>
      <w:r w:rsidR="0020552B">
        <w:rPr>
          <w:sz w:val="28"/>
          <w:szCs w:val="28"/>
        </w:rPr>
        <w:t xml:space="preserve"> </w:t>
      </w:r>
      <w:r w:rsidR="00D67F04" w:rsidRPr="00D67F04">
        <w:rPr>
          <w:sz w:val="28"/>
          <w:szCs w:val="28"/>
        </w:rPr>
        <w:t xml:space="preserve">             </w:t>
      </w:r>
      <w:r w:rsidR="00D67F04">
        <w:rPr>
          <w:color w:val="000000"/>
          <w:sz w:val="28"/>
          <w:szCs w:val="28"/>
          <w:lang w:val="en-US"/>
        </w:rPr>
        <w:t>A</w:t>
      </w:r>
      <w:r w:rsidR="00D67F04" w:rsidRPr="00D67F04">
        <w:rPr>
          <w:color w:val="000000"/>
          <w:sz w:val="28"/>
          <w:szCs w:val="28"/>
          <w:vertAlign w:val="subscript"/>
        </w:rPr>
        <w:t>1</w:t>
      </w:r>
      <w:r w:rsidRPr="006C0EA8">
        <w:rPr>
          <w:sz w:val="28"/>
          <w:szCs w:val="28"/>
        </w:rPr>
        <w:t xml:space="preserve"> </w:t>
      </w:r>
      <w:proofErr w:type="gramStart"/>
      <w:r w:rsidRPr="006C0EA8">
        <w:rPr>
          <w:sz w:val="28"/>
          <w:szCs w:val="28"/>
        </w:rPr>
        <w:t>=(</w:t>
      </w:r>
      <w:proofErr w:type="gramEnd"/>
      <w:r w:rsidRPr="006C0EA8">
        <w:rPr>
          <w:sz w:val="28"/>
          <w:szCs w:val="28"/>
        </w:rPr>
        <w:t>∑</w:t>
      </w:r>
      <w:r w:rsidRPr="006C0EA8">
        <w:rPr>
          <w:sz w:val="28"/>
          <w:szCs w:val="28"/>
          <w:lang w:val="en-US"/>
        </w:rPr>
        <w:t>Y</w:t>
      </w:r>
      <w:r w:rsidRPr="006C0EA8">
        <w:rPr>
          <w:sz w:val="28"/>
          <w:szCs w:val="28"/>
        </w:rPr>
        <w:t xml:space="preserve"> </w:t>
      </w:r>
      <w:r>
        <w:rPr>
          <w:sz w:val="28"/>
          <w:szCs w:val="28"/>
        </w:rPr>
        <w:t>х</w:t>
      </w:r>
      <w:r w:rsidRPr="006C0EA8">
        <w:rPr>
          <w:sz w:val="28"/>
          <w:szCs w:val="28"/>
        </w:rPr>
        <w:t xml:space="preserve"> </w:t>
      </w:r>
      <w:r w:rsidRPr="006C0EA8">
        <w:rPr>
          <w:sz w:val="28"/>
          <w:szCs w:val="28"/>
          <w:lang w:val="en-US"/>
        </w:rPr>
        <w:t>t</w:t>
      </w:r>
      <w:r w:rsidRPr="006C0EA8">
        <w:rPr>
          <w:sz w:val="28"/>
          <w:szCs w:val="28"/>
        </w:rPr>
        <w:t>)/∑</w:t>
      </w:r>
      <w:r w:rsidRPr="006C0EA8">
        <w:rPr>
          <w:sz w:val="28"/>
          <w:szCs w:val="28"/>
          <w:lang w:val="en-US"/>
        </w:rPr>
        <w:t>t</w:t>
      </w:r>
      <w:r w:rsidRPr="006C0EA8">
        <w:rPr>
          <w:sz w:val="28"/>
          <w:szCs w:val="28"/>
          <w:vertAlign w:val="superscript"/>
        </w:rPr>
        <w:t xml:space="preserve">2 </w:t>
      </w:r>
      <w:r w:rsidRPr="006C0EA8">
        <w:rPr>
          <w:sz w:val="28"/>
          <w:szCs w:val="28"/>
        </w:rPr>
        <w:t xml:space="preserve">= </w:t>
      </w:r>
      <w:r w:rsidR="00514B00">
        <w:rPr>
          <w:sz w:val="28"/>
          <w:szCs w:val="28"/>
        </w:rPr>
        <w:t>- 457/10</w:t>
      </w:r>
      <w:r w:rsidRPr="006C0EA8">
        <w:rPr>
          <w:sz w:val="28"/>
          <w:szCs w:val="28"/>
        </w:rPr>
        <w:t>=</w:t>
      </w:r>
      <w:r w:rsidR="008C4D6E">
        <w:rPr>
          <w:sz w:val="28"/>
          <w:szCs w:val="28"/>
        </w:rPr>
        <w:t>-45</w:t>
      </w:r>
      <w:r w:rsidR="008C4D6E" w:rsidRPr="008C4D6E">
        <w:rPr>
          <w:sz w:val="28"/>
          <w:szCs w:val="28"/>
        </w:rPr>
        <w:t>,7</w:t>
      </w:r>
      <w:r w:rsidR="00514B00">
        <w:rPr>
          <w:sz w:val="28"/>
          <w:szCs w:val="28"/>
        </w:rPr>
        <w:t xml:space="preserve"> (тыс.руб</w:t>
      </w:r>
      <w:r w:rsidR="00D67F04" w:rsidRPr="00D67F04">
        <w:rPr>
          <w:sz w:val="28"/>
          <w:szCs w:val="28"/>
        </w:rPr>
        <w:t>.</w:t>
      </w:r>
      <w:r w:rsidR="00514B00">
        <w:rPr>
          <w:sz w:val="28"/>
          <w:szCs w:val="28"/>
        </w:rPr>
        <w:t>)</w:t>
      </w:r>
      <w:r w:rsidR="00D67F04">
        <w:rPr>
          <w:sz w:val="28"/>
          <w:szCs w:val="28"/>
        </w:rPr>
        <w:t>.</w:t>
      </w:r>
      <w:r>
        <w:rPr>
          <w:sz w:val="28"/>
          <w:szCs w:val="28"/>
        </w:rPr>
        <w:t xml:space="preserve">             </w:t>
      </w:r>
      <w:r w:rsidR="00D67F04">
        <w:rPr>
          <w:sz w:val="28"/>
          <w:szCs w:val="28"/>
        </w:rPr>
        <w:t xml:space="preserve">                   (6)</w:t>
      </w:r>
    </w:p>
    <w:p w:rsidR="00191F8A" w:rsidRPr="008C4D6E" w:rsidRDefault="00191F8A" w:rsidP="00191F8A">
      <w:pPr>
        <w:spacing w:line="360" w:lineRule="auto"/>
        <w:rPr>
          <w:sz w:val="28"/>
          <w:szCs w:val="28"/>
        </w:rPr>
      </w:pPr>
      <w:r>
        <w:rPr>
          <w:sz w:val="28"/>
          <w:szCs w:val="28"/>
        </w:rPr>
        <w:tab/>
      </w:r>
      <w:r w:rsidRPr="006C0EA8">
        <w:rPr>
          <w:sz w:val="28"/>
          <w:szCs w:val="28"/>
        </w:rPr>
        <w:t xml:space="preserve">Уравнение прямой будет иметь вид: </w:t>
      </w:r>
      <w:proofErr w:type="spellStart"/>
      <w:r w:rsidR="00D67F04">
        <w:rPr>
          <w:sz w:val="28"/>
          <w:szCs w:val="28"/>
          <w:lang w:val="en-US"/>
        </w:rPr>
        <w:t>Y</w:t>
      </w:r>
      <w:r w:rsidR="00D67F04">
        <w:rPr>
          <w:sz w:val="28"/>
          <w:szCs w:val="28"/>
          <w:vertAlign w:val="subscript"/>
          <w:lang w:val="en-US"/>
        </w:rPr>
        <w:t>t</w:t>
      </w:r>
      <w:proofErr w:type="spellEnd"/>
      <w:r w:rsidR="00D67F04" w:rsidRPr="008C4D6E">
        <w:rPr>
          <w:sz w:val="28"/>
          <w:szCs w:val="28"/>
        </w:rPr>
        <w:t>=694</w:t>
      </w:r>
      <w:proofErr w:type="gramStart"/>
      <w:r w:rsidR="00D67F04" w:rsidRPr="008C4D6E">
        <w:rPr>
          <w:sz w:val="28"/>
          <w:szCs w:val="28"/>
        </w:rPr>
        <w:t>,</w:t>
      </w:r>
      <w:r w:rsidR="008C4D6E" w:rsidRPr="008C4D6E">
        <w:rPr>
          <w:sz w:val="28"/>
          <w:szCs w:val="28"/>
        </w:rPr>
        <w:t>5</w:t>
      </w:r>
      <w:proofErr w:type="gramEnd"/>
      <w:r w:rsidR="008C4D6E" w:rsidRPr="008C4D6E">
        <w:rPr>
          <w:sz w:val="28"/>
          <w:szCs w:val="28"/>
        </w:rPr>
        <w:t>-45,7</w:t>
      </w:r>
      <w:proofErr w:type="spellStart"/>
      <w:r w:rsidR="008C4D6E">
        <w:rPr>
          <w:sz w:val="28"/>
          <w:szCs w:val="28"/>
          <w:lang w:val="en-US"/>
        </w:rPr>
        <w:t>xt</w:t>
      </w:r>
      <w:proofErr w:type="spellEnd"/>
    </w:p>
    <w:p w:rsidR="00191F8A" w:rsidRDefault="00191F8A" w:rsidP="00191F8A">
      <w:pPr>
        <w:shd w:val="clear" w:color="auto" w:fill="FFFFFF"/>
        <w:autoSpaceDE w:val="0"/>
        <w:autoSpaceDN w:val="0"/>
        <w:adjustRightInd w:val="0"/>
        <w:spacing w:line="360" w:lineRule="auto"/>
        <w:jc w:val="both"/>
        <w:rPr>
          <w:color w:val="000000"/>
          <w:sz w:val="28"/>
          <w:szCs w:val="28"/>
        </w:rPr>
      </w:pPr>
      <w:r>
        <w:rPr>
          <w:sz w:val="28"/>
          <w:szCs w:val="28"/>
        </w:rPr>
        <w:tab/>
      </w:r>
      <w:r w:rsidRPr="006C0EA8">
        <w:rPr>
          <w:sz w:val="28"/>
          <w:szCs w:val="28"/>
        </w:rPr>
        <w:t xml:space="preserve">Подставив в это уравнение значение </w:t>
      </w:r>
      <w:r w:rsidRPr="006C0EA8">
        <w:rPr>
          <w:sz w:val="28"/>
          <w:szCs w:val="28"/>
          <w:lang w:val="en-US"/>
        </w:rPr>
        <w:t>t</w:t>
      </w:r>
      <w:r w:rsidRPr="006C0EA8">
        <w:rPr>
          <w:sz w:val="28"/>
          <w:szCs w:val="28"/>
        </w:rPr>
        <w:t xml:space="preserve"> (таб</w:t>
      </w:r>
      <w:r>
        <w:rPr>
          <w:sz w:val="28"/>
          <w:szCs w:val="28"/>
        </w:rPr>
        <w:t>.</w:t>
      </w:r>
      <w:r w:rsidRPr="006C0EA8">
        <w:rPr>
          <w:sz w:val="28"/>
          <w:szCs w:val="28"/>
        </w:rPr>
        <w:t xml:space="preserve"> </w:t>
      </w:r>
      <w:r w:rsidR="008C4D6E" w:rsidRPr="008C4D6E">
        <w:rPr>
          <w:sz w:val="28"/>
          <w:szCs w:val="28"/>
        </w:rPr>
        <w:t>12</w:t>
      </w:r>
      <w:r w:rsidRPr="006C0EA8">
        <w:rPr>
          <w:sz w:val="28"/>
          <w:szCs w:val="28"/>
        </w:rPr>
        <w:t>, гр</w:t>
      </w:r>
      <w:r>
        <w:rPr>
          <w:sz w:val="28"/>
          <w:szCs w:val="28"/>
        </w:rPr>
        <w:t>.</w:t>
      </w:r>
      <w:r w:rsidRPr="006C0EA8">
        <w:rPr>
          <w:sz w:val="28"/>
          <w:szCs w:val="28"/>
        </w:rPr>
        <w:t xml:space="preserve"> 2), получим выровненные теоретические значения </w:t>
      </w:r>
      <w:proofErr w:type="spellStart"/>
      <w:r w:rsidRPr="006C0EA8">
        <w:rPr>
          <w:sz w:val="28"/>
          <w:szCs w:val="28"/>
          <w:lang w:val="en-US"/>
        </w:rPr>
        <w:t>Y</w:t>
      </w:r>
      <w:r w:rsidRPr="006C0EA8">
        <w:rPr>
          <w:sz w:val="28"/>
          <w:szCs w:val="28"/>
          <w:vertAlign w:val="subscript"/>
          <w:lang w:val="en-US"/>
        </w:rPr>
        <w:t>t</w:t>
      </w:r>
      <w:proofErr w:type="spellEnd"/>
      <w:r w:rsidRPr="006C0EA8">
        <w:rPr>
          <w:sz w:val="28"/>
          <w:szCs w:val="28"/>
          <w:vertAlign w:val="subscript"/>
        </w:rPr>
        <w:t>.</w:t>
      </w:r>
      <w:r w:rsidR="0096332D">
        <w:rPr>
          <w:sz w:val="28"/>
          <w:szCs w:val="28"/>
          <w:vertAlign w:val="subscript"/>
        </w:rPr>
        <w:t>.</w:t>
      </w:r>
    </w:p>
    <w:p w:rsidR="00191F8A" w:rsidRDefault="00191F8A" w:rsidP="00191F8A">
      <w:pPr>
        <w:shd w:val="clear" w:color="auto" w:fill="FFFFFF"/>
        <w:autoSpaceDE w:val="0"/>
        <w:autoSpaceDN w:val="0"/>
        <w:adjustRightInd w:val="0"/>
        <w:spacing w:line="360" w:lineRule="auto"/>
        <w:jc w:val="both"/>
        <w:rPr>
          <w:color w:val="000000"/>
          <w:sz w:val="28"/>
          <w:szCs w:val="28"/>
        </w:rPr>
      </w:pPr>
      <w:r>
        <w:rPr>
          <w:color w:val="000000"/>
          <w:sz w:val="28"/>
          <w:szCs w:val="28"/>
        </w:rPr>
        <w:tab/>
        <w:t>Прогноз приб</w:t>
      </w:r>
      <w:r w:rsidR="008C4D6E">
        <w:rPr>
          <w:color w:val="000000"/>
          <w:sz w:val="28"/>
          <w:szCs w:val="28"/>
        </w:rPr>
        <w:t>ыли от продаж предприятия на 20</w:t>
      </w:r>
      <w:r w:rsidR="008C4D6E" w:rsidRPr="008C4D6E">
        <w:rPr>
          <w:color w:val="000000"/>
          <w:sz w:val="28"/>
          <w:szCs w:val="28"/>
        </w:rPr>
        <w:t>11</w:t>
      </w:r>
      <w:r>
        <w:rPr>
          <w:color w:val="000000"/>
          <w:sz w:val="28"/>
          <w:szCs w:val="28"/>
        </w:rPr>
        <w:t xml:space="preserve"> год:</w:t>
      </w:r>
    </w:p>
    <w:p w:rsidR="00191F8A" w:rsidRPr="008C4D6E" w:rsidRDefault="008C4D6E" w:rsidP="00191F8A">
      <w:pPr>
        <w:shd w:val="clear" w:color="auto" w:fill="FFFFFF"/>
        <w:autoSpaceDE w:val="0"/>
        <w:autoSpaceDN w:val="0"/>
        <w:adjustRightInd w:val="0"/>
        <w:spacing w:line="360" w:lineRule="auto"/>
        <w:jc w:val="both"/>
        <w:rPr>
          <w:color w:val="000000"/>
          <w:sz w:val="28"/>
          <w:szCs w:val="28"/>
        </w:rPr>
      </w:pPr>
      <w:r>
        <w:rPr>
          <w:color w:val="000000"/>
          <w:sz w:val="28"/>
          <w:szCs w:val="28"/>
        </w:rPr>
        <w:tab/>
        <w:t>694</w:t>
      </w:r>
      <w:r w:rsidRPr="008C4D6E">
        <w:rPr>
          <w:color w:val="000000"/>
          <w:sz w:val="28"/>
          <w:szCs w:val="28"/>
        </w:rPr>
        <w:t>,5-45,7</w:t>
      </w:r>
      <w:r>
        <w:rPr>
          <w:color w:val="000000"/>
          <w:sz w:val="28"/>
          <w:szCs w:val="28"/>
          <w:lang w:val="en-US"/>
        </w:rPr>
        <w:t>x</w:t>
      </w:r>
      <w:r w:rsidRPr="008C4D6E">
        <w:rPr>
          <w:color w:val="000000"/>
          <w:sz w:val="28"/>
          <w:szCs w:val="28"/>
        </w:rPr>
        <w:t>3</w:t>
      </w:r>
      <w:r w:rsidR="00191F8A">
        <w:rPr>
          <w:color w:val="000000"/>
          <w:sz w:val="28"/>
          <w:szCs w:val="28"/>
        </w:rPr>
        <w:t xml:space="preserve"> = </w:t>
      </w:r>
      <w:r w:rsidRPr="008C4D6E">
        <w:rPr>
          <w:color w:val="000000"/>
          <w:sz w:val="28"/>
          <w:szCs w:val="28"/>
        </w:rPr>
        <w:t>557,4</w:t>
      </w:r>
      <w:r w:rsidR="00191F8A">
        <w:rPr>
          <w:color w:val="000000"/>
          <w:sz w:val="28"/>
          <w:szCs w:val="28"/>
        </w:rPr>
        <w:t xml:space="preserve"> </w:t>
      </w:r>
      <w:r w:rsidRPr="008C4D6E">
        <w:rPr>
          <w:color w:val="000000"/>
          <w:sz w:val="28"/>
          <w:szCs w:val="28"/>
        </w:rPr>
        <w:t>(</w:t>
      </w:r>
      <w:r w:rsidR="00191F8A">
        <w:rPr>
          <w:color w:val="000000"/>
          <w:sz w:val="28"/>
          <w:szCs w:val="28"/>
        </w:rPr>
        <w:t>тыс. руб.</w:t>
      </w:r>
      <w:r w:rsidRPr="008C4D6E">
        <w:rPr>
          <w:color w:val="000000"/>
          <w:sz w:val="28"/>
          <w:szCs w:val="28"/>
        </w:rPr>
        <w:t>).</w:t>
      </w:r>
    </w:p>
    <w:p w:rsidR="00191F8A" w:rsidRDefault="00191F8A" w:rsidP="00191F8A">
      <w:pPr>
        <w:shd w:val="clear" w:color="auto" w:fill="FFFFFF"/>
        <w:autoSpaceDE w:val="0"/>
        <w:autoSpaceDN w:val="0"/>
        <w:adjustRightInd w:val="0"/>
        <w:spacing w:line="360" w:lineRule="auto"/>
        <w:ind w:firstLine="708"/>
        <w:jc w:val="both"/>
        <w:rPr>
          <w:color w:val="000000"/>
          <w:sz w:val="28"/>
          <w:szCs w:val="28"/>
        </w:rPr>
      </w:pPr>
      <w:r>
        <w:rPr>
          <w:color w:val="000000"/>
          <w:sz w:val="28"/>
          <w:szCs w:val="28"/>
        </w:rPr>
        <w:t>Прогноз прибыли от продаж предприятия на 20</w:t>
      </w:r>
      <w:r w:rsidR="008C4D6E" w:rsidRPr="008C4D6E">
        <w:rPr>
          <w:color w:val="000000"/>
          <w:sz w:val="28"/>
          <w:szCs w:val="28"/>
        </w:rPr>
        <w:t>12</w:t>
      </w:r>
      <w:r>
        <w:rPr>
          <w:color w:val="000000"/>
          <w:sz w:val="28"/>
          <w:szCs w:val="28"/>
        </w:rPr>
        <w:t xml:space="preserve"> год:</w:t>
      </w:r>
    </w:p>
    <w:p w:rsidR="00191F8A" w:rsidRPr="00EC64A0" w:rsidRDefault="008C4D6E" w:rsidP="00191F8A">
      <w:pPr>
        <w:shd w:val="clear" w:color="auto" w:fill="FFFFFF"/>
        <w:autoSpaceDE w:val="0"/>
        <w:autoSpaceDN w:val="0"/>
        <w:adjustRightInd w:val="0"/>
        <w:spacing w:line="360" w:lineRule="auto"/>
        <w:ind w:firstLine="708"/>
        <w:jc w:val="both"/>
        <w:rPr>
          <w:color w:val="000000"/>
          <w:sz w:val="28"/>
          <w:szCs w:val="28"/>
        </w:rPr>
      </w:pPr>
      <w:r w:rsidRPr="00EC64A0">
        <w:rPr>
          <w:color w:val="000000"/>
          <w:sz w:val="28"/>
          <w:szCs w:val="28"/>
        </w:rPr>
        <w:t>694,5-45,7</w:t>
      </w:r>
      <w:r>
        <w:rPr>
          <w:color w:val="000000"/>
          <w:sz w:val="28"/>
          <w:szCs w:val="28"/>
          <w:lang w:val="en-US"/>
        </w:rPr>
        <w:t>x</w:t>
      </w:r>
      <w:r w:rsidRPr="00EC64A0">
        <w:rPr>
          <w:color w:val="000000"/>
          <w:sz w:val="28"/>
          <w:szCs w:val="28"/>
        </w:rPr>
        <w:t>4-511,7=511,7</w:t>
      </w:r>
      <w:r w:rsidR="00191F8A">
        <w:rPr>
          <w:color w:val="000000"/>
          <w:sz w:val="28"/>
          <w:szCs w:val="28"/>
        </w:rPr>
        <w:t xml:space="preserve"> </w:t>
      </w:r>
      <w:r w:rsidRPr="00EC64A0">
        <w:rPr>
          <w:color w:val="000000"/>
          <w:sz w:val="28"/>
          <w:szCs w:val="28"/>
        </w:rPr>
        <w:t>(</w:t>
      </w:r>
      <w:r w:rsidR="00191F8A">
        <w:rPr>
          <w:color w:val="000000"/>
          <w:sz w:val="28"/>
          <w:szCs w:val="28"/>
        </w:rPr>
        <w:t>тыс. руб.</w:t>
      </w:r>
      <w:r w:rsidRPr="00EC64A0">
        <w:rPr>
          <w:color w:val="000000"/>
          <w:sz w:val="28"/>
          <w:szCs w:val="28"/>
        </w:rPr>
        <w:t>).</w:t>
      </w:r>
    </w:p>
    <w:p w:rsidR="008970B6" w:rsidRDefault="008970B6" w:rsidP="001247FD">
      <w:pPr>
        <w:spacing w:line="360" w:lineRule="auto"/>
        <w:jc w:val="both"/>
        <w:rPr>
          <w:sz w:val="28"/>
          <w:szCs w:val="28"/>
        </w:rPr>
      </w:pPr>
    </w:p>
    <w:p w:rsidR="00CC2A93" w:rsidRDefault="001247FD" w:rsidP="00CC2A93">
      <w:pPr>
        <w:spacing w:line="360" w:lineRule="auto"/>
        <w:jc w:val="both"/>
        <w:rPr>
          <w:sz w:val="28"/>
          <w:szCs w:val="28"/>
        </w:rPr>
      </w:pPr>
      <w:r w:rsidRPr="0062678D">
        <w:rPr>
          <w:sz w:val="28"/>
          <w:szCs w:val="28"/>
        </w:rPr>
        <w:t xml:space="preserve">Таблица </w:t>
      </w:r>
      <w:r w:rsidR="006E042D">
        <w:rPr>
          <w:sz w:val="28"/>
          <w:szCs w:val="28"/>
        </w:rPr>
        <w:t>12</w:t>
      </w:r>
      <w:r w:rsidR="008970B6">
        <w:rPr>
          <w:sz w:val="28"/>
          <w:szCs w:val="28"/>
        </w:rPr>
        <w:t xml:space="preserve"> - </w:t>
      </w:r>
      <w:r w:rsidRPr="0062678D">
        <w:rPr>
          <w:sz w:val="28"/>
          <w:szCs w:val="28"/>
        </w:rPr>
        <w:t>Данные для определения параметров системы нормальных уравнений и выровненных теоретических значений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3156"/>
        <w:gridCol w:w="1384"/>
        <w:gridCol w:w="1502"/>
        <w:gridCol w:w="1502"/>
      </w:tblGrid>
      <w:tr w:rsidR="006E042D" w:rsidRPr="00BF1A26">
        <w:trPr>
          <w:jc w:val="center"/>
        </w:trPr>
        <w:tc>
          <w:tcPr>
            <w:tcW w:w="1102" w:type="pct"/>
            <w:shd w:val="clear" w:color="auto" w:fill="auto"/>
            <w:vAlign w:val="center"/>
          </w:tcPr>
          <w:p w:rsidR="006E042D" w:rsidRPr="00BF1A26" w:rsidRDefault="006E042D" w:rsidP="00BF1A26">
            <w:pPr>
              <w:jc w:val="center"/>
              <w:rPr>
                <w:sz w:val="28"/>
                <w:szCs w:val="28"/>
              </w:rPr>
            </w:pPr>
            <w:r w:rsidRPr="00BF1A26">
              <w:rPr>
                <w:sz w:val="28"/>
                <w:szCs w:val="28"/>
              </w:rPr>
              <w:t>Год</w:t>
            </w:r>
          </w:p>
        </w:tc>
        <w:tc>
          <w:tcPr>
            <w:tcW w:w="1631" w:type="pct"/>
            <w:shd w:val="clear" w:color="auto" w:fill="auto"/>
            <w:vAlign w:val="center"/>
          </w:tcPr>
          <w:p w:rsidR="006E042D" w:rsidRPr="00BF1A26" w:rsidRDefault="006E042D" w:rsidP="00BF1A26">
            <w:pPr>
              <w:jc w:val="center"/>
              <w:rPr>
                <w:sz w:val="28"/>
                <w:szCs w:val="28"/>
              </w:rPr>
            </w:pPr>
            <w:r>
              <w:rPr>
                <w:sz w:val="28"/>
                <w:szCs w:val="28"/>
              </w:rPr>
              <w:t>Чистая прибыль</w:t>
            </w:r>
            <w:r w:rsidRPr="00BF1A26">
              <w:rPr>
                <w:sz w:val="28"/>
                <w:szCs w:val="28"/>
              </w:rPr>
              <w:t xml:space="preserve">, тыс. руб., </w:t>
            </w:r>
            <w:r w:rsidRPr="00BF1A26">
              <w:rPr>
                <w:sz w:val="28"/>
                <w:szCs w:val="28"/>
                <w:lang w:val="en-US"/>
              </w:rPr>
              <w:t>Y</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lang w:val="en-US"/>
              </w:rPr>
              <w:t>t</w:t>
            </w:r>
          </w:p>
        </w:tc>
        <w:tc>
          <w:tcPr>
            <w:tcW w:w="776" w:type="pct"/>
            <w:shd w:val="clear" w:color="auto" w:fill="auto"/>
            <w:vAlign w:val="center"/>
          </w:tcPr>
          <w:p w:rsidR="006E042D" w:rsidRPr="00BF1A26" w:rsidRDefault="006E042D" w:rsidP="00BF1A26">
            <w:pPr>
              <w:jc w:val="center"/>
              <w:rPr>
                <w:sz w:val="28"/>
                <w:szCs w:val="28"/>
                <w:vertAlign w:val="superscript"/>
              </w:rPr>
            </w:pPr>
            <w:r w:rsidRPr="00BF1A26">
              <w:rPr>
                <w:sz w:val="28"/>
                <w:szCs w:val="28"/>
                <w:lang w:val="en-US"/>
              </w:rPr>
              <w:t>t</w:t>
            </w:r>
            <w:r w:rsidRPr="00BF1A26">
              <w:rPr>
                <w:sz w:val="28"/>
                <w:szCs w:val="28"/>
                <w:vertAlign w:val="superscript"/>
              </w:rPr>
              <w:t>2</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lang w:val="en-US"/>
              </w:rPr>
              <w:t>Y</w:t>
            </w:r>
            <w:r w:rsidRPr="00BF1A26">
              <w:rPr>
                <w:sz w:val="28"/>
                <w:szCs w:val="28"/>
              </w:rPr>
              <w:t xml:space="preserve"> х </w:t>
            </w:r>
            <w:r w:rsidRPr="00BF1A26">
              <w:rPr>
                <w:sz w:val="28"/>
                <w:szCs w:val="28"/>
                <w:lang w:val="en-US"/>
              </w:rPr>
              <w:t>t</w:t>
            </w:r>
          </w:p>
        </w:tc>
      </w:tr>
      <w:tr w:rsidR="006E042D" w:rsidRPr="00BF1A26">
        <w:trPr>
          <w:trHeight w:val="100"/>
          <w:jc w:val="center"/>
        </w:trPr>
        <w:tc>
          <w:tcPr>
            <w:tcW w:w="1102" w:type="pct"/>
            <w:shd w:val="clear" w:color="auto" w:fill="auto"/>
            <w:vAlign w:val="center"/>
          </w:tcPr>
          <w:p w:rsidR="006E042D" w:rsidRPr="00BF1A26" w:rsidRDefault="006E042D" w:rsidP="00BF1A26">
            <w:pPr>
              <w:jc w:val="center"/>
              <w:rPr>
                <w:sz w:val="28"/>
                <w:szCs w:val="28"/>
              </w:rPr>
            </w:pPr>
            <w:r w:rsidRPr="00BF1A26">
              <w:rPr>
                <w:sz w:val="28"/>
                <w:szCs w:val="28"/>
              </w:rPr>
              <w:t>А</w:t>
            </w:r>
          </w:p>
        </w:tc>
        <w:tc>
          <w:tcPr>
            <w:tcW w:w="1631"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2</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3</w:t>
            </w:r>
          </w:p>
        </w:tc>
        <w:tc>
          <w:tcPr>
            <w:tcW w:w="776" w:type="pct"/>
            <w:shd w:val="clear" w:color="auto" w:fill="auto"/>
            <w:vAlign w:val="bottom"/>
          </w:tcPr>
          <w:p w:rsidR="006E042D" w:rsidRPr="00BF1A26" w:rsidRDefault="006E042D" w:rsidP="00BF1A26">
            <w:pPr>
              <w:jc w:val="center"/>
              <w:rPr>
                <w:sz w:val="28"/>
                <w:szCs w:val="28"/>
              </w:rPr>
            </w:pPr>
            <w:r w:rsidRPr="00BF1A26">
              <w:rPr>
                <w:sz w:val="28"/>
                <w:szCs w:val="28"/>
              </w:rPr>
              <w:t>4</w:t>
            </w:r>
          </w:p>
        </w:tc>
      </w:tr>
      <w:tr w:rsidR="006E042D" w:rsidRPr="00BF1A26">
        <w:trPr>
          <w:jc w:val="center"/>
        </w:trPr>
        <w:tc>
          <w:tcPr>
            <w:tcW w:w="1102" w:type="pct"/>
            <w:shd w:val="clear" w:color="auto" w:fill="auto"/>
            <w:vAlign w:val="center"/>
          </w:tcPr>
          <w:p w:rsidR="006E042D" w:rsidRPr="00BF1A26" w:rsidRDefault="006E042D" w:rsidP="004B508A">
            <w:pPr>
              <w:jc w:val="center"/>
              <w:rPr>
                <w:sz w:val="28"/>
                <w:szCs w:val="28"/>
              </w:rPr>
            </w:pPr>
            <w:r w:rsidRPr="00BF1A26">
              <w:rPr>
                <w:sz w:val="28"/>
                <w:szCs w:val="28"/>
              </w:rPr>
              <w:t>200</w:t>
            </w:r>
            <w:r>
              <w:rPr>
                <w:sz w:val="28"/>
                <w:szCs w:val="28"/>
              </w:rPr>
              <w:t>8</w:t>
            </w:r>
          </w:p>
        </w:tc>
        <w:tc>
          <w:tcPr>
            <w:tcW w:w="1631" w:type="pct"/>
            <w:shd w:val="clear" w:color="auto" w:fill="auto"/>
            <w:vAlign w:val="center"/>
          </w:tcPr>
          <w:p w:rsidR="006E042D" w:rsidRPr="00BF1A26" w:rsidRDefault="006E042D" w:rsidP="00BF1A26">
            <w:pPr>
              <w:jc w:val="center"/>
              <w:rPr>
                <w:color w:val="000000"/>
                <w:sz w:val="28"/>
                <w:szCs w:val="28"/>
              </w:rPr>
            </w:pPr>
            <w:r>
              <w:rPr>
                <w:color w:val="000000"/>
                <w:sz w:val="28"/>
                <w:szCs w:val="28"/>
              </w:rPr>
              <w:t>1974</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bottom"/>
          </w:tcPr>
          <w:p w:rsidR="006E042D" w:rsidRPr="00BF1A26" w:rsidRDefault="006E042D" w:rsidP="006E042D">
            <w:pPr>
              <w:jc w:val="center"/>
              <w:rPr>
                <w:sz w:val="28"/>
                <w:szCs w:val="28"/>
              </w:rPr>
            </w:pPr>
            <w:r w:rsidRPr="00BF1A26">
              <w:rPr>
                <w:sz w:val="28"/>
                <w:szCs w:val="28"/>
              </w:rPr>
              <w:t>-</w:t>
            </w:r>
            <w:r>
              <w:rPr>
                <w:sz w:val="28"/>
                <w:szCs w:val="28"/>
              </w:rPr>
              <w:t>1971</w:t>
            </w:r>
          </w:p>
        </w:tc>
      </w:tr>
      <w:tr w:rsidR="006E042D" w:rsidRPr="00BF1A26">
        <w:trPr>
          <w:jc w:val="center"/>
        </w:trPr>
        <w:tc>
          <w:tcPr>
            <w:tcW w:w="1102" w:type="pct"/>
            <w:shd w:val="clear" w:color="auto" w:fill="auto"/>
            <w:vAlign w:val="center"/>
          </w:tcPr>
          <w:p w:rsidR="006E042D" w:rsidRPr="00BF1A26" w:rsidRDefault="006E042D" w:rsidP="004B508A">
            <w:pPr>
              <w:jc w:val="center"/>
              <w:rPr>
                <w:sz w:val="28"/>
                <w:szCs w:val="28"/>
              </w:rPr>
            </w:pPr>
            <w:r w:rsidRPr="00BF1A26">
              <w:rPr>
                <w:sz w:val="28"/>
                <w:szCs w:val="28"/>
              </w:rPr>
              <w:t>200</w:t>
            </w:r>
            <w:r>
              <w:rPr>
                <w:sz w:val="28"/>
                <w:szCs w:val="28"/>
              </w:rPr>
              <w:t>9</w:t>
            </w:r>
          </w:p>
        </w:tc>
        <w:tc>
          <w:tcPr>
            <w:tcW w:w="1631" w:type="pct"/>
            <w:shd w:val="clear" w:color="auto" w:fill="auto"/>
            <w:vAlign w:val="center"/>
          </w:tcPr>
          <w:p w:rsidR="006E042D" w:rsidRPr="00BF1A26" w:rsidRDefault="006E042D" w:rsidP="00BF1A26">
            <w:pPr>
              <w:jc w:val="center"/>
              <w:rPr>
                <w:color w:val="000000"/>
                <w:sz w:val="28"/>
                <w:szCs w:val="28"/>
              </w:rPr>
            </w:pPr>
            <w:r>
              <w:rPr>
                <w:color w:val="000000"/>
                <w:sz w:val="28"/>
                <w:szCs w:val="28"/>
              </w:rPr>
              <w:t>100</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bottom"/>
          </w:tcPr>
          <w:p w:rsidR="006E042D" w:rsidRPr="00BF1A26" w:rsidRDefault="006E042D" w:rsidP="00BF1A26">
            <w:pPr>
              <w:jc w:val="center"/>
              <w:rPr>
                <w:sz w:val="28"/>
                <w:szCs w:val="28"/>
              </w:rPr>
            </w:pPr>
            <w:r>
              <w:rPr>
                <w:sz w:val="28"/>
                <w:szCs w:val="28"/>
              </w:rPr>
              <w:t>100</w:t>
            </w:r>
          </w:p>
        </w:tc>
      </w:tr>
      <w:tr w:rsidR="006E042D" w:rsidRPr="00BF1A26">
        <w:trPr>
          <w:jc w:val="center"/>
        </w:trPr>
        <w:tc>
          <w:tcPr>
            <w:tcW w:w="1102" w:type="pct"/>
            <w:shd w:val="clear" w:color="auto" w:fill="auto"/>
            <w:vAlign w:val="center"/>
          </w:tcPr>
          <w:p w:rsidR="006E042D" w:rsidRPr="00BF1A26" w:rsidRDefault="006E042D" w:rsidP="004B508A">
            <w:pPr>
              <w:jc w:val="center"/>
              <w:rPr>
                <w:sz w:val="28"/>
                <w:szCs w:val="28"/>
              </w:rPr>
            </w:pPr>
            <w:r>
              <w:rPr>
                <w:sz w:val="28"/>
                <w:szCs w:val="28"/>
              </w:rPr>
              <w:t>2010</w:t>
            </w:r>
          </w:p>
        </w:tc>
        <w:tc>
          <w:tcPr>
            <w:tcW w:w="1631" w:type="pct"/>
            <w:shd w:val="clear" w:color="auto" w:fill="auto"/>
            <w:vAlign w:val="center"/>
          </w:tcPr>
          <w:p w:rsidR="006E042D" w:rsidRPr="00BF1A26" w:rsidRDefault="006E042D" w:rsidP="006E042D">
            <w:pPr>
              <w:jc w:val="center"/>
              <w:rPr>
                <w:color w:val="000000"/>
                <w:sz w:val="28"/>
                <w:szCs w:val="28"/>
              </w:rPr>
            </w:pPr>
            <w:r>
              <w:rPr>
                <w:color w:val="000000"/>
                <w:sz w:val="28"/>
                <w:szCs w:val="28"/>
              </w:rPr>
              <w:t>707</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2</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4</w:t>
            </w:r>
          </w:p>
        </w:tc>
        <w:tc>
          <w:tcPr>
            <w:tcW w:w="776" w:type="pct"/>
            <w:shd w:val="clear" w:color="auto" w:fill="auto"/>
            <w:vAlign w:val="center"/>
          </w:tcPr>
          <w:p w:rsidR="006E042D" w:rsidRPr="00BF1A26" w:rsidRDefault="006E042D" w:rsidP="006E042D">
            <w:pPr>
              <w:jc w:val="center"/>
              <w:rPr>
                <w:sz w:val="28"/>
                <w:szCs w:val="28"/>
              </w:rPr>
            </w:pPr>
            <w:r>
              <w:rPr>
                <w:sz w:val="28"/>
                <w:szCs w:val="28"/>
              </w:rPr>
              <w:t>1414</w:t>
            </w:r>
          </w:p>
        </w:tc>
      </w:tr>
      <w:tr w:rsidR="006E042D" w:rsidRPr="00BF1A26">
        <w:trPr>
          <w:jc w:val="center"/>
        </w:trPr>
        <w:tc>
          <w:tcPr>
            <w:tcW w:w="1102" w:type="pct"/>
            <w:shd w:val="clear" w:color="auto" w:fill="auto"/>
            <w:vAlign w:val="center"/>
          </w:tcPr>
          <w:p w:rsidR="006E042D" w:rsidRPr="00BF1A26" w:rsidRDefault="006E042D" w:rsidP="00BF1A26">
            <w:pPr>
              <w:jc w:val="center"/>
              <w:rPr>
                <w:sz w:val="28"/>
                <w:szCs w:val="28"/>
              </w:rPr>
            </w:pPr>
            <w:r w:rsidRPr="00BF1A26">
              <w:rPr>
                <w:sz w:val="28"/>
                <w:szCs w:val="28"/>
              </w:rPr>
              <w:t>Итого</w:t>
            </w:r>
          </w:p>
        </w:tc>
        <w:tc>
          <w:tcPr>
            <w:tcW w:w="1631" w:type="pct"/>
            <w:shd w:val="clear" w:color="auto" w:fill="auto"/>
            <w:vAlign w:val="center"/>
          </w:tcPr>
          <w:p w:rsidR="006E042D" w:rsidRPr="00BF1A26" w:rsidRDefault="006E042D" w:rsidP="00BF1A26">
            <w:pPr>
              <w:jc w:val="center"/>
              <w:rPr>
                <w:color w:val="000000"/>
                <w:sz w:val="28"/>
                <w:szCs w:val="28"/>
              </w:rPr>
            </w:pPr>
            <w:r>
              <w:rPr>
                <w:color w:val="000000"/>
                <w:sz w:val="28"/>
                <w:szCs w:val="28"/>
              </w:rPr>
              <w:t>2778</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0</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10</w:t>
            </w:r>
          </w:p>
        </w:tc>
        <w:tc>
          <w:tcPr>
            <w:tcW w:w="776" w:type="pct"/>
            <w:shd w:val="clear" w:color="auto" w:fill="auto"/>
            <w:vAlign w:val="bottom"/>
          </w:tcPr>
          <w:p w:rsidR="006E042D" w:rsidRPr="00BF1A26" w:rsidRDefault="006E042D" w:rsidP="00BF1A26">
            <w:pPr>
              <w:jc w:val="center"/>
              <w:rPr>
                <w:sz w:val="28"/>
                <w:szCs w:val="28"/>
              </w:rPr>
            </w:pPr>
            <w:r>
              <w:rPr>
                <w:sz w:val="28"/>
                <w:szCs w:val="28"/>
              </w:rPr>
              <w:t>-457</w:t>
            </w:r>
          </w:p>
        </w:tc>
      </w:tr>
    </w:tbl>
    <w:p w:rsidR="001247FD" w:rsidRDefault="001247FD" w:rsidP="001247FD">
      <w:pPr>
        <w:shd w:val="clear" w:color="auto" w:fill="FFFFFF"/>
        <w:autoSpaceDE w:val="0"/>
        <w:autoSpaceDN w:val="0"/>
        <w:adjustRightInd w:val="0"/>
        <w:spacing w:line="360" w:lineRule="auto"/>
        <w:jc w:val="both"/>
        <w:rPr>
          <w:color w:val="000000"/>
          <w:sz w:val="28"/>
          <w:szCs w:val="28"/>
        </w:rPr>
      </w:pPr>
    </w:p>
    <w:p w:rsidR="000152B2" w:rsidRDefault="00CC2A93" w:rsidP="000152B2">
      <w:pPr>
        <w:widowControl w:val="0"/>
        <w:shd w:val="clear" w:color="auto" w:fill="FFFFFF"/>
        <w:autoSpaceDE w:val="0"/>
        <w:autoSpaceDN w:val="0"/>
        <w:adjustRightInd w:val="0"/>
        <w:spacing w:line="360" w:lineRule="auto"/>
        <w:ind w:firstLine="720"/>
        <w:jc w:val="both"/>
        <w:rPr>
          <w:color w:val="000000"/>
          <w:sz w:val="28"/>
          <w:szCs w:val="28"/>
        </w:rPr>
      </w:pPr>
      <w:r>
        <w:rPr>
          <w:color w:val="000000"/>
          <w:sz w:val="28"/>
          <w:szCs w:val="28"/>
        </w:rPr>
        <w:t xml:space="preserve"> </w:t>
      </w:r>
      <w:r w:rsidR="001247FD" w:rsidRPr="00862256">
        <w:rPr>
          <w:color w:val="000000"/>
          <w:sz w:val="28"/>
          <w:szCs w:val="28"/>
        </w:rPr>
        <w:t>Для подтверждения гипотезы о возможном типе развития мож</w:t>
      </w:r>
      <w:r w:rsidR="001247FD" w:rsidRPr="00862256">
        <w:rPr>
          <w:color w:val="000000"/>
          <w:sz w:val="28"/>
          <w:szCs w:val="28"/>
        </w:rPr>
        <w:softHyphen/>
        <w:t>но использовать графический метод</w:t>
      </w:r>
      <w:r w:rsidR="000152B2">
        <w:rPr>
          <w:color w:val="000000"/>
          <w:sz w:val="28"/>
          <w:szCs w:val="28"/>
        </w:rPr>
        <w:t xml:space="preserve">. </w:t>
      </w:r>
    </w:p>
    <w:p w:rsidR="000152B2" w:rsidRDefault="001247FD" w:rsidP="000152B2">
      <w:pPr>
        <w:widowControl w:val="0"/>
        <w:shd w:val="clear" w:color="auto" w:fill="FFFFFF"/>
        <w:autoSpaceDE w:val="0"/>
        <w:autoSpaceDN w:val="0"/>
        <w:adjustRightInd w:val="0"/>
        <w:spacing w:line="360" w:lineRule="auto"/>
        <w:ind w:firstLine="720"/>
        <w:jc w:val="both"/>
        <w:rPr>
          <w:color w:val="000000"/>
          <w:sz w:val="28"/>
          <w:szCs w:val="28"/>
        </w:rPr>
      </w:pPr>
      <w:r w:rsidRPr="00862256">
        <w:rPr>
          <w:color w:val="000000"/>
          <w:sz w:val="28"/>
          <w:szCs w:val="28"/>
        </w:rPr>
        <w:t>Наглядное изображение ана</w:t>
      </w:r>
      <w:r w:rsidRPr="00862256">
        <w:rPr>
          <w:color w:val="000000"/>
          <w:sz w:val="28"/>
          <w:szCs w:val="28"/>
        </w:rPr>
        <w:softHyphen/>
        <w:t>лизируемого ряда динамики позволяет получать образное пред</w:t>
      </w:r>
      <w:r w:rsidRPr="00862256">
        <w:rPr>
          <w:color w:val="000000"/>
          <w:sz w:val="28"/>
          <w:szCs w:val="28"/>
        </w:rPr>
        <w:softHyphen/>
        <w:t xml:space="preserve">ставление о размещении на поле графика эмпирических уровней. </w:t>
      </w:r>
    </w:p>
    <w:p w:rsidR="0096332D" w:rsidRDefault="001247FD" w:rsidP="000152B2">
      <w:pPr>
        <w:widowControl w:val="0"/>
        <w:shd w:val="clear" w:color="auto" w:fill="FFFFFF"/>
        <w:autoSpaceDE w:val="0"/>
        <w:autoSpaceDN w:val="0"/>
        <w:adjustRightInd w:val="0"/>
        <w:spacing w:line="360" w:lineRule="auto"/>
        <w:ind w:firstLine="720"/>
        <w:jc w:val="both"/>
        <w:rPr>
          <w:color w:val="000000"/>
          <w:sz w:val="28"/>
          <w:szCs w:val="28"/>
        </w:rPr>
      </w:pPr>
      <w:r w:rsidRPr="00862256">
        <w:rPr>
          <w:color w:val="000000"/>
          <w:sz w:val="28"/>
          <w:szCs w:val="28"/>
        </w:rPr>
        <w:t xml:space="preserve">Это способствует лучшему осмыслению специфики изменений в </w:t>
      </w:r>
      <w:r>
        <w:rPr>
          <w:color w:val="000000"/>
          <w:sz w:val="28"/>
          <w:szCs w:val="28"/>
        </w:rPr>
        <w:t>р</w:t>
      </w:r>
      <w:r w:rsidRPr="00862256">
        <w:rPr>
          <w:color w:val="000000"/>
          <w:sz w:val="28"/>
          <w:szCs w:val="28"/>
        </w:rPr>
        <w:t xml:space="preserve">яду </w:t>
      </w:r>
      <w:r w:rsidRPr="00862256">
        <w:rPr>
          <w:color w:val="000000"/>
          <w:sz w:val="28"/>
          <w:szCs w:val="28"/>
        </w:rPr>
        <w:lastRenderedPageBreak/>
        <w:t xml:space="preserve">динамики. </w:t>
      </w:r>
    </w:p>
    <w:p w:rsidR="0020552B" w:rsidRPr="00886E90" w:rsidRDefault="001247FD" w:rsidP="0096332D">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ab/>
        <w:t>На рисунке 1</w:t>
      </w:r>
      <w:r w:rsidR="00651177" w:rsidRPr="00651177">
        <w:rPr>
          <w:color w:val="000000"/>
          <w:sz w:val="28"/>
          <w:szCs w:val="28"/>
        </w:rPr>
        <w:t>6</w:t>
      </w:r>
      <w:r>
        <w:rPr>
          <w:color w:val="000000"/>
          <w:sz w:val="28"/>
          <w:szCs w:val="28"/>
        </w:rPr>
        <w:t xml:space="preserve"> представлена динамика фактических и выровненных значений прибыли от продаж, а также ее прогноз.</w:t>
      </w:r>
    </w:p>
    <w:p w:rsidR="0020552B" w:rsidRPr="00122CD6" w:rsidRDefault="0020552B" w:rsidP="0020552B">
      <w:pPr>
        <w:spacing w:line="360" w:lineRule="auto"/>
        <w:ind w:firstLine="709"/>
        <w:jc w:val="both"/>
        <w:rPr>
          <w:sz w:val="28"/>
          <w:szCs w:val="28"/>
        </w:rPr>
      </w:pPr>
      <w:r w:rsidRPr="00122CD6">
        <w:rPr>
          <w:sz w:val="28"/>
          <w:szCs w:val="28"/>
        </w:rPr>
        <w:t>Таким образом, целью аналитического выравнивания яв</w:t>
      </w:r>
      <w:r>
        <w:rPr>
          <w:sz w:val="28"/>
          <w:szCs w:val="28"/>
        </w:rPr>
        <w:t>илось</w:t>
      </w:r>
      <w:r w:rsidRPr="00122CD6">
        <w:rPr>
          <w:sz w:val="28"/>
          <w:szCs w:val="28"/>
        </w:rPr>
        <w:t xml:space="preserve">: </w:t>
      </w:r>
    </w:p>
    <w:p w:rsidR="0020552B" w:rsidRPr="00122CD6" w:rsidRDefault="0020552B" w:rsidP="0020552B">
      <w:pPr>
        <w:spacing w:line="360" w:lineRule="auto"/>
        <w:ind w:firstLine="709"/>
        <w:jc w:val="both"/>
        <w:rPr>
          <w:sz w:val="28"/>
          <w:szCs w:val="28"/>
        </w:rPr>
      </w:pPr>
      <w:r w:rsidRPr="00122CD6">
        <w:rPr>
          <w:sz w:val="28"/>
          <w:szCs w:val="28"/>
        </w:rPr>
        <w:t xml:space="preserve">- определение вида функционального уравнения; </w:t>
      </w:r>
    </w:p>
    <w:p w:rsidR="0020552B" w:rsidRPr="00122CD6" w:rsidRDefault="0020552B" w:rsidP="0020552B">
      <w:pPr>
        <w:spacing w:line="360" w:lineRule="auto"/>
        <w:ind w:firstLine="709"/>
        <w:jc w:val="both"/>
        <w:rPr>
          <w:sz w:val="28"/>
          <w:szCs w:val="28"/>
        </w:rPr>
      </w:pPr>
      <w:r w:rsidRPr="00122CD6">
        <w:rPr>
          <w:sz w:val="28"/>
          <w:szCs w:val="28"/>
        </w:rPr>
        <w:t>- нахождени</w:t>
      </w:r>
      <w:r>
        <w:rPr>
          <w:sz w:val="28"/>
          <w:szCs w:val="28"/>
        </w:rPr>
        <w:t>е</w:t>
      </w:r>
      <w:r w:rsidRPr="00122CD6">
        <w:rPr>
          <w:sz w:val="28"/>
          <w:szCs w:val="28"/>
        </w:rPr>
        <w:t xml:space="preserve"> параметров уравнения; </w:t>
      </w:r>
    </w:p>
    <w:p w:rsidR="0020552B" w:rsidRDefault="0020552B" w:rsidP="0020552B">
      <w:pPr>
        <w:spacing w:line="360" w:lineRule="auto"/>
        <w:ind w:firstLine="709"/>
        <w:jc w:val="both"/>
        <w:rPr>
          <w:sz w:val="28"/>
          <w:szCs w:val="28"/>
        </w:rPr>
      </w:pPr>
      <w:r>
        <w:rPr>
          <w:sz w:val="28"/>
          <w:szCs w:val="28"/>
        </w:rPr>
        <w:t>- расчет «теоретических»</w:t>
      </w:r>
      <w:r w:rsidRPr="00122CD6">
        <w:rPr>
          <w:sz w:val="28"/>
          <w:szCs w:val="28"/>
        </w:rPr>
        <w:t>, выровненных уровней, отображающих ос</w:t>
      </w:r>
      <w:r>
        <w:rPr>
          <w:sz w:val="28"/>
          <w:szCs w:val="28"/>
        </w:rPr>
        <w:t>новную тенденцию ряда динамики;</w:t>
      </w:r>
    </w:p>
    <w:p w:rsidR="0096332D" w:rsidRDefault="0020552B" w:rsidP="0020552B">
      <w:pPr>
        <w:spacing w:line="360" w:lineRule="auto"/>
        <w:ind w:firstLine="709"/>
        <w:jc w:val="both"/>
        <w:rPr>
          <w:sz w:val="28"/>
          <w:szCs w:val="28"/>
        </w:rPr>
      </w:pPr>
      <w:r>
        <w:rPr>
          <w:sz w:val="28"/>
          <w:szCs w:val="28"/>
        </w:rPr>
        <w:t>- осуществление прогноза развития показателя.</w:t>
      </w:r>
    </w:p>
    <w:p w:rsidR="0020552B" w:rsidRDefault="0020552B" w:rsidP="0020552B">
      <w:pPr>
        <w:spacing w:line="360" w:lineRule="auto"/>
        <w:ind w:firstLine="709"/>
        <w:jc w:val="both"/>
        <w:rPr>
          <w:color w:val="000000"/>
          <w:sz w:val="28"/>
          <w:szCs w:val="28"/>
        </w:rPr>
      </w:pPr>
      <w:r>
        <w:rPr>
          <w:color w:val="000000"/>
          <w:sz w:val="28"/>
          <w:szCs w:val="28"/>
        </w:rPr>
        <w:tab/>
      </w:r>
    </w:p>
    <w:p w:rsidR="00D76A54" w:rsidRDefault="00094CF4" w:rsidP="001247FD">
      <w:pPr>
        <w:shd w:val="clear" w:color="auto" w:fill="FFFFFF"/>
        <w:autoSpaceDE w:val="0"/>
        <w:autoSpaceDN w:val="0"/>
        <w:adjustRightInd w:val="0"/>
        <w:spacing w:line="360" w:lineRule="auto"/>
        <w:jc w:val="both"/>
        <w:rPr>
          <w:color w:val="000000"/>
          <w:sz w:val="28"/>
          <w:szCs w:val="28"/>
        </w:rPr>
      </w:pPr>
      <w:r>
        <w:rPr>
          <w:noProof/>
          <w:color w:val="000000"/>
          <w:sz w:val="28"/>
          <w:szCs w:val="28"/>
        </w:rPr>
        <mc:AlternateContent>
          <mc:Choice Requires="wpc">
            <w:drawing>
              <wp:inline distT="0" distB="0" distL="0" distR="0" wp14:anchorId="751B3593" wp14:editId="2FE33773">
                <wp:extent cx="6172200" cy="3543300"/>
                <wp:effectExtent l="0" t="0" r="0" b="0"/>
                <wp:docPr id="166" name="Полотно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 name="Line 167"/>
                        <wps:cNvCnPr/>
                        <wps:spPr bwMode="auto">
                          <a:xfrm>
                            <a:off x="914645" y="228838"/>
                            <a:ext cx="0" cy="3085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68"/>
                        <wps:cNvCnPr/>
                        <wps:spPr bwMode="auto">
                          <a:xfrm>
                            <a:off x="914645" y="3314462"/>
                            <a:ext cx="42289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69"/>
                        <wps:cNvCnPr/>
                        <wps:spPr bwMode="auto">
                          <a:xfrm>
                            <a:off x="914645" y="228838"/>
                            <a:ext cx="4228993"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0"/>
                        <wps:cNvCnPr/>
                        <wps:spPr bwMode="auto">
                          <a:xfrm flipV="1">
                            <a:off x="5143638" y="228838"/>
                            <a:ext cx="0" cy="3085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71"/>
                        <wps:cNvCnPr/>
                        <wps:spPr bwMode="auto">
                          <a:xfrm>
                            <a:off x="914645" y="1028541"/>
                            <a:ext cx="4228993" cy="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72"/>
                        <wps:cNvCnPr/>
                        <wps:spPr bwMode="auto">
                          <a:xfrm>
                            <a:off x="914645" y="1829065"/>
                            <a:ext cx="4228993" cy="16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2" name="Line 173"/>
                        <wps:cNvCnPr/>
                        <wps:spPr bwMode="auto">
                          <a:xfrm>
                            <a:off x="914645" y="2628768"/>
                            <a:ext cx="4228993" cy="16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3" name="Line 179"/>
                        <wps:cNvCnPr/>
                        <wps:spPr bwMode="auto">
                          <a:xfrm flipV="1">
                            <a:off x="1371967" y="3200453"/>
                            <a:ext cx="825"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180"/>
                        <wps:cNvSpPr txBox="1">
                          <a:spLocks noChangeArrowheads="1"/>
                        </wps:cNvSpPr>
                        <wps:spPr bwMode="auto">
                          <a:xfrm>
                            <a:off x="914645" y="3314462"/>
                            <a:ext cx="4228993" cy="2288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1672" w:rsidRDefault="00BC1672">
                              <w:r>
                                <w:t xml:space="preserve">    </w:t>
                              </w:r>
                              <w:smartTag w:uri="urn:schemas-microsoft-com:office:smarttags" w:element="metricconverter">
                                <w:smartTagPr>
                                  <w:attr w:name="ProductID" w:val="2008 г"/>
                                </w:smartTagPr>
                                <w:r>
                                  <w:t>2008 г</w:t>
                                </w:r>
                              </w:smartTag>
                              <w:r>
                                <w:t xml:space="preserve">.      </w:t>
                              </w:r>
                              <w:smartTag w:uri="urn:schemas-microsoft-com:office:smarttags" w:element="metricconverter">
                                <w:smartTagPr>
                                  <w:attr w:name="ProductID" w:val="2009 г"/>
                                </w:smartTagPr>
                                <w:r>
                                  <w:t>2009 г</w:t>
                                </w:r>
                              </w:smartTag>
                              <w:r>
                                <w:t xml:space="preserve">.   2010г.      </w:t>
                              </w:r>
                              <w:smartTag w:uri="urn:schemas-microsoft-com:office:smarttags" w:element="metricconverter">
                                <w:smartTagPr>
                                  <w:attr w:name="ProductID" w:val="2011 г"/>
                                </w:smartTagPr>
                                <w:r>
                                  <w:t>2011 г</w:t>
                                </w:r>
                              </w:smartTag>
                              <w:r>
                                <w:t xml:space="preserve">.        </w:t>
                              </w:r>
                              <w:smartTag w:uri="urn:schemas-microsoft-com:office:smarttags" w:element="metricconverter">
                                <w:smartTagPr>
                                  <w:attr w:name="ProductID" w:val="2012 г"/>
                                </w:smartTagPr>
                                <w:r>
                                  <w:t>2012 г</w:t>
                                </w:r>
                              </w:smartTag>
                              <w:r>
                                <w:t>.</w:t>
                              </w:r>
                            </w:p>
                          </w:txbxContent>
                        </wps:txbx>
                        <wps:bodyPr rot="0" vert="horz" wrap="square" lIns="91440" tIns="45720" rIns="91440" bIns="45720" anchor="t" anchorCtr="0" upright="1">
                          <a:noAutofit/>
                        </wps:bodyPr>
                      </wps:wsp>
                      <wps:wsp>
                        <wps:cNvPr id="25" name="Line 181"/>
                        <wps:cNvCnPr/>
                        <wps:spPr bwMode="auto">
                          <a:xfrm flipV="1">
                            <a:off x="1943207" y="3200453"/>
                            <a:ext cx="0"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82"/>
                        <wps:cNvCnPr/>
                        <wps:spPr bwMode="auto">
                          <a:xfrm>
                            <a:off x="2514447" y="3200453"/>
                            <a:ext cx="825"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183"/>
                        <wps:cNvCnPr/>
                        <wps:spPr bwMode="auto">
                          <a:xfrm>
                            <a:off x="3086513" y="3200453"/>
                            <a:ext cx="825"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84"/>
                        <wps:cNvCnPr/>
                        <wps:spPr bwMode="auto">
                          <a:xfrm>
                            <a:off x="3886414" y="3200453"/>
                            <a:ext cx="0"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 Box 185"/>
                        <wps:cNvSpPr txBox="1">
                          <a:spLocks noChangeArrowheads="1"/>
                        </wps:cNvSpPr>
                        <wps:spPr bwMode="auto">
                          <a:xfrm>
                            <a:off x="113918" y="114009"/>
                            <a:ext cx="685983" cy="32004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1672" w:rsidRDefault="00BC1672" w:rsidP="00BB0D91">
                              <w:pPr>
                                <w:jc w:val="right"/>
                              </w:pPr>
                              <w:r>
                                <w:t>2000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1500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 xml:space="preserve">500 </w:t>
                              </w:r>
                            </w:p>
                          </w:txbxContent>
                        </wps:txbx>
                        <wps:bodyPr rot="0" vert="horz" wrap="square" lIns="91440" tIns="45720" rIns="91440" bIns="45720" anchor="t" anchorCtr="0" upright="1">
                          <a:noAutofit/>
                        </wps:bodyPr>
                      </wps:wsp>
                      <wps:wsp>
                        <wps:cNvPr id="30" name="Line 188"/>
                        <wps:cNvCnPr/>
                        <wps:spPr bwMode="auto">
                          <a:xfrm flipH="1" flipV="1">
                            <a:off x="1257224" y="295275"/>
                            <a:ext cx="685983" cy="2791169"/>
                          </a:xfrm>
                          <a:prstGeom prst="line">
                            <a:avLst/>
                          </a:prstGeom>
                          <a:noFill/>
                          <a:ln w="31750">
                            <a:solidFill>
                              <a:srgbClr val="000000"/>
                            </a:solidFill>
                            <a:round/>
                            <a:headEnd type="none" w="lg" len="lg"/>
                            <a:tailEnd type="oval" w="lg" len="lg"/>
                          </a:ln>
                          <a:extLst>
                            <a:ext uri="{909E8E84-426E-40DD-AFC4-6F175D3DCCD1}">
                              <a14:hiddenFill xmlns:a14="http://schemas.microsoft.com/office/drawing/2010/main">
                                <a:noFill/>
                              </a14:hiddenFill>
                            </a:ext>
                          </a:extLst>
                        </wps:spPr>
                        <wps:bodyPr/>
                      </wps:wsp>
                      <wps:wsp>
                        <wps:cNvPr id="31" name="Line 191"/>
                        <wps:cNvCnPr/>
                        <wps:spPr bwMode="auto">
                          <a:xfrm flipV="1">
                            <a:off x="1943207" y="2009510"/>
                            <a:ext cx="457322" cy="1029361"/>
                          </a:xfrm>
                          <a:prstGeom prst="line">
                            <a:avLst/>
                          </a:prstGeom>
                          <a:noFill/>
                          <a:ln w="28575">
                            <a:solidFill>
                              <a:srgbClr val="000000"/>
                            </a:solidFill>
                            <a:round/>
                            <a:headEnd type="oval" w="lg" len="lg"/>
                            <a:tailEnd type="oval" w="lg" len="lg"/>
                          </a:ln>
                          <a:extLst>
                            <a:ext uri="{909E8E84-426E-40DD-AFC4-6F175D3DCCD1}">
                              <a14:hiddenFill xmlns:a14="http://schemas.microsoft.com/office/drawing/2010/main">
                                <a:noFill/>
                              </a14:hiddenFill>
                            </a:ext>
                          </a:extLst>
                        </wps:spPr>
                        <wps:bodyPr/>
                      </wps:wsp>
                      <wps:wsp>
                        <wps:cNvPr id="32" name="Line 194"/>
                        <wps:cNvCnPr/>
                        <wps:spPr bwMode="auto">
                          <a:xfrm>
                            <a:off x="3200431" y="2171912"/>
                            <a:ext cx="571240" cy="342847"/>
                          </a:xfrm>
                          <a:prstGeom prst="line">
                            <a:avLst/>
                          </a:prstGeom>
                          <a:noFill/>
                          <a:ln w="28575">
                            <a:solidFill>
                              <a:srgbClr val="000000"/>
                            </a:solidFill>
                            <a:round/>
                            <a:headEnd type="diamond" w="lg" len="lg"/>
                            <a:tailEnd type="diamond" w="lg" len="lg"/>
                          </a:ln>
                          <a:extLst>
                            <a:ext uri="{909E8E84-426E-40DD-AFC4-6F175D3DCCD1}">
                              <a14:hiddenFill xmlns:a14="http://schemas.microsoft.com/office/drawing/2010/main">
                                <a:noFill/>
                              </a14:hiddenFill>
                            </a:ext>
                          </a:extLst>
                        </wps:spPr>
                        <wps:bodyPr/>
                      </wps:wsp>
                      <wps:wsp>
                        <wps:cNvPr id="33" name="Line 195"/>
                        <wps:cNvCnPr/>
                        <wps:spPr bwMode="auto">
                          <a:xfrm>
                            <a:off x="2400529" y="2057083"/>
                            <a:ext cx="799901" cy="11482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196"/>
                        <wps:cNvSpPr txBox="1">
                          <a:spLocks noChangeArrowheads="1"/>
                        </wps:cNvSpPr>
                        <wps:spPr bwMode="auto">
                          <a:xfrm>
                            <a:off x="0" y="1143370"/>
                            <a:ext cx="799901" cy="34284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proofErr w:type="spellStart"/>
                              <w:r>
                                <w:t>тыс</w:t>
                              </w:r>
                              <w:proofErr w:type="gramStart"/>
                              <w:r>
                                <w:t>.р</w:t>
                              </w:r>
                              <w:proofErr w:type="gramEnd"/>
                              <w:r>
                                <w:t>уб</w:t>
                              </w:r>
                              <w:proofErr w:type="spellEnd"/>
                              <w:r>
                                <w:t>.</w:t>
                              </w:r>
                            </w:p>
                          </w:txbxContent>
                        </wps:txbx>
                        <wps:bodyPr rot="0" vert="horz" wrap="square" lIns="91440" tIns="45720" rIns="91440" bIns="45720" anchor="t" anchorCtr="0" upright="1">
                          <a:noAutofit/>
                        </wps:bodyPr>
                      </wps:wsp>
                      <wps:wsp>
                        <wps:cNvPr id="35" name="Text Box 197"/>
                        <wps:cNvSpPr txBox="1">
                          <a:spLocks noChangeArrowheads="1"/>
                        </wps:cNvSpPr>
                        <wps:spPr bwMode="auto">
                          <a:xfrm>
                            <a:off x="3886414" y="2285921"/>
                            <a:ext cx="685983"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511,7</w:t>
                              </w:r>
                            </w:p>
                          </w:txbxContent>
                        </wps:txbx>
                        <wps:bodyPr rot="0" vert="horz" wrap="square" lIns="91440" tIns="45720" rIns="91440" bIns="45720" anchor="t" anchorCtr="0" upright="1">
                          <a:noAutofit/>
                        </wps:bodyPr>
                      </wps:wsp>
                      <wps:wsp>
                        <wps:cNvPr id="36" name="Text Box 198"/>
                        <wps:cNvSpPr txBox="1">
                          <a:spLocks noChangeArrowheads="1"/>
                        </wps:cNvSpPr>
                        <wps:spPr bwMode="auto">
                          <a:xfrm>
                            <a:off x="3314348" y="1943074"/>
                            <a:ext cx="686809"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557,1</w:t>
                              </w:r>
                            </w:p>
                          </w:txbxContent>
                        </wps:txbx>
                        <wps:bodyPr rot="0" vert="horz" wrap="square" lIns="91440" tIns="45720" rIns="91440" bIns="45720" anchor="t" anchorCtr="0" upright="1">
                          <a:noAutofit/>
                        </wps:bodyPr>
                      </wps:wsp>
                      <wps:wsp>
                        <wps:cNvPr id="37" name="Text Box 199"/>
                        <wps:cNvSpPr txBox="1">
                          <a:spLocks noChangeArrowheads="1"/>
                        </wps:cNvSpPr>
                        <wps:spPr bwMode="auto">
                          <a:xfrm>
                            <a:off x="2514447" y="1714235"/>
                            <a:ext cx="458148"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707</w:t>
                              </w:r>
                            </w:p>
                          </w:txbxContent>
                        </wps:txbx>
                        <wps:bodyPr rot="0" vert="horz" wrap="square" lIns="91440" tIns="45720" rIns="91440" bIns="45720" anchor="t" anchorCtr="0" upright="1">
                          <a:noAutofit/>
                        </wps:bodyPr>
                      </wps:wsp>
                      <wps:wsp>
                        <wps:cNvPr id="38" name="Text Box 200"/>
                        <wps:cNvSpPr txBox="1">
                          <a:spLocks noChangeArrowheads="1"/>
                        </wps:cNvSpPr>
                        <wps:spPr bwMode="auto">
                          <a:xfrm>
                            <a:off x="1371967" y="2971615"/>
                            <a:ext cx="456497" cy="22965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100</w:t>
                              </w:r>
                            </w:p>
                          </w:txbxContent>
                        </wps:txbx>
                        <wps:bodyPr rot="0" vert="horz" wrap="square" lIns="91440" tIns="45720" rIns="91440" bIns="45720" anchor="t" anchorCtr="0" upright="1">
                          <a:noAutofit/>
                        </wps:bodyPr>
                      </wps:wsp>
                      <wps:wsp>
                        <wps:cNvPr id="39" name="Text Box 201"/>
                        <wps:cNvSpPr txBox="1">
                          <a:spLocks noChangeArrowheads="1"/>
                        </wps:cNvSpPr>
                        <wps:spPr bwMode="auto">
                          <a:xfrm>
                            <a:off x="1371967" y="342847"/>
                            <a:ext cx="571240"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1971</w:t>
                              </w:r>
                            </w:p>
                          </w:txbxContent>
                        </wps:txbx>
                        <wps:bodyPr rot="0" vert="horz" wrap="square" lIns="91440" tIns="45720" rIns="91440" bIns="45720" anchor="t" anchorCtr="0" upright="1">
                          <a:noAutofit/>
                        </wps:bodyPr>
                      </wps:wsp>
                      <wps:wsp>
                        <wps:cNvPr id="40" name="Text Box 202"/>
                        <wps:cNvSpPr txBox="1">
                          <a:spLocks noChangeArrowheads="1"/>
                        </wps:cNvSpPr>
                        <wps:spPr bwMode="auto">
                          <a:xfrm>
                            <a:off x="5372299" y="685694"/>
                            <a:ext cx="685983" cy="182906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p w:rsidR="00BC1672" w:rsidRDefault="00BC1672"/>
                            <w:p w:rsidR="00BC1672" w:rsidRPr="00EA1F64" w:rsidRDefault="00BC1672"/>
                            <w:p w:rsidR="00BC1672" w:rsidRDefault="00BC1672"/>
                            <w:p w:rsidR="00BC1672" w:rsidRDefault="00BC1672">
                              <w:r>
                                <w:t>факт</w:t>
                              </w:r>
                            </w:p>
                            <w:p w:rsidR="00BC1672" w:rsidRDefault="00BC1672"/>
                            <w:p w:rsidR="00BC1672" w:rsidRDefault="00094CF4">
                              <w:r>
                                <w:rPr>
                                  <w:noProof/>
                                </w:rPr>
                                <w:drawing>
                                  <wp:inline distT="0" distB="0" distL="0" distR="0" wp14:anchorId="4678B7FF" wp14:editId="20377AC5">
                                    <wp:extent cx="365760" cy="144780"/>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760" cy="144780"/>
                                            </a:xfrm>
                                            <a:prstGeom prst="rect">
                                              <a:avLst/>
                                            </a:prstGeom>
                                            <a:noFill/>
                                            <a:ln>
                                              <a:noFill/>
                                            </a:ln>
                                          </pic:spPr>
                                        </pic:pic>
                                      </a:graphicData>
                                    </a:graphic>
                                  </wp:inline>
                                </w:drawing>
                              </w:r>
                            </w:p>
                            <w:p w:rsidR="00BC1672" w:rsidRPr="00EA1F64" w:rsidRDefault="00BC1672">
                              <w:r>
                                <w:t>прогноз</w:t>
                              </w:r>
                            </w:p>
                          </w:txbxContent>
                        </wps:txbx>
                        <wps:bodyPr rot="0" vert="horz" wrap="square" lIns="91440" tIns="45720" rIns="91440" bIns="45720" anchor="t" anchorCtr="0" upright="1">
                          <a:noAutofit/>
                        </wps:bodyPr>
                      </wps:wsp>
                      <wps:wsp>
                        <wps:cNvPr id="41" name="Line 210"/>
                        <wps:cNvCnPr/>
                        <wps:spPr bwMode="auto">
                          <a:xfrm>
                            <a:off x="5486217" y="1257379"/>
                            <a:ext cx="228661" cy="820"/>
                          </a:xfrm>
                          <a:prstGeom prst="line">
                            <a:avLst/>
                          </a:prstGeom>
                          <a:noFill/>
                          <a:ln w="28575">
                            <a:solidFill>
                              <a:srgbClr val="000000"/>
                            </a:solidFill>
                            <a:round/>
                            <a:headEnd type="oval" w="lg" len="lg"/>
                            <a:tailEnd type="oval"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Полотно 166" o:spid="_x0000_s1154" editas="canvas" style="width:486pt;height:279pt;mso-position-horizontal-relative:char;mso-position-vertical-relative:line" coordsize="61722,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baggAAIlXAAAOAAAAZHJzL2Uyb0RvYy54bWzsXF1zozYUfe9M/wPDu2MEQiDPOjuJP9rO&#10;bNud2W37TADbTDG4QGKnnf73Xkl8CGxn49jxehslMzY2Mgg4HN1z7hXv3m+WsfYQZnmUJkMdXRm6&#10;FiZ+GkTJfKj/9nnac3UtL7wk8OI0CYf6Y5jr76+//+7dejUIzXSRxkGYabCRJB+sV0N9URSrQb+f&#10;+4tw6eVX6SpMYOUszZZeAR+zeT/IvDVsfRn3TcMg/XWaBass9cM8h2/HYqV+zbc/m4V+8etsloeF&#10;Fg916FvBXzP+esde+9fvvME881aLyC+74b2gF0svSmCn9abGXuFp91m0tall5Gdpns6KKz9d9tPZ&#10;LPJDfgxwNMjoHM3ISx68nB+MD2en6iAsnXC7d3PW7ySdRnEMZ6MPWx+w79j7Gq5PyFbHSbuR+Ia3&#10;LdusV3AB81V9KfPjuvhp4a1CfuT5wP/l4WOmRQHgC+ta4i0BRx+iJNQQcdgFZLuGNqPkY1Z+ylfw&#10;g7v1z2kATb37IuXXZjPLluww4Kxrm6FOESbY1rXHoW6armu5AgzhptB8WA1o8WGVZbg2MTFb1/cG&#10;1SZWWV78EKZLjS0M9Rh6w3fhPXzIC9G0atI6cey8aWvYt23a/Ad5GkcBO/WsWZ7N70Zxpj14DK38&#10;r9xvq1mW3icB7MQbLEIvmJTLhRfFYhn6Ka4XHAp0hzVkB8Xh+A816MSduLiHTTLpYWM87t1MR7hH&#10;psixx9Z4NBqjf1nXEB4soiAIE9a76tZA+HmXtbxJBajrm6MBWXvr/NRCF6t33mkAVz5gF1Jc4Ls0&#10;eOTXl38PSBNfvz7knA7kOEyOh5xlIYyJ2cYcBiBSagnkcXJSmAOovDnMwaDZojnKYHI85nbRXAty&#10;rqlAx0ORtwg62gadw6FwCOi0WRytfodRmo9s5ShrI2wRGFvVMKuGWR6i747sgHhalOeg01AeMkzX&#10;xnxjIgpioV2L8xDBivTeKumZqAM7HpAdQnosut4WFMg1qUHsJ6K7V4CdBRG8EhWVZKnERPV+SaLC&#10;NDuws07DdiYxXYd0hOxrs52CnayUK7hV7xcFO1CWsq5wDtYVO0M8ZDmIghXDQjwLTDlsczg3460L&#10;Zgc3UxDChsF3qnTtG5QYYKOV+PvMDKnbdKMhV5YZn5hvV2xgRaUi8tWH1P8z15J0tPCSeXiTZema&#10;2V7gL/KojttB4P6xnwqNfKj592UnptHN+2GbgdXMB989FmDLwWsZfVP+xwYA2Hqr2W7Xld9X274e&#10;MrFxa9LelLhOD0+x3aOO4fYMRG8pMTDF42nb1+MWqnDej8Di0W7mMiogAxBHy6Hu1pbnfmuztiVZ&#10;9yuSrd53kW2xudtw89iuYzvhJWpZCtYt6A5IX8DCIs3+1rU1pAKGev7XvZeFuhb/lADOwCgGiaAV&#10;/AO2HaZVMnnNnbzGS3zY1FAvdE0sjgqRb7hfZdF8AXsS+jhJb8CYnkXcLmYRp+gVHAr7cD6Dk3Gz&#10;PCi4Byuv3YMCxTAWPDEowElk/roaEt60vW6SDvrqm/QFGR0TzCaMn8CcCkTkUPXtJnXMTlLHPUZ/&#10;QYaQ2AhCaxX+qlSiKEPY43F20jouzyq/0GyyXJdglg/fhzo1vqr0NVQ21FkdSXJxX7LE3fkkF0IW&#10;RSIR1AR9jUlAXJsCD4uii8ZFUIqLlztJlRTfkOKqh1WluKQqJguouaW4Di4p4YrrR6Ykd2svE0Qq&#10;M1tgbDCh1AjSArxciJkuLP8l32qmQxEip/bkmCdsnC4XoRWPK6jkSqCEECQ61FvNQZuHUHAIC/zI&#10;yuKnsl0KBVS72gGXqMIoXld5UBni7mjG6qTO6Ol9AxgFqI24QdiME2DAWCx/ws0Dw6QWET7g6Yrz&#10;IGN8ykTaF0DpDRR4z256WZ0EHD0qFGfRCrsdGN0iyIWgTlmf7TBztgxtsOmCRSHc3lOVk74OYoPI&#10;W6ZJsItJu6B9oqki3aqY/RSk28ngUTmUP7QAGjBp2EwgMNwaNmQLOnk7h1JqAK5LnxZqGi4bt3Io&#10;IG4wNdyfbLiHcFIErY2QpITh4exCEpgUEAsa0rJEkWITHMiItZ7BtGfN2vHpKJCi4jCFWPzycnia&#10;F88hqvaL7MWx+2nSeeKKihkLN1PbcLDl9hzHtnrYmhi9W3c66t2MECHO5HZ0O+nMWJjwM52fxt8O&#10;q8vGK73uIVn5aRGstSBiEz8sm7ISsiCCFJ/piPSldBJZivGPqFjwCJrlGtk2Wslf12D/Ja2m1dZF&#10;PrPZcR8StOVsjPLYqoxn9f505rOObpQOl3V4nfmUKE2eUXQ+b0x2c6HagKOqooltyV7PVroQc6wC&#10;atVjRWzSDduuU1DEBmegwgsjr+OIrQ5/FbHJxFYn1SVik03GMxIbTHOzcOn6Q0kIjORssGsiNuIS&#10;F0oCuca4uDqrCqhVjxWxSTesIjao/H+tiK1WVorYZGKr6zYkYpOLmM9HbHKtEXh+2LQ6SRZsu4gR&#10;HzNPFLFd7TS/tqeJ18lNSUVx0fSCefJKikon8VKkaK2vFLHJxFaXBtXEBkmFr+KuybM5TOoggraI&#10;jWAKRCyIjRKbR5ZKispPdFHElj+X8bkYqAJt9qGOqb4tj63WV4rYZGLbrj+DBx19dWJrcgONEpWz&#10;tCpge+7tqwI2/givbcL/v/BaLa8Ur0m8xso5OulQ05DnrpxPidoWFPtRkcaHyj4ialkaXpOr/aTn&#10;EqiATQVs7YctPlOi/0+IjdTyShGbTGztsk5TlF++cJKKjV0CFXGiXgOKki3xxIGGmyDOIlC/ybXk&#10;6R8+9jplcfuqi7s1cfvaNQVxlerZn1646Ic1isuoijR8UckjpUYOKNIQ5AMIaKZ9wxJ/3Cuv7Sif&#10;TcseKCt/5u2bJ+he/wcAAP//AwBQSwMEFAAGAAgAAAAhAIPb61zaAAAABQEAAA8AAABkcnMvZG93&#10;bnJldi54bWxMj8FOwzAQRO9I/IO1SNyoQ0VpGuJUFKnHSpBW6tWxlzgiXkex24a/Z+FCLyONZjXz&#10;tlxPvhdnHGMXSMHjLAOBZILtqFVw2G8fchAxabK6D4QKvjHCurq9KXVhw4U+8FynVnAJxUIrcCkN&#10;hZTROPQ6zsKAxNlnGL1ObMdW2lFfuNz3cp5lz9LrjnjB6QHfHJqv+uQVPO2pe99t8s1xezSpNrvG&#10;Zm6p1P3d9PoCIuGU/o/hF5/RoWKmJpzIRtEr4EfSn3K2Ws7ZNgoWizwDWZXymr76AQAA//8DAFBL&#10;AQItABQABgAIAAAAIQC2gziS/gAAAOEBAAATAAAAAAAAAAAAAAAAAAAAAABbQ29udGVudF9UeXBl&#10;c10ueG1sUEsBAi0AFAAGAAgAAAAhADj9If/WAAAAlAEAAAsAAAAAAAAAAAAAAAAALwEAAF9yZWxz&#10;Ly5yZWxzUEsBAi0AFAAGAAgAAAAhAP5AUxtqCAAAiVcAAA4AAAAAAAAAAAAAAAAALgIAAGRycy9l&#10;Mm9Eb2MueG1sUEsBAi0AFAAGAAgAAAAhAIPb61zaAAAABQEAAA8AAAAAAAAAAAAAAAAAxAoAAGRy&#10;cy9kb3ducmV2LnhtbFBLBQYAAAAABAAEAPMAAADLCwAAAAA=&#10;">
                <v:shape id="_x0000_s1155" type="#_x0000_t75" style="position:absolute;width:61722;height:35433;visibility:visible;mso-wrap-style:square">
                  <v:fill o:detectmouseclick="t"/>
                  <v:path o:connecttype="none"/>
                </v:shape>
                <v:line id="Line 167" o:spid="_x0000_s1156" style="position:absolute;visibility:visible;mso-wrap-style:square" from="9146,2288" to="914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8" o:spid="_x0000_s1157" style="position:absolute;visibility:visible;mso-wrap-style:square" from="9146,33144" to="5143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9" o:spid="_x0000_s1158" style="position:absolute;visibility:visible;mso-wrap-style:square" from="9146,2288" to="51436,2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70" o:spid="_x0000_s1159" style="position:absolute;flip:y;visibility:visible;mso-wrap-style:square" from="51436,2288" to="5143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171" o:spid="_x0000_s1160" style="position:absolute;visibility:visible;mso-wrap-style:square" from="9146,10285" to="51436,10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72" o:spid="_x0000_s1161" style="position:absolute;visibility:visible;mso-wrap-style:square" from="9146,18290" to="51436,1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CE48QAAADbAAAADwAAAGRycy9kb3ducmV2LnhtbESPT2sCMRTE7wW/Q3hCbzXrH0pZjSJi&#10;QXoQVnvQ22Pz3CxuXtYkXddvbwqFHoeZ+Q2zWPW2ER35UDtWMB5lIIhLp2uuFHwfP98+QISIrLFx&#10;TAoeFGC1HLwsMNfuzgV1h1iJBOGQowITY5tLGUpDFsPItcTJuzhvMSbpK6k93hPcNnKSZe/SYs1p&#10;wWBLG0Pl9fBjFfhzDKfiNv3qZtX2tr96c6RLodTrsF/PQUTq43/4r73TCiZj+P2Sf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oITjxAAAANsAAAAPAAAAAAAAAAAA&#10;AAAAAKECAABkcnMvZG93bnJldi54bWxQSwUGAAAAAAQABAD5AAAAkgMAAAAA&#10;" strokeweight=".25pt"/>
                <v:line id="Line 173" o:spid="_x0000_s1162" style="position:absolute;visibility:visible;mso-wrap-style:square" from="9146,26287" to="51436,26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IalMQAAADbAAAADwAAAGRycy9kb3ducmV2LnhtbESPQWsCMRSE7wX/Q3hCbzXbVYpsjVLE&#10;gvQgrHqwt8fmuVncvKxJuq7/3hQKPQ4z8w2zWA22FT350DhW8DrJQBBXTjdcKzgePl/mIEJE1tg6&#10;JgV3CrBajp4WWGh345L6faxFgnAoUIGJsSukDJUhi2HiOuLknZ23GJP0tdQebwluW5ln2Zu02HBa&#10;MNjR2lB12f9YBf47hlN5nX71s3pz3V28OdC5VOp5PHy8g4g0xP/wX3urFeQ5/H5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chqUxAAAANsAAAAPAAAAAAAAAAAA&#10;AAAAAKECAABkcnMvZG93bnJldi54bWxQSwUGAAAAAAQABAD5AAAAkgMAAAAA&#10;" strokeweight=".25pt"/>
                <v:line id="Line 179" o:spid="_x0000_s1163" style="position:absolute;flip:y;visibility:visible;mso-wrap-style:square" from="13719,32004" to="13727,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shape id="Text Box 180" o:spid="_x0000_s1164" type="#_x0000_t202" style="position:absolute;left:9146;top:33144;width:42290;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BC1672" w:rsidRDefault="00BC1672">
                        <w:r>
                          <w:t xml:space="preserve">    </w:t>
                        </w:r>
                        <w:smartTag w:uri="urn:schemas-microsoft-com:office:smarttags" w:element="metricconverter">
                          <w:smartTagPr>
                            <w:attr w:name="ProductID" w:val="2008 г"/>
                          </w:smartTagPr>
                          <w:r>
                            <w:t>2008 г</w:t>
                          </w:r>
                        </w:smartTag>
                        <w:r>
                          <w:t xml:space="preserve">.      </w:t>
                        </w:r>
                        <w:smartTag w:uri="urn:schemas-microsoft-com:office:smarttags" w:element="metricconverter">
                          <w:smartTagPr>
                            <w:attr w:name="ProductID" w:val="2009 г"/>
                          </w:smartTagPr>
                          <w:r>
                            <w:t>2009 г</w:t>
                          </w:r>
                        </w:smartTag>
                        <w:r>
                          <w:t xml:space="preserve">.   2010г.      </w:t>
                        </w:r>
                        <w:smartTag w:uri="urn:schemas-microsoft-com:office:smarttags" w:element="metricconverter">
                          <w:smartTagPr>
                            <w:attr w:name="ProductID" w:val="2011 г"/>
                          </w:smartTagPr>
                          <w:r>
                            <w:t>2011 г</w:t>
                          </w:r>
                        </w:smartTag>
                        <w:r>
                          <w:t xml:space="preserve">.        </w:t>
                        </w:r>
                        <w:smartTag w:uri="urn:schemas-microsoft-com:office:smarttags" w:element="metricconverter">
                          <w:smartTagPr>
                            <w:attr w:name="ProductID" w:val="2012 г"/>
                          </w:smartTagPr>
                          <w:r>
                            <w:t>2012 г</w:t>
                          </w:r>
                        </w:smartTag>
                        <w:r>
                          <w:t>.</w:t>
                        </w:r>
                      </w:p>
                    </w:txbxContent>
                  </v:textbox>
                </v:shape>
                <v:line id="Line 181" o:spid="_x0000_s1165" style="position:absolute;flip:y;visibility:visible;mso-wrap-style:square" from="19432,32004" to="19432,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line id="Line 182" o:spid="_x0000_s1166" style="position:absolute;visibility:visible;mso-wrap-style:square" from="25144,32004" to="25152,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183" o:spid="_x0000_s1167" style="position:absolute;visibility:visible;mso-wrap-style:square" from="30865,32004" to="30873,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84" o:spid="_x0000_s1168" style="position:absolute;visibility:visible;mso-wrap-style:square" from="38864,32004" to="38864,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shape id="Text Box 185" o:spid="_x0000_s1169" type="#_x0000_t202" style="position:absolute;left:1139;top:1140;width:6860;height:32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BC1672" w:rsidRDefault="00BC1672" w:rsidP="00BB0D91">
                        <w:pPr>
                          <w:jc w:val="right"/>
                        </w:pPr>
                        <w:r>
                          <w:t>2000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1500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 xml:space="preserve">500 </w:t>
                        </w:r>
                      </w:p>
                    </w:txbxContent>
                  </v:textbox>
                </v:shape>
                <v:line id="Line 188" o:spid="_x0000_s1170" style="position:absolute;flip:x y;visibility:visible;mso-wrap-style:square" from="12572,2952" to="19432,30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BVBcIAAADbAAAADwAAAGRycy9kb3ducmV2LnhtbESPQYvCQAyF7wv+hyGCt3VqhWWpjqKC&#10;KJ7UFdxj6MS22MmUzljrvzeHhYVcQl7ee9982btaddSGyrOByTgBRZx7W3Fh4PKz/fwGFSKyxdoz&#10;GXhRgOVi8DHHzPonn6g7x0KJCYcMDZQxNpnWIS/JYRj7hlhuN986jLK2hbYtPsXc1TpNki/tsGJJ&#10;KLGhTUn5/fxwBqK9dusm5d/jaydzCodLekVjRsN+NQMVqY//4r/vvTUwlfbCIhygF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BVBcIAAADbAAAADwAAAAAAAAAAAAAA&#10;AAChAgAAZHJzL2Rvd25yZXYueG1sUEsFBgAAAAAEAAQA+QAAAJADAAAAAA==&#10;" strokeweight="2.5pt">
                  <v:stroke startarrowwidth="wide" startarrowlength="long" endarrow="oval" endarrowwidth="wide" endarrowlength="long"/>
                </v:line>
                <v:line id="Line 191" o:spid="_x0000_s1171" style="position:absolute;flip:y;visibility:visible;mso-wrap-style:square" from="19432,20095" to="24005,3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scasQAAADbAAAADwAAAGRycy9kb3ducmV2LnhtbESPQWvCQBSE74L/YXlCb7rRgoToKqKW&#10;6qXYVEqPr9nXbDD7NmRXjf/eLQgeh5n5hpkvO1uLC7W+cqxgPEpAEBdOV1wqOH69DVMQPiBrrB2T&#10;ght5WC76vTlm2l35ky55KEWEsM9QgQmhyaT0hSGLfuQa4uj9udZiiLItpW7xGuG2lpMkmUqLFccF&#10;gw2tDRWn/GwV5Dkm8uf7tP81ky0dPjbp+f2WKvUy6FYzEIG68Aw/2jut4HUM/1/iD5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GxxqxAAAANsAAAAPAAAAAAAAAAAA&#10;AAAAAKECAABkcnMvZG93bnJldi54bWxQSwUGAAAAAAQABAD5AAAAkgMAAAAA&#10;" strokeweight="2.25pt">
                  <v:stroke startarrow="oval" startarrowwidth="wide" startarrowlength="long" endarrow="oval" endarrowwidth="wide" endarrowlength="long"/>
                </v:line>
                <v:line id="Line 194" o:spid="_x0000_s1172" style="position:absolute;visibility:visible;mso-wrap-style:square" from="32004,21719" to="37716,25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F7t8UAAADbAAAADwAAAGRycy9kb3ducmV2LnhtbESPzWrDMBCE74G+g9hAb7WcpCmJazmU&#10;uIYQ0kN+Lr0t1tY2tVbGUmP37atAIcdhZr5h0s1oWnGl3jWWFcyiGARxaXXDlYLLuXhagXAeWWNr&#10;mRT8koNN9jBJMdF24CNdT74SAcIuQQW1910ipStrMugi2xEH78v2Bn2QfSV1j0OAm1bO4/hFGmw4&#10;LNTY0bam8vv0YxS8F5ePYsgPEmXu1/mzXe6t+1TqcTq+vYLwNPp7+L+90woWc7h9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F7t8UAAADbAAAADwAAAAAAAAAA&#10;AAAAAAChAgAAZHJzL2Rvd25yZXYueG1sUEsFBgAAAAAEAAQA+QAAAJMDAAAAAA==&#10;" strokeweight="2.25pt">
                  <v:stroke startarrow="diamond" startarrowwidth="wide" startarrowlength="long" endarrow="diamond" endarrowwidth="wide" endarrowlength="long"/>
                </v:line>
                <v:line id="Line 195" o:spid="_x0000_s1173" style="position:absolute;visibility:visible;mso-wrap-style:square" from="24005,20570" to="32004,2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hcXMQAAADbAAAADwAAAGRycy9kb3ducmV2LnhtbESPwWrDMBBE74H+g9hCb7HcJoTiRgkl&#10;UPDBPdgJ7XWxNpaJtXIs1Xb/PgoUehxm5g2z3c+2EyMNvnWs4DlJQRDXTrfcKDgdP5avIHxA1tg5&#10;JgW/5GG/e1hsMdNu4pLGKjQiQthnqMCE0GdS+tqQRZ+4njh6ZzdYDFEOjdQDThFuO/mSphtpseW4&#10;YLCng6H6Uv1YBevP3OjvufBFmeZf1F7Xh2vllHp6nN/fQASaw3/4r51rBasV3L/EHyB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FxcxAAAANsAAAAPAAAAAAAAAAAA&#10;AAAAAKECAABkcnMvZG93bnJldi54bWxQSwUGAAAAAAQABAD5AAAAkgMAAAAA&#10;" strokeweight="2.25pt"/>
                <v:shape id="Text Box 196" o:spid="_x0000_s1174" type="#_x0000_t202" style="position:absolute;top:11433;width:799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BC1672" w:rsidRDefault="00BC1672">
                        <w:proofErr w:type="spellStart"/>
                        <w:r>
                          <w:t>тыс</w:t>
                        </w:r>
                        <w:proofErr w:type="gramStart"/>
                        <w:r>
                          <w:t>.р</w:t>
                        </w:r>
                        <w:proofErr w:type="gramEnd"/>
                        <w:r>
                          <w:t>уб</w:t>
                        </w:r>
                        <w:proofErr w:type="spellEnd"/>
                        <w:r>
                          <w:t>.</w:t>
                        </w:r>
                      </w:p>
                    </w:txbxContent>
                  </v:textbox>
                </v:shape>
                <v:shape id="Text Box 197" o:spid="_x0000_s1175" type="#_x0000_t202" style="position:absolute;left:38864;top:22859;width:6859;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BC1672" w:rsidRDefault="00BC1672">
                        <w:r>
                          <w:t>511,7</w:t>
                        </w:r>
                      </w:p>
                    </w:txbxContent>
                  </v:textbox>
                </v:shape>
                <v:shape id="Text Box 198" o:spid="_x0000_s1176" type="#_x0000_t202" style="position:absolute;left:33143;top:19430;width:6868;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BC1672" w:rsidRDefault="00BC1672">
                        <w:r>
                          <w:t>557,1</w:t>
                        </w:r>
                      </w:p>
                    </w:txbxContent>
                  </v:textbox>
                </v:shape>
                <v:shape id="Text Box 199" o:spid="_x0000_s1177" type="#_x0000_t202" style="position:absolute;left:25144;top:17142;width:4581;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acQA&#10;AADbAAAADwAAAGRycy9kb3ducmV2LnhtbESP3WrCQBSE74W+w3IKvZG6sbZGo2tohZbcxvoAx+wx&#10;CWbPhuyan7fvFgq9HGbmG2afjqYRPXWutqxguYhAEBdW11wqOH9/Pm9AOI+ssbFMCiZykB4eZntM&#10;tB04p/7kSxEg7BJUUHnfJlK6oiKDbmFb4uBdbWfQB9mVUnc4BLhp5EsUraXBmsNChS0dKypup7tR&#10;cM2G+dt2uHz5c5y/rj+wji92UurpcXzfgfA0+v/wXzvTClYx/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9P2nEAAAA2wAAAA8AAAAAAAAAAAAAAAAAmAIAAGRycy9k&#10;b3ducmV2LnhtbFBLBQYAAAAABAAEAPUAAACJAwAAAAA=&#10;" stroked="f">
                  <v:textbox>
                    <w:txbxContent>
                      <w:p w:rsidR="00BC1672" w:rsidRDefault="00BC1672">
                        <w:r>
                          <w:t>707</w:t>
                        </w:r>
                      </w:p>
                    </w:txbxContent>
                  </v:textbox>
                </v:shape>
                <v:shape id="Text Box 200" o:spid="_x0000_s1178" type="#_x0000_t202" style="position:absolute;left:13719;top:29716;width:4565;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rsidR="00BC1672" w:rsidRDefault="00BC1672">
                        <w:r>
                          <w:t>100</w:t>
                        </w:r>
                      </w:p>
                    </w:txbxContent>
                  </v:textbox>
                </v:shape>
                <v:shape id="Text Box 201" o:spid="_x0000_s1179" type="#_x0000_t202" style="position:absolute;left:13719;top:3428;width:5713;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BC1672" w:rsidRDefault="00BC1672">
                        <w:r>
                          <w:t>1971</w:t>
                        </w:r>
                      </w:p>
                    </w:txbxContent>
                  </v:textbox>
                </v:shape>
                <v:shape id="Text Box 202" o:spid="_x0000_s1180" type="#_x0000_t202" style="position:absolute;left:53722;top:6856;width:6860;height:18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BC1672" w:rsidRDefault="00BC1672"/>
                      <w:p w:rsidR="00BC1672" w:rsidRDefault="00BC1672"/>
                      <w:p w:rsidR="00BC1672" w:rsidRPr="00EA1F64" w:rsidRDefault="00BC1672"/>
                      <w:p w:rsidR="00BC1672" w:rsidRDefault="00BC1672"/>
                      <w:p w:rsidR="00BC1672" w:rsidRDefault="00BC1672">
                        <w:r>
                          <w:t>факт</w:t>
                        </w:r>
                      </w:p>
                      <w:p w:rsidR="00BC1672" w:rsidRDefault="00BC1672"/>
                      <w:p w:rsidR="00BC1672" w:rsidRDefault="00094CF4">
                        <w:r>
                          <w:rPr>
                            <w:noProof/>
                          </w:rPr>
                          <w:drawing>
                            <wp:inline distT="0" distB="0" distL="0" distR="0" wp14:anchorId="4678B7FF" wp14:editId="20377AC5">
                              <wp:extent cx="365760" cy="144780"/>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760" cy="144780"/>
                                      </a:xfrm>
                                      <a:prstGeom prst="rect">
                                        <a:avLst/>
                                      </a:prstGeom>
                                      <a:noFill/>
                                      <a:ln>
                                        <a:noFill/>
                                      </a:ln>
                                    </pic:spPr>
                                  </pic:pic>
                                </a:graphicData>
                              </a:graphic>
                            </wp:inline>
                          </w:drawing>
                        </w:r>
                      </w:p>
                      <w:p w:rsidR="00BC1672" w:rsidRPr="00EA1F64" w:rsidRDefault="00BC1672">
                        <w:r>
                          <w:t>прогноз</w:t>
                        </w:r>
                      </w:p>
                    </w:txbxContent>
                  </v:textbox>
                </v:shape>
                <v:line id="Line 210" o:spid="_x0000_s1181" style="position:absolute;visibility:visible;mso-wrap-style:square" from="54862,12573" to="57148,1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wxsMUAAADbAAAADwAAAGRycy9kb3ducmV2LnhtbESPQWvCQBSE7wX/w/KE3pqNpRSJriKi&#10;tJRSqIrg7ZF9JtHs27i7TWJ/fbcgeBxm5htmOu9NLVpyvrKsYJSkIIhzqysuFOy266cxCB+QNdaW&#10;ScGVPMxng4cpZtp2/E3tJhQiQthnqKAMocmk9HlJBn1iG+LoHa0zGKJ0hdQOuwg3tXxO01dpsOK4&#10;UGJDy5Ly8+bHKGgP4193eqP956Xjy/Vrdf5YhFSpx2G/mIAI1Id7+NZ+1wpeRvD/Jf4A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wxsMUAAADbAAAADwAAAAAAAAAA&#10;AAAAAAChAgAAZHJzL2Rvd25yZXYueG1sUEsFBgAAAAAEAAQA+QAAAJMDAAAAAA==&#10;" strokeweight="2.25pt">
                  <v:stroke startarrow="oval" startarrowwidth="wide" startarrowlength="long" endarrow="oval" endarrowwidth="wide" endarrowlength="long"/>
                </v:line>
                <w10:anchorlock/>
              </v:group>
            </w:pict>
          </mc:Fallback>
        </mc:AlternateContent>
      </w:r>
    </w:p>
    <w:p w:rsidR="001247FD" w:rsidRPr="0095379F" w:rsidRDefault="00094CF4" w:rsidP="001247FD">
      <w:pPr>
        <w:shd w:val="clear" w:color="auto" w:fill="FFFFFF"/>
        <w:autoSpaceDE w:val="0"/>
        <w:autoSpaceDN w:val="0"/>
        <w:adjustRightInd w:val="0"/>
        <w:spacing w:line="360" w:lineRule="auto"/>
        <w:jc w:val="center"/>
        <w:rPr>
          <w:color w:val="000000"/>
          <w:sz w:val="28"/>
          <w:szCs w:val="28"/>
        </w:rPr>
      </w:pPr>
      <w:r>
        <w:rPr>
          <w:noProof/>
        </w:rPr>
        <mc:AlternateContent>
          <mc:Choice Requires="wps">
            <w:drawing>
              <wp:anchor distT="0" distB="0" distL="114300" distR="114300" simplePos="0" relativeHeight="251660288" behindDoc="0" locked="0" layoutInCell="1" allowOverlap="1" wp14:anchorId="3AD2FD23" wp14:editId="4B45F0B2">
                <wp:simplePos x="0" y="0"/>
                <wp:positionH relativeFrom="column">
                  <wp:posOffset>4074160</wp:posOffset>
                </wp:positionH>
                <wp:positionV relativeFrom="paragraph">
                  <wp:posOffset>5196205</wp:posOffset>
                </wp:positionV>
                <wp:extent cx="771525" cy="284480"/>
                <wp:effectExtent l="0" t="0" r="9525" b="1270"/>
                <wp:wrapNone/>
                <wp:docPr id="16"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182" type="#_x0000_t202" style="position:absolute;left:0;text-align:left;margin-left:320.8pt;margin-top:409.15pt;width:60.75pt;height:2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nWHJgIAAFoEAAAOAAAAZHJzL2Uyb0RvYy54bWysVNtu2zAMfR+wfxD0vjg2cqsRp+jSZRjQ&#10;XYB2HyDLcixMEjVJiZ19/Sg5TYPurZgfBFGkjg4PSa9vB63IUTgvwVQ0n0wpEYZDI82+oj+fdh9W&#10;lPjATMMUGFHRk/D0dvP+3bq3pSigA9UIRxDE+LK3Fe1CsGWWed4JzfwErDDobMFpFtB0+6xxrEd0&#10;rbJiOl1kPbjGOuDCezy9H510k/DbVvDwvW29CERVFLmFtLq01nHNNmtW7h2zneRnGuwNLDSTBh+9&#10;QN2zwMjByX+gtOQOPLRhwkFn0LaSi5QDZpNPX2Xz2DErUi4ojrcXmfz/g+Xfjj8ckQ3WbkGJYRpr&#10;9CSGQD7CQPJiGQXqrS8x7tFiZBjQgcEpWW8fgP/yxMC2Y2Yv7pyDvhOsQYJ5vJldXR1xfASp+6/Q&#10;4EPsECABDa3TUT3UgyA6Fup0KU4kw/FwucznxZwSjq5iNZutUvEyVj5fts6HzwI0iZuKOqx9AmfH&#10;Bx8iGVY+h8S3PCjZ7KRSyXD7eqscOTLsk136Ev9XYcqQvqI3kcdbIbQM2PBK6oqupvEbWzCq9sk0&#10;qR0Dk2rcI2VlzjJG5UYNw1APqWSLJHLUuIbmhMI6GBscBxI3Hbg/lPTY3BX1vw/MCUrUF4PFucln&#10;szgNyZjNlwUa7tpTX3uY4QhV0UDJuN2GcYIO1sl9hy+N7WDgDgvayiT2C6szf2zgVIPzsMUJubZT&#10;1MsvYfMXAAD//wMAUEsDBBQABgAIAAAAIQCoQHaA3wAAAAsBAAAPAAAAZHJzL2Rvd25yZXYueG1s&#10;TI9NT4NAEIbvJv6HzZh4Me0CNUgoS9M0Gs+tXrxt2SkQ2Vlgt4X6652e9DYfT955ptjMthMXHH3r&#10;SEG8jEAgVc60VCv4/HhbZCB80GR05wgVXNHDpry/K3Ru3ER7vBxCLTiEfK4VNCH0uZS+atBqv3Q9&#10;Eu9ObrQ6cDvW0ox64nDbySSKUml1S3yh0T3uGqy+D2erwE2vV+twiJKnrx/7vtsO+1MyKPX4MG/X&#10;IALO4Q+Gmz6rQ8lOR3cm40WnIH2OU0YVZHG2AsHES7qKQRx5citkWcj/P5S/AAAA//8DAFBLAQIt&#10;ABQABgAIAAAAIQC2gziS/gAAAOEBAAATAAAAAAAAAAAAAAAAAAAAAABbQ29udGVudF9UeXBlc10u&#10;eG1sUEsBAi0AFAAGAAgAAAAhADj9If/WAAAAlAEAAAsAAAAAAAAAAAAAAAAALwEAAF9yZWxzLy5y&#10;ZWxzUEsBAi0AFAAGAAgAAAAhAPrydYcmAgAAWgQAAA4AAAAAAAAAAAAAAAAALgIAAGRycy9lMm9E&#10;b2MueG1sUEsBAi0AFAAGAAgAAAAhAKhAdoDfAAAACwEAAA8AAAAAAAAAAAAAAAAAgAQAAGRycy9k&#10;b3ducmV2LnhtbFBLBQYAAAAABAAEAPMAAACMBQAAAAA=&#10;" strokecolor="white">
                <v:textbox>
                  <w:txbxContent>
                    <w:p w:rsidR="00BC1672" w:rsidRDefault="00BC1672" w:rsidP="004B508A">
                      <w:r>
                        <w:t>2012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52FB35B" wp14:editId="220089F8">
                <wp:simplePos x="0" y="0"/>
                <wp:positionH relativeFrom="column">
                  <wp:posOffset>3456305</wp:posOffset>
                </wp:positionH>
                <wp:positionV relativeFrom="paragraph">
                  <wp:posOffset>5196205</wp:posOffset>
                </wp:positionV>
                <wp:extent cx="771525" cy="284480"/>
                <wp:effectExtent l="0" t="0" r="9525" b="1270"/>
                <wp:wrapNone/>
                <wp:docPr id="1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6" o:spid="_x0000_s1183" type="#_x0000_t202" style="position:absolute;left:0;text-align:left;margin-left:272.15pt;margin-top:409.15pt;width:60.75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FCCJwIAAFoEAAAOAAAAZHJzL2Uyb0RvYy54bWysVF1v2yAUfZ+0/4B4Xxxb+aoVp+rSZZrU&#10;dZPa/QCMcYwGXAYkdvfrd8FJFnVv1fyAgHs5HM651+vbQStyFM5LMBXNJ1NKhOHQSLOv6I/n3YcV&#10;JT4w0zAFRlT0RXh6u3n/bt3bUhTQgWqEIwhifNnbinYh2DLLPO+EZn4CVhgMtuA0C7h0+6xxrEd0&#10;rbJiOl1kPbjGOuDCe9y9H4N0k/DbVvDwrW29CERVFLmFNLo01nHMNmtW7h2zneQnGuwNLDSTBi+9&#10;QN2zwMjByX+gtOQOPLRhwkFn0LaSi/QGfE0+ffWap45Zkd6C4nh7kcn/P1j+ePzuiGzQuzklhmn0&#10;6FkMgXyEgeTFIgrUW19i3pPFzDBgAJPTY719AP7TEwPbjpm9uHMO+k6wBgnm8WR2dXTE8RGk7r9C&#10;gxexQ4AENLROR/VQD4LoaNTLxZxIhuPmcpnPC+TIMVSsZrNVMi9j5fmwdT58FqBJnFTUofcJnB0f&#10;fIhkWHlOiXd5ULLZSaXSwu3rrXLkyLBOdulL/F+lKUP6it5EHm+F0DJgwSupK7qaxm8swajaJ9Ok&#10;cgxMqnGOlJU5yRiVGzUMQz0kyxbF2Z4amhcU1sFY4NiQOOnA/aakx+KuqP91YE5Qor4YNOcmn81i&#10;N6TFbL4scOGuI/V1hBmOUBUNlIzTbRg76GCd3Hd401gOBu7Q0FYmsaPzI6sTfyzg5MGp2WKHXK9T&#10;1t9fwuYPAAAA//8DAFBLAwQUAAYACAAAACEAT8kBFeAAAAALAQAADwAAAGRycy9kb3ducmV2Lnht&#10;bEyPQU+DQBCF7yb+h82YeDF2gbaEIEvTNBrPbb1427JTILKzwG4L9dc7nvQ2M+/lzfeKzWw7ccXR&#10;t44UxIsIBFLlTEu1go/j23MGwgdNRneOUMENPWzK+7tC58ZNtMfrIdSCQ8jnWkETQp9L6asGrfYL&#10;1yOxdnaj1YHXsZZm1BOH204mUZRKq1viD43ucddg9XW4WAVuer1Zh0OUPH1+2/fddtifk0Gpx4d5&#10;+wIi4Bz+zPCLz+hQMtPJXch40SlYr1ZLtirI4owHdqTpmsuc+JIuY5BlIf93KH8AAAD//wMAUEsB&#10;Ai0AFAAGAAgAAAAhALaDOJL+AAAA4QEAABMAAAAAAAAAAAAAAAAAAAAAAFtDb250ZW50X1R5cGVz&#10;XS54bWxQSwECLQAUAAYACAAAACEAOP0h/9YAAACUAQAACwAAAAAAAAAAAAAAAAAvAQAAX3JlbHMv&#10;LnJlbHNQSwECLQAUAAYACAAAACEAuNBQgicCAABaBAAADgAAAAAAAAAAAAAAAAAuAgAAZHJzL2Uy&#10;b0RvYy54bWxQSwECLQAUAAYACAAAACEAT8kBFeAAAAALAQAADwAAAAAAAAAAAAAAAACBBAAAZHJz&#10;L2Rvd25yZXYueG1sUEsFBgAAAAAEAAQA8wAAAI4FAAAAAA==&#10;" strokecolor="white">
                <v:textbox>
                  <w:txbxContent>
                    <w:p w:rsidR="00BC1672" w:rsidRDefault="00BC1672" w:rsidP="004B508A">
                      <w:r>
                        <w:t>2011</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9B9B5C1" wp14:editId="347E6B9B">
                <wp:simplePos x="0" y="0"/>
                <wp:positionH relativeFrom="column">
                  <wp:posOffset>2779395</wp:posOffset>
                </wp:positionH>
                <wp:positionV relativeFrom="paragraph">
                  <wp:posOffset>5196205</wp:posOffset>
                </wp:positionV>
                <wp:extent cx="771525" cy="284480"/>
                <wp:effectExtent l="0" t="0" r="9525" b="1270"/>
                <wp:wrapNone/>
                <wp:docPr id="1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5" o:spid="_x0000_s1184" type="#_x0000_t202" style="position:absolute;left:0;text-align:left;margin-left:218.85pt;margin-top:409.15pt;width:60.75pt;height:2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yYoJwIAAFoEAAAOAAAAZHJzL2Uyb0RvYy54bWysVF1v2yAUfZ+0/4B4XxynSZtacaouXaZJ&#10;3YfU7gdgjG004DIgsbNf3wtOsqh7q+YHBNzL4XDOvV7dDVqRvXBegilpPplSIgyHWpq2pD+ftx+W&#10;lPjATM0UGFHSg/D0bv3+3aq3hZhBB6oWjiCI8UVvS9qFYIss87wTmvkJWGEw2IDTLODStVntWI/o&#10;WmWz6fQ668HV1gEX3uPuwxik64TfNIKH703jRSCqpMgtpNGlsYpjtl6xonXMdpIfabA3sNBMGrz0&#10;DPXAAiM7J/+B0pI78NCECQedQdNILtIb8DX59NVrnjpmRXoLiuPtWSb//2D5t/0PR2SN3l1RYphG&#10;j57FEMhHGEg+W0SBeusLzHuymBkGDGByeqy3j8B/eWJg0zHTinvnoO8Eq5FgHk9mF0dHHB9Bqv4r&#10;1HgR2wVIQEPjdFQP9SCIjkYdzuZEMhw3b27yBfIhHEOz5Xy+TOZlrDgdts6HzwI0iZOSOvQ+gbP9&#10;ow+RDCtOKfEuD0rWW6lUWri22ihH9gzrZJu+xP9VmjKkL+lt5PFWCC0DFrySuqTLafzGEoyqfTJ1&#10;KsfApBrnSFmZo4xRuVHDMFRDsuz66mRPBfUBhXUwFjg2JE46cH8o6bG4S+p/75gTlKgvBs25zefz&#10;2A1pMV/czHDhLiPVZYQZjlAlDZSM000YO2hnnWw7vGksBwP3aGgjk9jR+ZHVkT8WcPLg2GyxQy7X&#10;KevvL2H9AgAA//8DAFBLAwQUAAYACAAAACEAILxvFeEAAAALAQAADwAAAGRycy9kb3ducmV2Lnht&#10;bEyPTU/CQBCG7yb+h82YeDGy/RAotVtCiMYz6IXb0g5tY3e27S60+OsdT3icmSfvPG+2nkwrLji4&#10;xpKCcBaAQCps2VCl4Ovz/TkB4bymUreWUMEVHazz+7tMp6UdaYeXva8Eh5BLtYLa+y6V0hU1Gu1m&#10;tkPi28kORnseh0qWgx453LQyCoKFNLoh/lDrDrc1Ft/7s1Fgx7ersdgH0dPhx3xsN/3uFPVKPT5M&#10;m1cQHid/g+FPn9UhZ6ejPVPpRKvgJV4uGVWQhEkMgon5fBWBOPJmEYcg80z+75D/AgAA//8DAFBL&#10;AQItABQABgAIAAAAIQC2gziS/gAAAOEBAAATAAAAAAAAAAAAAAAAAAAAAABbQ29udGVudF9UeXBl&#10;c10ueG1sUEsBAi0AFAAGAAgAAAAhADj9If/WAAAAlAEAAAsAAAAAAAAAAAAAAAAALwEAAF9yZWxz&#10;Ly5yZWxzUEsBAi0AFAAGAAgAAAAhAHULJignAgAAWgQAAA4AAAAAAAAAAAAAAAAALgIAAGRycy9l&#10;Mm9Eb2MueG1sUEsBAi0AFAAGAAgAAAAhACC8bxXhAAAACwEAAA8AAAAAAAAAAAAAAAAAgQQAAGRy&#10;cy9kb3ducmV2LnhtbFBLBQYAAAAABAAEAPMAAACPBQAAAAA=&#10;" strokecolor="white">
                <v:textbox>
                  <w:txbxContent>
                    <w:p w:rsidR="00BC1672" w:rsidRDefault="00BC1672" w:rsidP="004B508A">
                      <w:r>
                        <w:t>2010</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0F2DF84" wp14:editId="3075AC5C">
                <wp:simplePos x="0" y="0"/>
                <wp:positionH relativeFrom="column">
                  <wp:posOffset>2138680</wp:posOffset>
                </wp:positionH>
                <wp:positionV relativeFrom="paragraph">
                  <wp:posOffset>5196205</wp:posOffset>
                </wp:positionV>
                <wp:extent cx="771525" cy="284480"/>
                <wp:effectExtent l="0" t="0" r="9525" b="1270"/>
                <wp:wrapNone/>
                <wp:docPr id="12"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 o:spid="_x0000_s1185" type="#_x0000_t202" style="position:absolute;left:0;text-align:left;margin-left:168.4pt;margin-top:409.15pt;width:60.75pt;height:2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QDoJgIAAFoEAAAOAAAAZHJzL2Uyb0RvYy54bWysVNFu2yAUfZ+0f0C8L46tpEmtOFWXLtOk&#10;rpvU7gMwxjYacBmQ2N3X74LTLOreqvkBAfdyOJxzrzc3o1bkKJyXYCqaz+aUCMOhkaar6I+n/Yc1&#10;JT4w0zAFRlT0WXh6s33/bjPYUhTQg2qEIwhifDnYivYh2DLLPO+FZn4GVhgMtuA0C7h0XdY4NiC6&#10;Vlkxn19lA7jGOuDCe9y9m4J0m/DbVvDwrW29CERVFLmFNLo01nHMthtWdo7ZXvITDfYGFppJg5ee&#10;oe5YYOTg5D9QWnIHHtow46AzaFvJRXoDviafv3rNY8+sSG9Bcbw9y+T/Hyx/OH53RDboXUGJYRo9&#10;ehJjIB9hJHmxiAIN1peY92gxM4wYwOT0WG/vgf/0xMCuZ6YTt87B0AvWIME8nswujk44PoLUw1do&#10;8CJ2CJCAxtbpqB7qQRAdjXo+mxPJcNxcrfJlsaSEY6hYLxbrZF7GypfD1vnwWYAmcVJRh94ncHa8&#10;9yGSYeVLSrzLg5LNXiqVFq6rd8qRI8M62acv8X+VpgwZKnodebwVQsuABa+kruh6Hr+pBKNqn0yT&#10;yjEwqaY5UlbmJGNUbtIwjPWYLLs621ND84zCOpgKHBsSJz2435QMWNwV9b8OzAlK1BeD5lzni0Xs&#10;hrRYLFcFLtxlpL6MMMMRqqKBkmm6C1MHHayTXY83TeVg4BYNbWUSOzo/sTrxxwJOHpyaLXbI5Tpl&#10;/f0lbP8AAAD//wMAUEsDBBQABgAIAAAAIQD0rorm4AAAAAsBAAAPAAAAZHJzL2Rvd25yZXYueG1s&#10;TI/NTsMwEITvSLyDtUhcEHV+IIpCnKqqQJxbuHBz420SEa+T2G1Snp7tCW67s6OZb8v1Yntxxsl3&#10;jhTEqwgEUu1MR42Cz4+3xxyED5qM7h2hggt6WFe3N6UujJtph+d9aASHkC+0gjaEoZDS1y1a7Vdu&#10;QOLb0U1WB16nRppJzxxue5lEUSat7ogbWj3gtsX6e3+yCtz8erEOxyh5+Pqx79vNuDsmo1L3d8vm&#10;BUTAJfyZ4YrP6FAx08GdyHjRK0jTjNGDgjzOUxDseHq+DgdWsjQGWZXy/w/VLwAAAP//AwBQSwEC&#10;LQAUAAYACAAAACEAtoM4kv4AAADhAQAAEwAAAAAAAAAAAAAAAAAAAAAAW0NvbnRlbnRfVHlwZXNd&#10;LnhtbFBLAQItABQABgAIAAAAIQA4/SH/1gAAAJQBAAALAAAAAAAAAAAAAAAAAC8BAABfcmVscy8u&#10;cmVsc1BLAQItABQABgAIAAAAIQA77QDoJgIAAFoEAAAOAAAAAAAAAAAAAAAAAC4CAABkcnMvZTJv&#10;RG9jLnhtbFBLAQItABQABgAIAAAAIQD0rorm4AAAAAsBAAAPAAAAAAAAAAAAAAAAAIAEAABkcnMv&#10;ZG93bnJldi54bWxQSwUGAAAAAAQABADzAAAAjQUAAAAA&#10;" strokecolor="white">
                <v:textbox>
                  <w:txbxContent>
                    <w:p w:rsidR="00BC1672" w:rsidRDefault="00BC1672" w:rsidP="004B508A">
                      <w:r>
                        <w:t>2009</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D62245C" wp14:editId="29199638">
                <wp:simplePos x="0" y="0"/>
                <wp:positionH relativeFrom="column">
                  <wp:posOffset>1473200</wp:posOffset>
                </wp:positionH>
                <wp:positionV relativeFrom="paragraph">
                  <wp:posOffset>5196205</wp:posOffset>
                </wp:positionV>
                <wp:extent cx="771525" cy="284480"/>
                <wp:effectExtent l="0" t="0" r="9525" b="1270"/>
                <wp:wrapNone/>
                <wp:docPr id="1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3" o:spid="_x0000_s1186" type="#_x0000_t202" style="position:absolute;left:0;text-align:left;margin-left:116pt;margin-top:409.15pt;width:60.75pt;height:2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CPKAIAAFoEAAAOAAAAZHJzL2Uyb0RvYy54bWysVNuO2yAQfa/Uf0C8N47dZJO14qy22aaq&#10;tL1Iu/0AjHGMCgwFEjv9+g44SaPt26p+QMAMh8M5M17dDVqRg3BegqloPplSIgyHRppdRX88b98t&#10;KfGBmYYpMKKiR+Hp3frtm1VvS1FAB6oRjiCI8WVvK9qFYMss87wTmvkJWGEw2ILTLODS7bLGsR7R&#10;tcqK6fQm68E11gEX3uPuwxik64TftoKHb23rRSCqosgtpNGlsY5jtl6xcueY7SQ/0WCvYKGZNHjp&#10;BeqBBUb2Tv4DpSV34KENEw46g7aVXKQ34Gvy6YvXPHXMivQWFMfbi0z+/8Hyr4fvjsgGvcspMUyj&#10;R89iCOQDDCQv3keBeutLzHuymBkGDGByeqy3j8B/emJg0zGzE/fOQd8J1iDBPJ7Mro6OOD6C1P0X&#10;aPAitg+QgIbW6age6kEQHY06XsyJZDhuLhb5vJhTwjFULGezZTIvY+X5sHU+fBKgSZxU1KH3CZwd&#10;Hn2IZFh5Tol3eVCy2Uql0sLt6o1y5MCwTrbpS/xfpClD+oreRh6vhdAyYMErqSu6nMZvLMGo2kfT&#10;pHIMTKpxjpSVOckYlRs1DEM9JMtu5md7amiOKKyDscCxIXHSgftNSY/FXVH/a8+coER9NmjObT6b&#10;xW5Ii9l8UeDCXUfq6wgzHKEqGigZp5swdtDeOrnr8KaxHAzco6GtTGJH50dWJ/5YwMmDU7PFDrle&#10;p6y/v4T1HwAAAP//AwBQSwMEFAAGAAgAAAAhAJ9ANnngAAAACwEAAA8AAABkcnMvZG93bnJldi54&#10;bWxMj8FOwzAQRO9I/QdrK3FB1ImtVlGIU1UViHNLL9zceJtExHYSu03K17Oc4Dg7o9k3xXa2Hbvh&#10;GFrvFKSrBBi6ypvW1QpOH2/PGbAQtTO68w4V3DHAtlw8FDo3fnIHvB1jzajEhVwraGLsc85D1aDV&#10;YeV7dORd/Gh1JDnW3Ix6onLbcZEkG2516+hDo3vcN1h9Ha9WgZ9e79bjkIinz2/7vt8Nh4sYlHpc&#10;zrsXYBHn+BeGX3xCh5KYzv7qTGCdAiEFbYkKsjSTwCgh13IN7EyXjUyBlwX/v6H8AQAA//8DAFBL&#10;AQItABQABgAIAAAAIQC2gziS/gAAAOEBAAATAAAAAAAAAAAAAAAAAAAAAABbQ29udGVudF9UeXBl&#10;c10ueG1sUEsBAi0AFAAGAAgAAAAhADj9If/WAAAAlAEAAAsAAAAAAAAAAAAAAAAALwEAAF9yZWxz&#10;Ly5yZWxzUEsBAi0AFAAGAAgAAAAhAEVYkI8oAgAAWgQAAA4AAAAAAAAAAAAAAAAALgIAAGRycy9l&#10;Mm9Eb2MueG1sUEsBAi0AFAAGAAgAAAAhAJ9ANnngAAAACwEAAA8AAAAAAAAAAAAAAAAAggQAAGRy&#10;cy9kb3ducmV2LnhtbFBLBQYAAAAABAAEAPMAAACPBQAAAAA=&#10;" strokecolor="white">
                <v:textbox>
                  <w:txbxContent>
                    <w:p w:rsidR="00BC1672" w:rsidRDefault="00BC1672" w:rsidP="004B508A">
                      <w:r>
                        <w:t>2008</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55A4B00B" wp14:editId="2A027DB3">
                <wp:simplePos x="0" y="0"/>
                <wp:positionH relativeFrom="column">
                  <wp:posOffset>819785</wp:posOffset>
                </wp:positionH>
                <wp:positionV relativeFrom="paragraph">
                  <wp:posOffset>5196205</wp:posOffset>
                </wp:positionV>
                <wp:extent cx="771525" cy="284480"/>
                <wp:effectExtent l="0" t="0" r="9525" b="1270"/>
                <wp:wrapNone/>
                <wp:docPr id="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187" type="#_x0000_t202" style="position:absolute;left:0;text-align:left;margin-left:64.55pt;margin-top:409.15pt;width:60.75pt;height:2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ItfKAIAAFkEAAAOAAAAZHJzL2Uyb0RvYy54bWysVNuO2yAQfa/Uf0C8N07cJJu14qy22aaq&#10;tL1Iu/0AjLGNCgwFEjv9+g44SaPt26p+QMAMhzPnDF7fDVqRg3BeginpbDKlRBgOtTRtSX88796t&#10;KPGBmZopMKKkR+Hp3ebtm3VvC5FDB6oWjiCI8UVvS9qFYIss87wTmvkJWGEw2IDTLODStVntWI/o&#10;WmX5dLrMenC1dcCF97j7MAbpJuE3jeDhW9N4EYgqKXILaXRprOKYbdasaB2zneQnGuwVLDSTBi+9&#10;QD2wwMjeyX+gtOQOPDRhwkFn0DSSi1QDVjObvqjmqWNWpFpQHG8vMvn/B8u/Hr47IuuSvqfEMI0W&#10;PYshkA8wkFmeR3166wtMe7KYGAYMoM+pVm8fgf/0xMC2Y6YV985B3wlWI79ZPJldHR1xfASp+i9Q&#10;40VsHyABDY3TUTyUgyA6+nS8eBPJcNy8uZkt8gUlHEP5aj5fJe8yVpwPW+fDJwGaxElJHVqfwNnh&#10;0YdIhhXnlHiXByXrnVQqLVxbbZUjB4Ztsktf4v8iTRnSl/Q28ngthJYB+11JXdLVNH5jB0bVPpo6&#10;dWNgUo1zpKzMScao3KhhGKohObZcnu2poD6isA7G/sb3iJMO3G9Keuztkvpfe+YEJeqzQXNuZ/N5&#10;fAxpMV/c5Lhw15HqOsIMR6iSBkrG6TaMD2hvnWw7vGlsBwP3aGgjk9jR+ZHViT/2b/Lg9NbiA7le&#10;p6y/f4TNHwAAAP//AwBQSwMEFAAGAAgAAAAhADuOR57fAAAACwEAAA8AAABkcnMvZG93bnJldi54&#10;bWxMj8FOwzAMhu9IvENkJC6IJc1EVbqm0zSBOG/jwi1rvLZak7RNtnY8PeYEx9/+9PtzsZ5tx644&#10;htY7BclCAENXedO6WsHn4f05AxaidkZ33qGCGwZYl/d3hc6Nn9wOr/tYMypxIdcKmhj7nPNQNWh1&#10;WPgeHe1OfrQ6UhxrbkY9UbntuBQi5Va3ji40usdtg9V5f7EK/PR2sx4HIZ++vu3HdjPsTnJQ6vFh&#10;3qyARZzjHwy/+qQOJTkd/cWZwDrK8jUhVEGWZEtgRMgXkQI70iRdJsDLgv//ofwBAAD//wMAUEsB&#10;Ai0AFAAGAAgAAAAhALaDOJL+AAAA4QEAABMAAAAAAAAAAAAAAAAAAAAAAFtDb250ZW50X1R5cGVz&#10;XS54bWxQSwECLQAUAAYACAAAACEAOP0h/9YAAACUAQAACwAAAAAAAAAAAAAAAAAvAQAAX3JlbHMv&#10;LnJlbHNQSwECLQAUAAYACAAAACEAltCLXygCAABZBAAADgAAAAAAAAAAAAAAAAAuAgAAZHJzL2Uy&#10;b0RvYy54bWxQSwECLQAUAAYACAAAACEAO45Hnt8AAAALAQAADwAAAAAAAAAAAAAAAACCBAAAZHJz&#10;L2Rvd25yZXYueG1sUEsFBgAAAAAEAAQA8wAAAI4FAAAAAA==&#10;" strokecolor="white">
                <v:textbox>
                  <w:txbxContent>
                    <w:p w:rsidR="00BC1672" w:rsidRDefault="00BC1672" w:rsidP="004B508A">
                      <w:r>
                        <w:t>2007</w:t>
                      </w:r>
                    </w:p>
                  </w:txbxContent>
                </v:textbox>
              </v:shape>
            </w:pict>
          </mc:Fallback>
        </mc:AlternateContent>
      </w:r>
    </w:p>
    <w:p w:rsidR="00191F8A" w:rsidRPr="00886E90" w:rsidRDefault="001247FD" w:rsidP="001247FD">
      <w:pPr>
        <w:shd w:val="clear" w:color="auto" w:fill="FFFFFF"/>
        <w:autoSpaceDE w:val="0"/>
        <w:autoSpaceDN w:val="0"/>
        <w:adjustRightInd w:val="0"/>
        <w:spacing w:line="360" w:lineRule="auto"/>
        <w:jc w:val="center"/>
        <w:rPr>
          <w:color w:val="000000"/>
          <w:sz w:val="28"/>
          <w:szCs w:val="28"/>
        </w:rPr>
      </w:pPr>
      <w:r w:rsidRPr="00886E90">
        <w:rPr>
          <w:sz w:val="28"/>
          <w:szCs w:val="28"/>
        </w:rPr>
        <w:t>Рис</w:t>
      </w:r>
      <w:r w:rsidR="00276C2A">
        <w:rPr>
          <w:sz w:val="28"/>
          <w:szCs w:val="28"/>
        </w:rPr>
        <w:t>унок 1</w:t>
      </w:r>
      <w:r w:rsidR="00651177" w:rsidRPr="00651177">
        <w:rPr>
          <w:sz w:val="28"/>
          <w:szCs w:val="28"/>
        </w:rPr>
        <w:t>6</w:t>
      </w:r>
      <w:r w:rsidR="00276C2A">
        <w:rPr>
          <w:sz w:val="28"/>
          <w:szCs w:val="28"/>
        </w:rPr>
        <w:t xml:space="preserve"> - </w:t>
      </w:r>
      <w:r w:rsidRPr="00886E90">
        <w:rPr>
          <w:sz w:val="28"/>
          <w:szCs w:val="28"/>
        </w:rPr>
        <w:t>Динамика фактических и выровненных значений</w:t>
      </w:r>
      <w:r>
        <w:rPr>
          <w:sz w:val="28"/>
          <w:szCs w:val="28"/>
        </w:rPr>
        <w:t xml:space="preserve"> </w:t>
      </w:r>
      <w:r w:rsidRPr="00886E90">
        <w:rPr>
          <w:sz w:val="28"/>
          <w:szCs w:val="28"/>
        </w:rPr>
        <w:t xml:space="preserve"> прибыли от продаж </w:t>
      </w:r>
      <w:r>
        <w:rPr>
          <w:sz w:val="28"/>
          <w:szCs w:val="28"/>
        </w:rPr>
        <w:t xml:space="preserve">предприятия </w:t>
      </w:r>
    </w:p>
    <w:p w:rsidR="001247FD" w:rsidRDefault="004B508A" w:rsidP="001247FD">
      <w:pPr>
        <w:spacing w:line="360" w:lineRule="auto"/>
        <w:ind w:firstLine="709"/>
        <w:jc w:val="both"/>
        <w:rPr>
          <w:sz w:val="28"/>
        </w:rPr>
      </w:pPr>
      <w:r>
        <w:rPr>
          <w:sz w:val="28"/>
        </w:rPr>
        <w:t>Зная, что в 2011</w:t>
      </w:r>
      <w:r w:rsidR="0026774E">
        <w:rPr>
          <w:sz w:val="28"/>
        </w:rPr>
        <w:t>-201</w:t>
      </w:r>
      <w:r>
        <w:rPr>
          <w:sz w:val="28"/>
        </w:rPr>
        <w:t>2</w:t>
      </w:r>
      <w:r w:rsidR="001247FD">
        <w:rPr>
          <w:sz w:val="28"/>
        </w:rPr>
        <w:t xml:space="preserve"> годах доходы от продаж предприятия уве</w:t>
      </w:r>
      <w:r w:rsidR="00DF5810">
        <w:rPr>
          <w:sz w:val="28"/>
        </w:rPr>
        <w:t>личатся на 20% против уровня 201</w:t>
      </w:r>
      <w:r>
        <w:rPr>
          <w:sz w:val="28"/>
        </w:rPr>
        <w:t>0</w:t>
      </w:r>
      <w:r w:rsidR="001247FD">
        <w:rPr>
          <w:sz w:val="28"/>
        </w:rPr>
        <w:t xml:space="preserve"> года, прочие доходы – на 10%, сформируем плановый бюджет прибыли и убытков на 20</w:t>
      </w:r>
      <w:r w:rsidR="0026774E">
        <w:rPr>
          <w:sz w:val="28"/>
        </w:rPr>
        <w:t>1</w:t>
      </w:r>
      <w:r>
        <w:rPr>
          <w:sz w:val="28"/>
        </w:rPr>
        <w:t>1</w:t>
      </w:r>
      <w:r w:rsidR="001247FD">
        <w:rPr>
          <w:sz w:val="28"/>
        </w:rPr>
        <w:t>-20</w:t>
      </w:r>
      <w:r w:rsidR="0026774E">
        <w:rPr>
          <w:sz w:val="28"/>
        </w:rPr>
        <w:t>1</w:t>
      </w:r>
      <w:r>
        <w:rPr>
          <w:sz w:val="28"/>
        </w:rPr>
        <w:t>2</w:t>
      </w:r>
      <w:r w:rsidR="00DF5810">
        <w:rPr>
          <w:sz w:val="28"/>
        </w:rPr>
        <w:t xml:space="preserve"> годы (табл. 13</w:t>
      </w:r>
      <w:r w:rsidR="001247FD">
        <w:rPr>
          <w:sz w:val="28"/>
        </w:rPr>
        <w:t>).</w:t>
      </w:r>
    </w:p>
    <w:p w:rsidR="000152B2" w:rsidRDefault="000152B2" w:rsidP="000152B2">
      <w:pPr>
        <w:spacing w:line="360" w:lineRule="auto"/>
        <w:ind w:firstLine="709"/>
        <w:jc w:val="both"/>
        <w:rPr>
          <w:sz w:val="28"/>
        </w:rPr>
      </w:pPr>
      <w:r>
        <w:rPr>
          <w:sz w:val="28"/>
        </w:rPr>
        <w:t xml:space="preserve">Представим что выручка от реализации в </w:t>
      </w:r>
      <w:smartTag w:uri="urn:schemas-microsoft-com:office:smarttags" w:element="metricconverter">
        <w:smartTagPr>
          <w:attr w:name="ProductID" w:val="2012 г"/>
        </w:smartTagPr>
        <w:r>
          <w:rPr>
            <w:sz w:val="28"/>
          </w:rPr>
          <w:t>2012 г</w:t>
        </w:r>
      </w:smartTag>
      <w:r>
        <w:rPr>
          <w:sz w:val="28"/>
        </w:rPr>
        <w:t>. выросла по отношению к 2011г. на 3%.</w:t>
      </w:r>
    </w:p>
    <w:p w:rsidR="00C47637" w:rsidRDefault="000152B2" w:rsidP="000152B2">
      <w:pPr>
        <w:spacing w:line="360" w:lineRule="auto"/>
        <w:ind w:firstLine="709"/>
        <w:jc w:val="both"/>
        <w:rPr>
          <w:sz w:val="28"/>
        </w:rPr>
      </w:pPr>
      <w:r>
        <w:rPr>
          <w:sz w:val="28"/>
        </w:rPr>
        <w:lastRenderedPageBreak/>
        <w:t xml:space="preserve">Себестоимость продукции вырастить в 2012г. вырастить по отношению к </w:t>
      </w:r>
      <w:smartTag w:uri="urn:schemas-microsoft-com:office:smarttags" w:element="metricconverter">
        <w:smartTagPr>
          <w:attr w:name="ProductID" w:val="2011 г"/>
        </w:smartTagPr>
        <w:r>
          <w:rPr>
            <w:sz w:val="28"/>
          </w:rPr>
          <w:t>2011 г</w:t>
        </w:r>
      </w:smartTag>
      <w:r>
        <w:rPr>
          <w:sz w:val="28"/>
        </w:rPr>
        <w:t>. на 4%</w:t>
      </w:r>
      <w:r w:rsidR="00C47637">
        <w:rPr>
          <w:sz w:val="28"/>
        </w:rPr>
        <w:t xml:space="preserve">. </w:t>
      </w:r>
    </w:p>
    <w:p w:rsidR="00C47637" w:rsidRDefault="00C47637" w:rsidP="00C47637">
      <w:pPr>
        <w:spacing w:line="360" w:lineRule="auto"/>
        <w:ind w:firstLine="709"/>
        <w:jc w:val="both"/>
        <w:rPr>
          <w:sz w:val="28"/>
        </w:rPr>
      </w:pPr>
      <w:r>
        <w:rPr>
          <w:sz w:val="28"/>
        </w:rPr>
        <w:t xml:space="preserve">При этом прибыль от продаж и в </w:t>
      </w:r>
      <w:smartTag w:uri="urn:schemas-microsoft-com:office:smarttags" w:element="metricconverter">
        <w:smartTagPr>
          <w:attr w:name="ProductID" w:val="2011 г"/>
        </w:smartTagPr>
        <w:r>
          <w:rPr>
            <w:sz w:val="28"/>
          </w:rPr>
          <w:t>2011 г</w:t>
        </w:r>
      </w:smartTag>
      <w:r>
        <w:rPr>
          <w:sz w:val="28"/>
        </w:rPr>
        <w:t>. и 2012г. будет принята одинаковой 4000 тыс</w:t>
      </w:r>
      <w:proofErr w:type="gramStart"/>
      <w:r>
        <w:rPr>
          <w:sz w:val="28"/>
        </w:rPr>
        <w:t>.р</w:t>
      </w:r>
      <w:proofErr w:type="gramEnd"/>
      <w:r>
        <w:rPr>
          <w:sz w:val="28"/>
        </w:rPr>
        <w:t>уб.</w:t>
      </w:r>
    </w:p>
    <w:p w:rsidR="001247FD" w:rsidRDefault="00276C2A" w:rsidP="000152B2">
      <w:pPr>
        <w:spacing w:line="360" w:lineRule="auto"/>
        <w:ind w:firstLine="709"/>
        <w:jc w:val="both"/>
        <w:rPr>
          <w:sz w:val="28"/>
        </w:rPr>
      </w:pPr>
      <w:r>
        <w:rPr>
          <w:sz w:val="28"/>
        </w:rPr>
        <w:t xml:space="preserve">Таблица </w:t>
      </w:r>
      <w:r w:rsidR="0032610A">
        <w:rPr>
          <w:sz w:val="28"/>
        </w:rPr>
        <w:t>13</w:t>
      </w:r>
      <w:r>
        <w:rPr>
          <w:sz w:val="28"/>
        </w:rPr>
        <w:t xml:space="preserve"> </w:t>
      </w:r>
      <w:r w:rsidR="0004201E">
        <w:rPr>
          <w:sz w:val="28"/>
        </w:rPr>
        <w:t>–</w:t>
      </w:r>
      <w:r w:rsidR="001247FD">
        <w:rPr>
          <w:sz w:val="28"/>
        </w:rPr>
        <w:t xml:space="preserve"> </w:t>
      </w:r>
      <w:r w:rsidR="0004201E">
        <w:rPr>
          <w:sz w:val="28"/>
        </w:rPr>
        <w:t xml:space="preserve">Прогноз </w:t>
      </w:r>
      <w:r w:rsidR="004B508A">
        <w:rPr>
          <w:sz w:val="28"/>
        </w:rPr>
        <w:t>прибыли предприятия на 2011</w:t>
      </w:r>
      <w:r w:rsidR="001247FD">
        <w:rPr>
          <w:sz w:val="28"/>
        </w:rPr>
        <w:t>-</w:t>
      </w:r>
      <w:r w:rsidR="004B508A">
        <w:rPr>
          <w:sz w:val="28"/>
        </w:rPr>
        <w:t>2012</w:t>
      </w:r>
      <w:r w:rsidR="001247FD">
        <w:rPr>
          <w:sz w:val="28"/>
        </w:rPr>
        <w:t xml:space="preserve"> годы</w:t>
      </w:r>
    </w:p>
    <w:p w:rsidR="0004201E" w:rsidRDefault="008C4D6E" w:rsidP="0032610A">
      <w:pPr>
        <w:tabs>
          <w:tab w:val="left" w:pos="8665"/>
        </w:tabs>
        <w:spacing w:line="360" w:lineRule="auto"/>
        <w:jc w:val="right"/>
        <w:rPr>
          <w:sz w:val="28"/>
        </w:rPr>
      </w:pPr>
      <w:r>
        <w:rPr>
          <w:sz w:val="28"/>
        </w:rPr>
        <w:t xml:space="preserve">в </w:t>
      </w:r>
      <w:r w:rsidR="0032610A">
        <w:rPr>
          <w:sz w:val="28"/>
        </w:rPr>
        <w:t>тыс</w:t>
      </w:r>
      <w:proofErr w:type="gramStart"/>
      <w:r w:rsidR="0032610A">
        <w:rPr>
          <w:sz w:val="28"/>
        </w:rPr>
        <w:t>.р</w:t>
      </w:r>
      <w:proofErr w:type="gramEnd"/>
      <w:r w:rsidR="0032610A">
        <w:rPr>
          <w:sz w:val="28"/>
        </w:rPr>
        <w:t>уб</w:t>
      </w:r>
      <w:r>
        <w:rPr>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1961"/>
        <w:gridCol w:w="1797"/>
        <w:gridCol w:w="1362"/>
        <w:gridCol w:w="1362"/>
      </w:tblGrid>
      <w:tr w:rsidR="0004201E" w:rsidRPr="00C47637">
        <w:trPr>
          <w:trHeight w:val="597"/>
        </w:trPr>
        <w:tc>
          <w:tcPr>
            <w:tcW w:w="2819" w:type="dxa"/>
            <w:vMerge w:val="restart"/>
            <w:shd w:val="clear" w:color="auto" w:fill="auto"/>
          </w:tcPr>
          <w:p w:rsidR="0004201E" w:rsidRPr="00C47637" w:rsidRDefault="008C4D6E" w:rsidP="0032610A">
            <w:pPr>
              <w:spacing w:line="360" w:lineRule="auto"/>
              <w:rPr>
                <w:sz w:val="28"/>
                <w:szCs w:val="28"/>
              </w:rPr>
            </w:pPr>
            <w:r w:rsidRPr="00C47637">
              <w:rPr>
                <w:sz w:val="28"/>
                <w:szCs w:val="28"/>
              </w:rPr>
              <w:t>Показатели</w:t>
            </w:r>
          </w:p>
        </w:tc>
        <w:tc>
          <w:tcPr>
            <w:tcW w:w="1961" w:type="dxa"/>
            <w:vMerge w:val="restart"/>
            <w:shd w:val="clear" w:color="auto" w:fill="auto"/>
          </w:tcPr>
          <w:p w:rsidR="0004201E" w:rsidRPr="00C47637" w:rsidRDefault="0004201E" w:rsidP="004B508A">
            <w:pPr>
              <w:spacing w:line="360" w:lineRule="auto"/>
              <w:jc w:val="center"/>
              <w:rPr>
                <w:sz w:val="28"/>
                <w:szCs w:val="28"/>
              </w:rPr>
            </w:pPr>
            <w:r w:rsidRPr="00C47637">
              <w:rPr>
                <w:sz w:val="28"/>
                <w:szCs w:val="28"/>
              </w:rPr>
              <w:t>20</w:t>
            </w:r>
            <w:r w:rsidR="0026774E" w:rsidRPr="00C47637">
              <w:rPr>
                <w:sz w:val="28"/>
                <w:szCs w:val="28"/>
              </w:rPr>
              <w:t>1</w:t>
            </w:r>
            <w:r w:rsidR="004B508A" w:rsidRPr="00C47637">
              <w:rPr>
                <w:sz w:val="28"/>
                <w:szCs w:val="28"/>
              </w:rPr>
              <w:t>1</w:t>
            </w:r>
            <w:r w:rsidR="008C4D6E" w:rsidRPr="00C47637">
              <w:rPr>
                <w:sz w:val="28"/>
                <w:szCs w:val="28"/>
              </w:rPr>
              <w:t>г.</w:t>
            </w:r>
          </w:p>
        </w:tc>
        <w:tc>
          <w:tcPr>
            <w:tcW w:w="1797" w:type="dxa"/>
            <w:vMerge w:val="restart"/>
            <w:shd w:val="clear" w:color="auto" w:fill="auto"/>
          </w:tcPr>
          <w:p w:rsidR="0004201E" w:rsidRPr="00C47637" w:rsidRDefault="0004201E" w:rsidP="004B508A">
            <w:pPr>
              <w:spacing w:line="360" w:lineRule="auto"/>
              <w:jc w:val="center"/>
              <w:rPr>
                <w:sz w:val="28"/>
                <w:szCs w:val="28"/>
              </w:rPr>
            </w:pPr>
            <w:r w:rsidRPr="00C47637">
              <w:rPr>
                <w:sz w:val="28"/>
                <w:szCs w:val="28"/>
              </w:rPr>
              <w:t>20</w:t>
            </w:r>
            <w:r w:rsidR="0026774E" w:rsidRPr="00C47637">
              <w:rPr>
                <w:sz w:val="28"/>
                <w:szCs w:val="28"/>
              </w:rPr>
              <w:t>1</w:t>
            </w:r>
            <w:r w:rsidR="004B508A" w:rsidRPr="00C47637">
              <w:rPr>
                <w:sz w:val="28"/>
                <w:szCs w:val="28"/>
              </w:rPr>
              <w:t>2</w:t>
            </w:r>
            <w:r w:rsidR="008C4D6E" w:rsidRPr="00C47637">
              <w:rPr>
                <w:sz w:val="28"/>
                <w:szCs w:val="28"/>
              </w:rPr>
              <w:t>г.</w:t>
            </w:r>
          </w:p>
        </w:tc>
        <w:tc>
          <w:tcPr>
            <w:tcW w:w="2723" w:type="dxa"/>
            <w:gridSpan w:val="2"/>
            <w:shd w:val="clear" w:color="auto" w:fill="auto"/>
          </w:tcPr>
          <w:p w:rsidR="0032610A" w:rsidRPr="00C47637" w:rsidRDefault="0032610A" w:rsidP="00BF1A26">
            <w:pPr>
              <w:spacing w:line="360" w:lineRule="auto"/>
              <w:jc w:val="center"/>
              <w:rPr>
                <w:sz w:val="28"/>
                <w:szCs w:val="28"/>
              </w:rPr>
            </w:pPr>
            <w:r w:rsidRPr="00C47637">
              <w:rPr>
                <w:sz w:val="28"/>
                <w:szCs w:val="28"/>
              </w:rPr>
              <w:t xml:space="preserve">Изменения </w:t>
            </w:r>
          </w:p>
          <w:p w:rsidR="0004201E" w:rsidRPr="00C47637" w:rsidRDefault="0032610A" w:rsidP="00BF1A26">
            <w:pPr>
              <w:spacing w:line="360" w:lineRule="auto"/>
              <w:jc w:val="center"/>
              <w:rPr>
                <w:sz w:val="28"/>
                <w:szCs w:val="28"/>
              </w:rPr>
            </w:pPr>
            <w:r w:rsidRPr="00C47637">
              <w:rPr>
                <w:sz w:val="28"/>
                <w:szCs w:val="28"/>
              </w:rPr>
              <w:t>2012/2011 г</w:t>
            </w:r>
          </w:p>
        </w:tc>
      </w:tr>
      <w:tr w:rsidR="0004201E" w:rsidRPr="00C47637">
        <w:trPr>
          <w:trHeight w:val="519"/>
        </w:trPr>
        <w:tc>
          <w:tcPr>
            <w:tcW w:w="2819" w:type="dxa"/>
            <w:vMerge/>
            <w:shd w:val="clear" w:color="auto" w:fill="auto"/>
          </w:tcPr>
          <w:p w:rsidR="0004201E" w:rsidRPr="00C47637" w:rsidRDefault="0004201E" w:rsidP="00BF1A26">
            <w:pPr>
              <w:spacing w:line="360" w:lineRule="auto"/>
              <w:jc w:val="center"/>
              <w:rPr>
                <w:sz w:val="28"/>
                <w:szCs w:val="28"/>
              </w:rPr>
            </w:pPr>
          </w:p>
        </w:tc>
        <w:tc>
          <w:tcPr>
            <w:tcW w:w="1961" w:type="dxa"/>
            <w:vMerge/>
            <w:shd w:val="clear" w:color="auto" w:fill="auto"/>
          </w:tcPr>
          <w:p w:rsidR="0004201E" w:rsidRPr="00C47637" w:rsidRDefault="0004201E" w:rsidP="00BF1A26">
            <w:pPr>
              <w:spacing w:line="360" w:lineRule="auto"/>
              <w:jc w:val="center"/>
              <w:rPr>
                <w:sz w:val="28"/>
                <w:szCs w:val="28"/>
              </w:rPr>
            </w:pPr>
          </w:p>
        </w:tc>
        <w:tc>
          <w:tcPr>
            <w:tcW w:w="1797" w:type="dxa"/>
            <w:vMerge/>
            <w:shd w:val="clear" w:color="auto" w:fill="auto"/>
          </w:tcPr>
          <w:p w:rsidR="0004201E" w:rsidRPr="00C47637" w:rsidRDefault="0004201E" w:rsidP="00BF1A26">
            <w:pPr>
              <w:spacing w:line="360" w:lineRule="auto"/>
              <w:jc w:val="center"/>
              <w:rPr>
                <w:sz w:val="28"/>
                <w:szCs w:val="28"/>
              </w:rPr>
            </w:pPr>
          </w:p>
        </w:tc>
        <w:tc>
          <w:tcPr>
            <w:tcW w:w="1362" w:type="dxa"/>
            <w:shd w:val="clear" w:color="auto" w:fill="auto"/>
          </w:tcPr>
          <w:p w:rsidR="0004201E" w:rsidRPr="00C47637" w:rsidRDefault="008C4D6E" w:rsidP="00BF1A26">
            <w:pPr>
              <w:spacing w:line="360" w:lineRule="auto"/>
              <w:jc w:val="center"/>
              <w:rPr>
                <w:sz w:val="28"/>
                <w:szCs w:val="28"/>
              </w:rPr>
            </w:pPr>
            <w:r w:rsidRPr="00C47637">
              <w:rPr>
                <w:sz w:val="28"/>
                <w:szCs w:val="28"/>
              </w:rPr>
              <w:t>Сумма, тыс</w:t>
            </w:r>
            <w:proofErr w:type="gramStart"/>
            <w:r w:rsidRPr="00C47637">
              <w:rPr>
                <w:sz w:val="28"/>
                <w:szCs w:val="28"/>
              </w:rPr>
              <w:t>.р</w:t>
            </w:r>
            <w:proofErr w:type="gramEnd"/>
            <w:r w:rsidRPr="00C47637">
              <w:rPr>
                <w:sz w:val="28"/>
                <w:szCs w:val="28"/>
              </w:rPr>
              <w:t>уб.</w:t>
            </w:r>
          </w:p>
        </w:tc>
        <w:tc>
          <w:tcPr>
            <w:tcW w:w="1362" w:type="dxa"/>
            <w:shd w:val="clear" w:color="auto" w:fill="auto"/>
          </w:tcPr>
          <w:p w:rsidR="0004201E" w:rsidRPr="00C47637" w:rsidRDefault="008C4D6E" w:rsidP="00BF1A26">
            <w:pPr>
              <w:spacing w:line="360" w:lineRule="auto"/>
              <w:jc w:val="center"/>
              <w:rPr>
                <w:sz w:val="28"/>
                <w:szCs w:val="28"/>
              </w:rPr>
            </w:pPr>
            <w:proofErr w:type="spellStart"/>
            <w:r w:rsidRPr="00C47637">
              <w:rPr>
                <w:sz w:val="28"/>
                <w:szCs w:val="28"/>
              </w:rPr>
              <w:t>уд</w:t>
            </w:r>
            <w:proofErr w:type="gramStart"/>
            <w:r w:rsidRPr="00C47637">
              <w:rPr>
                <w:sz w:val="28"/>
                <w:szCs w:val="28"/>
              </w:rPr>
              <w:t>.в</w:t>
            </w:r>
            <w:proofErr w:type="gramEnd"/>
            <w:r w:rsidRPr="00C47637">
              <w:rPr>
                <w:sz w:val="28"/>
                <w:szCs w:val="28"/>
              </w:rPr>
              <w:t>ес</w:t>
            </w:r>
            <w:proofErr w:type="spellEnd"/>
            <w:r w:rsidRPr="00C47637">
              <w:rPr>
                <w:sz w:val="28"/>
                <w:szCs w:val="28"/>
              </w:rPr>
              <w:t>, проц.</w:t>
            </w:r>
          </w:p>
        </w:tc>
      </w:tr>
      <w:tr w:rsidR="00636D27" w:rsidRPr="00C47637">
        <w:trPr>
          <w:trHeight w:val="541"/>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Выручка от реализации</w:t>
            </w:r>
          </w:p>
        </w:tc>
        <w:tc>
          <w:tcPr>
            <w:tcW w:w="1961" w:type="dxa"/>
            <w:shd w:val="clear" w:color="auto" w:fill="auto"/>
            <w:vAlign w:val="center"/>
          </w:tcPr>
          <w:p w:rsidR="00636D27" w:rsidRPr="00C47637" w:rsidRDefault="0032610A" w:rsidP="0032610A">
            <w:pPr>
              <w:spacing w:line="360" w:lineRule="auto"/>
              <w:jc w:val="center"/>
              <w:rPr>
                <w:sz w:val="28"/>
                <w:szCs w:val="28"/>
              </w:rPr>
            </w:pPr>
            <w:r w:rsidRPr="00C47637">
              <w:rPr>
                <w:sz w:val="28"/>
                <w:szCs w:val="28"/>
              </w:rPr>
              <w:t>29000</w:t>
            </w:r>
          </w:p>
        </w:tc>
        <w:tc>
          <w:tcPr>
            <w:tcW w:w="1797" w:type="dxa"/>
            <w:shd w:val="clear" w:color="auto" w:fill="auto"/>
            <w:vAlign w:val="center"/>
          </w:tcPr>
          <w:p w:rsidR="00636D27" w:rsidRPr="00C47637" w:rsidRDefault="0032610A" w:rsidP="00BF1A26">
            <w:pPr>
              <w:spacing w:line="360" w:lineRule="auto"/>
              <w:jc w:val="center"/>
              <w:rPr>
                <w:sz w:val="28"/>
                <w:szCs w:val="28"/>
              </w:rPr>
            </w:pPr>
            <w:r w:rsidRPr="00C47637">
              <w:rPr>
                <w:sz w:val="28"/>
                <w:szCs w:val="28"/>
              </w:rPr>
              <w:t>30000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103</w:t>
            </w:r>
          </w:p>
        </w:tc>
      </w:tr>
      <w:tr w:rsidR="00636D27" w:rsidRPr="00C47637">
        <w:trPr>
          <w:trHeight w:val="464"/>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Себестоимость продукции</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25000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26000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104</w:t>
            </w:r>
          </w:p>
        </w:tc>
      </w:tr>
      <w:tr w:rsidR="00636D27" w:rsidRPr="00C47637">
        <w:trPr>
          <w:trHeight w:val="388"/>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Прибыль от продаж</w:t>
            </w:r>
          </w:p>
        </w:tc>
        <w:tc>
          <w:tcPr>
            <w:tcW w:w="1961" w:type="dxa"/>
            <w:shd w:val="clear" w:color="auto" w:fill="auto"/>
            <w:vAlign w:val="center"/>
          </w:tcPr>
          <w:p w:rsidR="00636D27" w:rsidRPr="00C47637" w:rsidRDefault="00636D27" w:rsidP="00BF1A26">
            <w:pPr>
              <w:spacing w:line="360" w:lineRule="auto"/>
              <w:jc w:val="center"/>
              <w:rPr>
                <w:sz w:val="28"/>
                <w:szCs w:val="28"/>
              </w:rPr>
            </w:pPr>
            <w:r w:rsidRPr="00C47637">
              <w:rPr>
                <w:sz w:val="28"/>
                <w:szCs w:val="28"/>
              </w:rPr>
              <w:t>30467</w:t>
            </w:r>
          </w:p>
        </w:tc>
        <w:tc>
          <w:tcPr>
            <w:tcW w:w="1797" w:type="dxa"/>
            <w:shd w:val="clear" w:color="auto" w:fill="auto"/>
            <w:vAlign w:val="center"/>
          </w:tcPr>
          <w:p w:rsidR="00636D27" w:rsidRPr="00C47637" w:rsidRDefault="00636D27" w:rsidP="00BF1A26">
            <w:pPr>
              <w:spacing w:line="360" w:lineRule="auto"/>
              <w:jc w:val="center"/>
              <w:rPr>
                <w:sz w:val="28"/>
                <w:szCs w:val="28"/>
              </w:rPr>
            </w:pPr>
            <w:r w:rsidRPr="00C47637">
              <w:rPr>
                <w:sz w:val="28"/>
                <w:szCs w:val="28"/>
              </w:rPr>
              <w:t>32308</w:t>
            </w:r>
          </w:p>
        </w:tc>
        <w:tc>
          <w:tcPr>
            <w:tcW w:w="1362" w:type="dxa"/>
            <w:shd w:val="clear" w:color="auto" w:fill="auto"/>
            <w:vAlign w:val="center"/>
          </w:tcPr>
          <w:p w:rsidR="00636D27" w:rsidRPr="00C47637" w:rsidRDefault="00636D27" w:rsidP="00BF1A26">
            <w:pPr>
              <w:jc w:val="center"/>
              <w:rPr>
                <w:sz w:val="28"/>
                <w:szCs w:val="28"/>
              </w:rPr>
            </w:pPr>
            <w:r w:rsidRPr="00C47637">
              <w:rPr>
                <w:sz w:val="28"/>
                <w:szCs w:val="28"/>
              </w:rPr>
              <w:t>1841</w:t>
            </w:r>
          </w:p>
        </w:tc>
        <w:tc>
          <w:tcPr>
            <w:tcW w:w="1362" w:type="dxa"/>
            <w:shd w:val="clear" w:color="auto" w:fill="auto"/>
            <w:vAlign w:val="center"/>
          </w:tcPr>
          <w:p w:rsidR="00636D27" w:rsidRPr="00C47637" w:rsidRDefault="00A71153" w:rsidP="00A71153">
            <w:pPr>
              <w:jc w:val="center"/>
              <w:rPr>
                <w:sz w:val="28"/>
                <w:szCs w:val="28"/>
              </w:rPr>
            </w:pPr>
            <w:r w:rsidRPr="00C47637">
              <w:rPr>
                <w:sz w:val="28"/>
                <w:szCs w:val="28"/>
              </w:rPr>
              <w:t>100</w:t>
            </w:r>
          </w:p>
        </w:tc>
      </w:tr>
      <w:tr w:rsidR="00636D27" w:rsidRPr="00C47637">
        <w:trPr>
          <w:trHeight w:val="787"/>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Сальдо прочих доходов и расходов</w:t>
            </w:r>
          </w:p>
        </w:tc>
        <w:tc>
          <w:tcPr>
            <w:tcW w:w="1961" w:type="dxa"/>
            <w:shd w:val="clear" w:color="auto" w:fill="auto"/>
            <w:vAlign w:val="center"/>
          </w:tcPr>
          <w:p w:rsidR="00636D27" w:rsidRPr="00C47637" w:rsidRDefault="00A71153" w:rsidP="00A71153">
            <w:pPr>
              <w:spacing w:line="360" w:lineRule="auto"/>
              <w:jc w:val="center"/>
              <w:rPr>
                <w:sz w:val="28"/>
                <w:szCs w:val="28"/>
              </w:rPr>
            </w:pPr>
            <w:r w:rsidRPr="00C47637">
              <w:rPr>
                <w:sz w:val="28"/>
                <w:szCs w:val="28"/>
              </w:rPr>
              <w:t>3000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3000</w:t>
            </w:r>
          </w:p>
        </w:tc>
        <w:tc>
          <w:tcPr>
            <w:tcW w:w="1362" w:type="dxa"/>
            <w:shd w:val="clear" w:color="auto" w:fill="auto"/>
            <w:vAlign w:val="center"/>
          </w:tcPr>
          <w:p w:rsidR="00636D27" w:rsidRPr="00C47637" w:rsidRDefault="00A71153" w:rsidP="00A71153">
            <w:pPr>
              <w:jc w:val="center"/>
              <w:rPr>
                <w:sz w:val="28"/>
                <w:szCs w:val="28"/>
              </w:rPr>
            </w:pPr>
            <w:r w:rsidRPr="00C47637">
              <w:rPr>
                <w:sz w:val="28"/>
                <w:szCs w:val="28"/>
              </w:rPr>
              <w:t>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w:t>
            </w:r>
          </w:p>
        </w:tc>
      </w:tr>
      <w:tr w:rsidR="00636D27" w:rsidRPr="00C47637">
        <w:trPr>
          <w:trHeight w:val="778"/>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Прибыль до налогообложения</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1000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0</w:t>
            </w:r>
          </w:p>
        </w:tc>
        <w:tc>
          <w:tcPr>
            <w:tcW w:w="1362" w:type="dxa"/>
            <w:shd w:val="clear" w:color="auto" w:fill="auto"/>
            <w:vAlign w:val="center"/>
          </w:tcPr>
          <w:p w:rsidR="00636D27" w:rsidRPr="00C47637" w:rsidRDefault="00636D27" w:rsidP="00A71153">
            <w:pPr>
              <w:jc w:val="center"/>
              <w:rPr>
                <w:sz w:val="28"/>
                <w:szCs w:val="28"/>
              </w:rPr>
            </w:pPr>
            <w:r w:rsidRPr="00C47637">
              <w:rPr>
                <w:sz w:val="28"/>
                <w:szCs w:val="28"/>
              </w:rPr>
              <w:t>1</w:t>
            </w:r>
            <w:r w:rsidR="00A71153" w:rsidRPr="00C47637">
              <w:rPr>
                <w:sz w:val="28"/>
                <w:szCs w:val="28"/>
              </w:rPr>
              <w:t>00</w:t>
            </w:r>
          </w:p>
        </w:tc>
      </w:tr>
      <w:tr w:rsidR="00636D27" w:rsidRPr="00C47637">
        <w:trPr>
          <w:trHeight w:val="391"/>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Налог на прибыль (2</w:t>
            </w:r>
            <w:r w:rsidR="00144541" w:rsidRPr="00C47637">
              <w:rPr>
                <w:sz w:val="28"/>
                <w:szCs w:val="28"/>
              </w:rPr>
              <w:t>0</w:t>
            </w:r>
            <w:r w:rsidRPr="00C47637">
              <w:rPr>
                <w:sz w:val="28"/>
                <w:szCs w:val="28"/>
              </w:rPr>
              <w:t>%)</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200</w:t>
            </w:r>
          </w:p>
        </w:tc>
        <w:tc>
          <w:tcPr>
            <w:tcW w:w="1362" w:type="dxa"/>
            <w:shd w:val="clear" w:color="auto" w:fill="auto"/>
            <w:vAlign w:val="center"/>
          </w:tcPr>
          <w:p w:rsidR="00636D27" w:rsidRPr="00C47637" w:rsidRDefault="00144541" w:rsidP="00BF1A26">
            <w:pPr>
              <w:jc w:val="center"/>
              <w:rPr>
                <w:sz w:val="28"/>
                <w:szCs w:val="28"/>
              </w:rPr>
            </w:pPr>
            <w:r w:rsidRPr="00C47637">
              <w:rPr>
                <w:sz w:val="28"/>
                <w:szCs w:val="28"/>
              </w:rPr>
              <w:t>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w:t>
            </w:r>
          </w:p>
        </w:tc>
      </w:tr>
      <w:tr w:rsidR="00636D27" w:rsidRPr="00C47637">
        <w:trPr>
          <w:trHeight w:val="399"/>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Чистая прибыль</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557,4</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511,7</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45,7</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91,7</w:t>
            </w:r>
          </w:p>
        </w:tc>
      </w:tr>
    </w:tbl>
    <w:p w:rsidR="001247FD" w:rsidRDefault="001247FD" w:rsidP="001247FD">
      <w:pPr>
        <w:spacing w:line="360" w:lineRule="auto"/>
        <w:ind w:firstLine="709"/>
        <w:jc w:val="both"/>
        <w:rPr>
          <w:sz w:val="28"/>
        </w:rPr>
      </w:pPr>
    </w:p>
    <w:p w:rsidR="001247FD" w:rsidRDefault="001247FD" w:rsidP="001247FD">
      <w:pPr>
        <w:spacing w:line="360" w:lineRule="auto"/>
        <w:ind w:firstLine="709"/>
        <w:jc w:val="both"/>
        <w:rPr>
          <w:sz w:val="28"/>
        </w:rPr>
      </w:pPr>
      <w:r>
        <w:rPr>
          <w:sz w:val="28"/>
        </w:rPr>
        <w:t>Таким образом, сумма чистой прибыли предприятия в 20</w:t>
      </w:r>
      <w:r w:rsidR="00A71153">
        <w:rPr>
          <w:sz w:val="28"/>
        </w:rPr>
        <w:t>11</w:t>
      </w:r>
      <w:r w:rsidR="004B508A">
        <w:rPr>
          <w:sz w:val="28"/>
        </w:rPr>
        <w:t>-</w:t>
      </w:r>
      <w:r>
        <w:rPr>
          <w:sz w:val="28"/>
        </w:rPr>
        <w:t>2</w:t>
      </w:r>
      <w:r w:rsidR="00A71153">
        <w:rPr>
          <w:sz w:val="28"/>
        </w:rPr>
        <w:t>012 г</w:t>
      </w:r>
      <w:r w:rsidR="00144541">
        <w:rPr>
          <w:sz w:val="28"/>
        </w:rPr>
        <w:t>г.</w:t>
      </w:r>
      <w:r w:rsidR="00A71153">
        <w:rPr>
          <w:sz w:val="28"/>
        </w:rPr>
        <w:t xml:space="preserve"> будет равна 557,1</w:t>
      </w:r>
      <w:r>
        <w:rPr>
          <w:sz w:val="28"/>
        </w:rPr>
        <w:t xml:space="preserve"> тыс. руб. и </w:t>
      </w:r>
      <w:r w:rsidR="00A71153">
        <w:rPr>
          <w:sz w:val="28"/>
        </w:rPr>
        <w:t>511,7</w:t>
      </w:r>
      <w:r>
        <w:rPr>
          <w:sz w:val="28"/>
        </w:rPr>
        <w:t xml:space="preserve"> тыс. руб. соответственно.</w:t>
      </w:r>
    </w:p>
    <w:p w:rsidR="00191F8A" w:rsidRDefault="00A71153" w:rsidP="00C47637">
      <w:pPr>
        <w:jc w:val="center"/>
        <w:rPr>
          <w:b/>
          <w:sz w:val="28"/>
          <w:szCs w:val="28"/>
        </w:rPr>
      </w:pPr>
      <w:r>
        <w:rPr>
          <w:b/>
          <w:sz w:val="28"/>
          <w:szCs w:val="28"/>
        </w:rPr>
        <w:br w:type="page"/>
      </w:r>
      <w:r w:rsidR="00191F8A" w:rsidRPr="00D533C0">
        <w:rPr>
          <w:b/>
          <w:sz w:val="28"/>
          <w:szCs w:val="28"/>
        </w:rPr>
        <w:lastRenderedPageBreak/>
        <w:t>ЗАКЛЮЧЕНИЕ</w:t>
      </w:r>
    </w:p>
    <w:p w:rsidR="008D00F8" w:rsidRPr="00D533C0" w:rsidRDefault="008D00F8" w:rsidP="008D00F8">
      <w:pPr>
        <w:spacing w:line="360" w:lineRule="auto"/>
        <w:ind w:firstLine="708"/>
        <w:jc w:val="center"/>
        <w:rPr>
          <w:b/>
          <w:sz w:val="28"/>
          <w:szCs w:val="28"/>
        </w:rPr>
      </w:pPr>
    </w:p>
    <w:p w:rsidR="001247FD" w:rsidRDefault="001247FD" w:rsidP="00A71153">
      <w:pPr>
        <w:spacing w:line="360" w:lineRule="auto"/>
        <w:ind w:firstLine="709"/>
        <w:jc w:val="both"/>
        <w:rPr>
          <w:sz w:val="28"/>
          <w:szCs w:val="28"/>
        </w:rPr>
      </w:pPr>
      <w:r w:rsidRPr="00B44D25">
        <w:rPr>
          <w:sz w:val="28"/>
          <w:szCs w:val="28"/>
        </w:rPr>
        <w:t xml:space="preserve">В дипломной работе были изучены основы формирования и </w:t>
      </w:r>
      <w:r>
        <w:rPr>
          <w:sz w:val="28"/>
          <w:szCs w:val="28"/>
        </w:rPr>
        <w:t xml:space="preserve"> использования </w:t>
      </w:r>
      <w:r w:rsidRPr="00B44D25">
        <w:rPr>
          <w:sz w:val="28"/>
          <w:szCs w:val="28"/>
        </w:rPr>
        <w:t>прибыли в рамках предприятия</w:t>
      </w:r>
      <w:r>
        <w:rPr>
          <w:sz w:val="28"/>
          <w:szCs w:val="28"/>
        </w:rPr>
        <w:t xml:space="preserve"> </w:t>
      </w:r>
      <w:r w:rsidR="00A71153">
        <w:rPr>
          <w:sz w:val="28"/>
          <w:szCs w:val="28"/>
        </w:rPr>
        <w:t>ООО «</w:t>
      </w:r>
      <w:proofErr w:type="spellStart"/>
      <w:r w:rsidR="00A71153">
        <w:rPr>
          <w:sz w:val="28"/>
          <w:szCs w:val="28"/>
        </w:rPr>
        <w:t>Добринский</w:t>
      </w:r>
      <w:proofErr w:type="spellEnd"/>
      <w:r w:rsidR="00A71153">
        <w:rPr>
          <w:sz w:val="28"/>
          <w:szCs w:val="28"/>
        </w:rPr>
        <w:t xml:space="preserve"> хлебозавод»</w:t>
      </w:r>
    </w:p>
    <w:p w:rsidR="001247FD" w:rsidRDefault="001247FD" w:rsidP="001247FD">
      <w:pPr>
        <w:spacing w:line="360" w:lineRule="auto"/>
        <w:ind w:firstLine="708"/>
        <w:jc w:val="both"/>
        <w:rPr>
          <w:sz w:val="28"/>
          <w:szCs w:val="28"/>
        </w:rPr>
      </w:pPr>
      <w:r>
        <w:rPr>
          <w:sz w:val="28"/>
          <w:szCs w:val="28"/>
        </w:rPr>
        <w:t>Первая глава работы посвящена теоретическим аспектам формирования и использования прибыли.</w:t>
      </w:r>
    </w:p>
    <w:p w:rsidR="001247FD" w:rsidRPr="007F1963" w:rsidRDefault="001247FD" w:rsidP="001247FD">
      <w:pPr>
        <w:spacing w:line="360" w:lineRule="auto"/>
        <w:ind w:firstLine="709"/>
        <w:jc w:val="both"/>
        <w:rPr>
          <w:sz w:val="28"/>
          <w:szCs w:val="28"/>
        </w:rPr>
      </w:pPr>
      <w:r w:rsidRPr="007F1963">
        <w:rPr>
          <w:sz w:val="28"/>
          <w:szCs w:val="28"/>
        </w:rPr>
        <w:t>Прибыль как экономическая категория отражает финансовый результат хозяйствен</w:t>
      </w:r>
      <w:r>
        <w:rPr>
          <w:sz w:val="28"/>
          <w:szCs w:val="28"/>
        </w:rPr>
        <w:t>ной деятельности организации и</w:t>
      </w:r>
      <w:r w:rsidRPr="007F1963">
        <w:rPr>
          <w:sz w:val="28"/>
          <w:szCs w:val="28"/>
        </w:rPr>
        <w:t xml:space="preserve"> является частью накоплений, выраженных в денежной форме.</w:t>
      </w:r>
    </w:p>
    <w:p w:rsidR="00C47637" w:rsidRDefault="001247FD" w:rsidP="00C47637">
      <w:pPr>
        <w:spacing w:line="360" w:lineRule="auto"/>
        <w:ind w:firstLine="709"/>
        <w:jc w:val="both"/>
        <w:rPr>
          <w:sz w:val="28"/>
          <w:szCs w:val="28"/>
        </w:rPr>
      </w:pPr>
      <w:r w:rsidRPr="007F1963">
        <w:rPr>
          <w:sz w:val="28"/>
          <w:szCs w:val="28"/>
        </w:rPr>
        <w:t>Прибыль характеризует достигнутый уровень эффективности использования основных и оборотных средств (через относительные показатели рентабельности), реализуемости производимой продук</w:t>
      </w:r>
      <w:r w:rsidRPr="007F1963">
        <w:rPr>
          <w:sz w:val="28"/>
          <w:szCs w:val="28"/>
        </w:rPr>
        <w:softHyphen/>
        <w:t xml:space="preserve">ции, себестоимости. </w:t>
      </w:r>
    </w:p>
    <w:p w:rsidR="001247FD" w:rsidRDefault="001247FD" w:rsidP="00C47637">
      <w:pPr>
        <w:spacing w:line="360" w:lineRule="auto"/>
        <w:ind w:firstLine="709"/>
        <w:jc w:val="both"/>
        <w:rPr>
          <w:sz w:val="28"/>
          <w:szCs w:val="28"/>
        </w:rPr>
      </w:pPr>
      <w:r w:rsidRPr="007F1963">
        <w:rPr>
          <w:sz w:val="28"/>
          <w:szCs w:val="28"/>
        </w:rPr>
        <w:t>Количественно она представляет собой раз</w:t>
      </w:r>
      <w:r w:rsidRPr="007F1963">
        <w:rPr>
          <w:sz w:val="28"/>
          <w:szCs w:val="28"/>
        </w:rPr>
        <w:softHyphen/>
        <w:t xml:space="preserve">ность между выручкой-нетто и полной себестоимостью проданной продукции. </w:t>
      </w:r>
    </w:p>
    <w:p w:rsidR="001247FD" w:rsidRDefault="001247FD" w:rsidP="001247FD">
      <w:pPr>
        <w:spacing w:line="360" w:lineRule="auto"/>
        <w:ind w:firstLine="709"/>
        <w:jc w:val="both"/>
        <w:rPr>
          <w:sz w:val="28"/>
          <w:szCs w:val="28"/>
        </w:rPr>
      </w:pPr>
      <w:r>
        <w:rPr>
          <w:sz w:val="28"/>
          <w:szCs w:val="28"/>
        </w:rPr>
        <w:t>При</w:t>
      </w:r>
      <w:r w:rsidRPr="007F1963">
        <w:rPr>
          <w:sz w:val="28"/>
          <w:szCs w:val="28"/>
        </w:rPr>
        <w:t>быль представляет со</w:t>
      </w:r>
      <w:r>
        <w:rPr>
          <w:sz w:val="28"/>
          <w:szCs w:val="28"/>
        </w:rPr>
        <w:t>бой важ</w:t>
      </w:r>
      <w:r w:rsidRPr="007F1963">
        <w:rPr>
          <w:sz w:val="28"/>
          <w:szCs w:val="28"/>
        </w:rPr>
        <w:t xml:space="preserve">ный источник финансовых ресурсов, наличие и рост которого создает финансовую базу для увеличения рыночной стоимости организации и обеспечивает ее устойчивое развитие. </w:t>
      </w:r>
    </w:p>
    <w:p w:rsidR="001247FD" w:rsidRDefault="001247FD" w:rsidP="001247FD">
      <w:pPr>
        <w:spacing w:line="360" w:lineRule="auto"/>
        <w:ind w:firstLine="709"/>
        <w:jc w:val="both"/>
        <w:rPr>
          <w:sz w:val="28"/>
          <w:szCs w:val="28"/>
        </w:rPr>
      </w:pPr>
      <w:r>
        <w:rPr>
          <w:sz w:val="28"/>
          <w:szCs w:val="28"/>
        </w:rPr>
        <w:t>Формирование прибыли происходит</w:t>
      </w:r>
      <w:r w:rsidRPr="007F1963">
        <w:rPr>
          <w:sz w:val="28"/>
          <w:szCs w:val="28"/>
        </w:rPr>
        <w:t xml:space="preserve"> на основе формы № 2 «Отчет о прибылях и убытках», рекомендованной к при</w:t>
      </w:r>
      <w:r w:rsidRPr="007F1963">
        <w:rPr>
          <w:sz w:val="28"/>
          <w:szCs w:val="28"/>
        </w:rPr>
        <w:softHyphen/>
        <w:t>менению в организациях приказом Минфина России от 22.07.2003 № 67н «О формах бухгалтерской отчетности организаций».</w:t>
      </w:r>
    </w:p>
    <w:p w:rsidR="00C47637" w:rsidRDefault="001247FD" w:rsidP="001247FD">
      <w:pPr>
        <w:spacing w:line="360" w:lineRule="auto"/>
        <w:ind w:firstLine="709"/>
        <w:jc w:val="both"/>
        <w:rPr>
          <w:sz w:val="28"/>
          <w:szCs w:val="28"/>
        </w:rPr>
      </w:pPr>
      <w:r w:rsidRPr="008D4678">
        <w:rPr>
          <w:sz w:val="28"/>
          <w:szCs w:val="28"/>
        </w:rPr>
        <w:t xml:space="preserve">Из прибыли, остающейся в распоряжении предприятия (чистой прибыли) в соответствии с законодательством и учредительными документами предприятие может создавать резервный фонд и другие специальные фонды и резервы. </w:t>
      </w:r>
    </w:p>
    <w:p w:rsidR="00C47637" w:rsidRDefault="001247FD" w:rsidP="001247FD">
      <w:pPr>
        <w:spacing w:line="360" w:lineRule="auto"/>
        <w:ind w:firstLine="709"/>
        <w:jc w:val="both"/>
        <w:rPr>
          <w:sz w:val="28"/>
          <w:szCs w:val="28"/>
        </w:rPr>
      </w:pPr>
      <w:r w:rsidRPr="008D4678">
        <w:rPr>
          <w:sz w:val="28"/>
          <w:szCs w:val="28"/>
        </w:rPr>
        <w:t>На сумму произведенных отчислений от прибыли происходит перераспределение прибыли внутри предприятия: уменьшается сумма нераспределенной прибыли и увеличиваются образу</w:t>
      </w:r>
      <w:r>
        <w:rPr>
          <w:sz w:val="28"/>
          <w:szCs w:val="28"/>
        </w:rPr>
        <w:t xml:space="preserve">емые из нее фонды и </w:t>
      </w:r>
      <w:r>
        <w:rPr>
          <w:sz w:val="28"/>
          <w:szCs w:val="28"/>
        </w:rPr>
        <w:lastRenderedPageBreak/>
        <w:t xml:space="preserve">резервы. </w:t>
      </w:r>
      <w:r w:rsidRPr="00591343">
        <w:rPr>
          <w:sz w:val="28"/>
          <w:szCs w:val="28"/>
        </w:rPr>
        <w:t xml:space="preserve">Распределение чистой прибыли позволяет расширять деятельность организации за счет собственных, более дешевых источников финансирования. </w:t>
      </w:r>
    </w:p>
    <w:p w:rsidR="001247FD" w:rsidRDefault="001247FD" w:rsidP="001247FD">
      <w:pPr>
        <w:spacing w:line="360" w:lineRule="auto"/>
        <w:ind w:firstLine="709"/>
        <w:jc w:val="both"/>
        <w:rPr>
          <w:sz w:val="28"/>
          <w:szCs w:val="28"/>
        </w:rPr>
      </w:pPr>
      <w:r w:rsidRPr="00591343">
        <w:rPr>
          <w:sz w:val="28"/>
          <w:szCs w:val="28"/>
        </w:rPr>
        <w:t>При этом снижаются финансовые расходы организации на привлечение дополнительных источников.</w:t>
      </w:r>
    </w:p>
    <w:p w:rsidR="001247FD" w:rsidRDefault="001247FD" w:rsidP="001247FD">
      <w:pPr>
        <w:spacing w:line="360" w:lineRule="auto"/>
        <w:ind w:firstLine="709"/>
        <w:jc w:val="both"/>
        <w:rPr>
          <w:sz w:val="28"/>
          <w:szCs w:val="28"/>
        </w:rPr>
      </w:pPr>
      <w:r>
        <w:rPr>
          <w:sz w:val="28"/>
          <w:szCs w:val="28"/>
        </w:rPr>
        <w:t xml:space="preserve">Во второй главе представлены практические аспекты формирования и использования прибыли предприятия </w:t>
      </w:r>
      <w:r w:rsidR="009B6050">
        <w:rPr>
          <w:sz w:val="28"/>
          <w:szCs w:val="28"/>
        </w:rPr>
        <w:t>ООО «</w:t>
      </w:r>
      <w:proofErr w:type="spellStart"/>
      <w:r w:rsidR="009B6050">
        <w:rPr>
          <w:sz w:val="28"/>
          <w:szCs w:val="28"/>
        </w:rPr>
        <w:t>Добринский</w:t>
      </w:r>
      <w:proofErr w:type="spellEnd"/>
      <w:r w:rsidR="003234CB" w:rsidRPr="003234CB">
        <w:rPr>
          <w:sz w:val="28"/>
          <w:szCs w:val="28"/>
        </w:rPr>
        <w:t xml:space="preserve"> </w:t>
      </w:r>
      <w:r w:rsidR="009B6050">
        <w:rPr>
          <w:sz w:val="28"/>
          <w:szCs w:val="28"/>
        </w:rPr>
        <w:t>хлебозавод»</w:t>
      </w:r>
    </w:p>
    <w:p w:rsidR="001247FD" w:rsidRDefault="001247FD" w:rsidP="001247FD">
      <w:pPr>
        <w:spacing w:line="360" w:lineRule="auto"/>
        <w:ind w:firstLine="709"/>
        <w:jc w:val="both"/>
        <w:rPr>
          <w:sz w:val="28"/>
          <w:szCs w:val="28"/>
        </w:rPr>
      </w:pPr>
      <w:r>
        <w:rPr>
          <w:sz w:val="28"/>
          <w:szCs w:val="28"/>
        </w:rPr>
        <w:t>П</w:t>
      </w:r>
      <w:r w:rsidRPr="00B60D02">
        <w:rPr>
          <w:sz w:val="28"/>
          <w:szCs w:val="28"/>
        </w:rPr>
        <w:t xml:space="preserve">роведенный анализ основных </w:t>
      </w:r>
      <w:r w:rsidR="00191F8A">
        <w:rPr>
          <w:sz w:val="28"/>
          <w:szCs w:val="28"/>
        </w:rPr>
        <w:t>финансов</w:t>
      </w:r>
      <w:r>
        <w:rPr>
          <w:sz w:val="28"/>
          <w:szCs w:val="28"/>
        </w:rPr>
        <w:t>о-</w:t>
      </w:r>
      <w:r w:rsidRPr="00B60D02">
        <w:rPr>
          <w:sz w:val="28"/>
          <w:szCs w:val="28"/>
        </w:rPr>
        <w:t xml:space="preserve">экономических показателей </w:t>
      </w:r>
      <w:r>
        <w:rPr>
          <w:sz w:val="28"/>
          <w:szCs w:val="28"/>
        </w:rPr>
        <w:t xml:space="preserve"> деятельности предприятия</w:t>
      </w:r>
      <w:r w:rsidRPr="00B60D02">
        <w:rPr>
          <w:sz w:val="28"/>
          <w:szCs w:val="28"/>
        </w:rPr>
        <w:t xml:space="preserve"> показал, что в 200</w:t>
      </w:r>
      <w:r w:rsidR="004B508A">
        <w:rPr>
          <w:sz w:val="28"/>
          <w:szCs w:val="28"/>
        </w:rPr>
        <w:t>8-2010</w:t>
      </w:r>
      <w:r w:rsidRPr="00B60D02">
        <w:rPr>
          <w:sz w:val="28"/>
          <w:szCs w:val="28"/>
        </w:rPr>
        <w:t xml:space="preserve"> гг. предприятие обладало </w:t>
      </w:r>
      <w:r>
        <w:rPr>
          <w:sz w:val="28"/>
          <w:szCs w:val="28"/>
        </w:rPr>
        <w:t xml:space="preserve">средней </w:t>
      </w:r>
      <w:r w:rsidRPr="00B60D02">
        <w:rPr>
          <w:sz w:val="28"/>
          <w:szCs w:val="28"/>
        </w:rPr>
        <w:t>деловой активностью</w:t>
      </w:r>
      <w:r>
        <w:rPr>
          <w:sz w:val="28"/>
          <w:szCs w:val="28"/>
        </w:rPr>
        <w:t>,</w:t>
      </w:r>
      <w:r w:rsidRPr="00B60D02">
        <w:rPr>
          <w:sz w:val="28"/>
          <w:szCs w:val="28"/>
        </w:rPr>
        <w:t xml:space="preserve"> и  его деятельност</w:t>
      </w:r>
      <w:r>
        <w:rPr>
          <w:sz w:val="28"/>
          <w:szCs w:val="28"/>
        </w:rPr>
        <w:t>ь была недостаточно эффективна.</w:t>
      </w:r>
    </w:p>
    <w:p w:rsidR="001247FD" w:rsidRDefault="001247FD" w:rsidP="001247FD">
      <w:pPr>
        <w:spacing w:line="360" w:lineRule="auto"/>
        <w:ind w:firstLine="709"/>
        <w:jc w:val="both"/>
        <w:rPr>
          <w:sz w:val="28"/>
        </w:rPr>
      </w:pPr>
      <w:proofErr w:type="gramStart"/>
      <w:r>
        <w:rPr>
          <w:sz w:val="28"/>
        </w:rPr>
        <w:t xml:space="preserve">На протяжении исследуемого периода валовая прибыль имела </w:t>
      </w:r>
      <w:r w:rsidR="009B6050">
        <w:rPr>
          <w:sz w:val="28"/>
        </w:rPr>
        <w:t>не</w:t>
      </w:r>
      <w:r>
        <w:rPr>
          <w:sz w:val="28"/>
        </w:rPr>
        <w:t>устойчивую тенденцию к возрастанию, чего не скажешь о</w:t>
      </w:r>
      <w:r w:rsidR="009B6050">
        <w:rPr>
          <w:sz w:val="28"/>
        </w:rPr>
        <w:t xml:space="preserve"> чистой</w:t>
      </w:r>
      <w:r>
        <w:rPr>
          <w:sz w:val="28"/>
        </w:rPr>
        <w:t xml:space="preserve"> прибыли, которая в </w:t>
      </w:r>
      <w:smartTag w:uri="urn:schemas-microsoft-com:office:smarttags" w:element="metricconverter">
        <w:smartTagPr>
          <w:attr w:name="ProductID" w:val="2009 г"/>
        </w:smartTagPr>
        <w:r>
          <w:rPr>
            <w:sz w:val="28"/>
          </w:rPr>
          <w:t>200</w:t>
        </w:r>
        <w:r w:rsidR="004B508A">
          <w:rPr>
            <w:sz w:val="28"/>
          </w:rPr>
          <w:t>9</w:t>
        </w:r>
        <w:r>
          <w:rPr>
            <w:sz w:val="28"/>
          </w:rPr>
          <w:t xml:space="preserve"> г</w:t>
        </w:r>
      </w:smartTag>
      <w:r>
        <w:rPr>
          <w:sz w:val="28"/>
        </w:rPr>
        <w:t xml:space="preserve">. по сравнению с </w:t>
      </w:r>
      <w:smartTag w:uri="urn:schemas-microsoft-com:office:smarttags" w:element="metricconverter">
        <w:smartTagPr>
          <w:attr w:name="ProductID" w:val="2008 г"/>
        </w:smartTagPr>
        <w:r>
          <w:rPr>
            <w:sz w:val="28"/>
          </w:rPr>
          <w:t>200</w:t>
        </w:r>
        <w:r w:rsidR="004B508A">
          <w:rPr>
            <w:sz w:val="28"/>
          </w:rPr>
          <w:t>8</w:t>
        </w:r>
        <w:r>
          <w:rPr>
            <w:sz w:val="28"/>
          </w:rPr>
          <w:t xml:space="preserve"> г</w:t>
        </w:r>
      </w:smartTag>
      <w:r>
        <w:rPr>
          <w:sz w:val="28"/>
        </w:rPr>
        <w:t xml:space="preserve">. увеличилась на </w:t>
      </w:r>
      <w:r w:rsidR="009B6050">
        <w:rPr>
          <w:sz w:val="28"/>
        </w:rPr>
        <w:t>1871</w:t>
      </w:r>
      <w:r>
        <w:rPr>
          <w:sz w:val="28"/>
        </w:rPr>
        <w:t xml:space="preserve"> т</w:t>
      </w:r>
      <w:r w:rsidR="004B508A">
        <w:rPr>
          <w:sz w:val="28"/>
        </w:rPr>
        <w:t xml:space="preserve">ыс. руб., а в </w:t>
      </w:r>
      <w:smartTag w:uri="urn:schemas-microsoft-com:office:smarttags" w:element="metricconverter">
        <w:smartTagPr>
          <w:attr w:name="ProductID" w:val="2010 г"/>
        </w:smartTagPr>
        <w:r w:rsidR="004B508A">
          <w:rPr>
            <w:sz w:val="28"/>
          </w:rPr>
          <w:t>2010</w:t>
        </w:r>
        <w:r>
          <w:rPr>
            <w:sz w:val="28"/>
          </w:rPr>
          <w:t xml:space="preserve"> г</w:t>
        </w:r>
      </w:smartTag>
      <w:r>
        <w:rPr>
          <w:sz w:val="28"/>
        </w:rPr>
        <w:t xml:space="preserve">. по сравнению с </w:t>
      </w:r>
      <w:smartTag w:uri="urn:schemas-microsoft-com:office:smarttags" w:element="metricconverter">
        <w:smartTagPr>
          <w:attr w:name="ProductID" w:val="2009 г"/>
        </w:smartTagPr>
        <w:r>
          <w:rPr>
            <w:sz w:val="28"/>
          </w:rPr>
          <w:t>200</w:t>
        </w:r>
        <w:r w:rsidR="004B508A">
          <w:rPr>
            <w:sz w:val="28"/>
          </w:rPr>
          <w:t>9</w:t>
        </w:r>
        <w:r>
          <w:rPr>
            <w:sz w:val="28"/>
          </w:rPr>
          <w:t xml:space="preserve"> г</w:t>
        </w:r>
      </w:smartTag>
      <w:r>
        <w:rPr>
          <w:sz w:val="28"/>
        </w:rPr>
        <w:t xml:space="preserve">. – </w:t>
      </w:r>
      <w:proofErr w:type="spellStart"/>
      <w:r w:rsidR="009B6050">
        <w:rPr>
          <w:sz w:val="28"/>
        </w:rPr>
        <w:t>возрасла</w:t>
      </w:r>
      <w:proofErr w:type="spellEnd"/>
      <w:r>
        <w:rPr>
          <w:sz w:val="28"/>
        </w:rPr>
        <w:t xml:space="preserve"> на </w:t>
      </w:r>
      <w:r w:rsidR="009B6050">
        <w:rPr>
          <w:sz w:val="28"/>
        </w:rPr>
        <w:t>607</w:t>
      </w:r>
      <w:r>
        <w:rPr>
          <w:sz w:val="28"/>
        </w:rPr>
        <w:t xml:space="preserve"> тыс. руб., или на </w:t>
      </w:r>
      <w:r w:rsidR="009B6050">
        <w:rPr>
          <w:sz w:val="28"/>
        </w:rPr>
        <w:t>в 7 раз по сравнению с уровнем 2009 годом.</w:t>
      </w:r>
      <w:proofErr w:type="gramEnd"/>
    </w:p>
    <w:p w:rsidR="001247FD" w:rsidRDefault="001247FD" w:rsidP="001247FD">
      <w:pPr>
        <w:shd w:val="clear" w:color="auto" w:fill="FFFFFF"/>
        <w:autoSpaceDE w:val="0"/>
        <w:autoSpaceDN w:val="0"/>
        <w:adjustRightInd w:val="0"/>
        <w:spacing w:line="360" w:lineRule="auto"/>
        <w:ind w:firstLine="709"/>
        <w:jc w:val="both"/>
        <w:rPr>
          <w:sz w:val="28"/>
          <w:szCs w:val="28"/>
        </w:rPr>
      </w:pPr>
      <w:r>
        <w:rPr>
          <w:sz w:val="28"/>
          <w:szCs w:val="28"/>
        </w:rPr>
        <w:t>Совместное влияние факторов привело к сокращению при</w:t>
      </w:r>
      <w:r w:rsidR="002D3901">
        <w:rPr>
          <w:sz w:val="28"/>
          <w:szCs w:val="28"/>
        </w:rPr>
        <w:t xml:space="preserve">были от продаж предприятия в </w:t>
      </w:r>
      <w:smartTag w:uri="urn:schemas-microsoft-com:office:smarttags" w:element="metricconverter">
        <w:smartTagPr>
          <w:attr w:name="ProductID" w:val="2009 г"/>
        </w:smartTagPr>
        <w:r w:rsidR="002D3901">
          <w:rPr>
            <w:sz w:val="28"/>
            <w:szCs w:val="28"/>
          </w:rPr>
          <w:t>2009</w:t>
        </w:r>
        <w:r>
          <w:rPr>
            <w:sz w:val="28"/>
            <w:szCs w:val="28"/>
          </w:rPr>
          <w:t xml:space="preserve"> г</w:t>
        </w:r>
      </w:smartTag>
      <w:r>
        <w:rPr>
          <w:sz w:val="28"/>
          <w:szCs w:val="28"/>
        </w:rPr>
        <w:t xml:space="preserve">. по сравнению с </w:t>
      </w:r>
      <w:smartTag w:uri="urn:schemas-microsoft-com:office:smarttags" w:element="metricconverter">
        <w:smartTagPr>
          <w:attr w:name="ProductID" w:val="2008 г"/>
        </w:smartTagPr>
        <w:r>
          <w:rPr>
            <w:sz w:val="28"/>
            <w:szCs w:val="28"/>
          </w:rPr>
          <w:t>200</w:t>
        </w:r>
        <w:r w:rsidR="002D3901">
          <w:rPr>
            <w:sz w:val="28"/>
            <w:szCs w:val="28"/>
          </w:rPr>
          <w:t>8 г</w:t>
        </w:r>
      </w:smartTag>
      <w:r w:rsidR="002D3901">
        <w:rPr>
          <w:sz w:val="28"/>
          <w:szCs w:val="28"/>
        </w:rPr>
        <w:t>.  на 2821</w:t>
      </w:r>
      <w:r>
        <w:rPr>
          <w:sz w:val="28"/>
          <w:szCs w:val="28"/>
        </w:rPr>
        <w:t xml:space="preserve"> тыс. руб. Отрицательное влияние оказали факторы изменения объема  и структуры продаж, а также изменения себестоимости продаж.</w:t>
      </w:r>
    </w:p>
    <w:p w:rsidR="001247FD" w:rsidRDefault="001247FD" w:rsidP="001247FD">
      <w:pPr>
        <w:shd w:val="clear" w:color="auto" w:fill="FFFFFF"/>
        <w:autoSpaceDE w:val="0"/>
        <w:autoSpaceDN w:val="0"/>
        <w:adjustRightInd w:val="0"/>
        <w:spacing w:line="360" w:lineRule="auto"/>
        <w:ind w:firstLine="709"/>
        <w:jc w:val="both"/>
        <w:rPr>
          <w:sz w:val="28"/>
          <w:szCs w:val="28"/>
        </w:rPr>
      </w:pPr>
      <w:r>
        <w:rPr>
          <w:sz w:val="28"/>
          <w:szCs w:val="28"/>
        </w:rPr>
        <w:t>В структу</w:t>
      </w:r>
      <w:r w:rsidR="002D3901">
        <w:rPr>
          <w:sz w:val="28"/>
          <w:szCs w:val="28"/>
        </w:rPr>
        <w:t>ре прибыли от продаж предприятие</w:t>
      </w:r>
      <w:r>
        <w:rPr>
          <w:sz w:val="28"/>
          <w:szCs w:val="28"/>
        </w:rPr>
        <w:t xml:space="preserve"> в 200</w:t>
      </w:r>
      <w:r w:rsidR="004B508A">
        <w:rPr>
          <w:sz w:val="28"/>
          <w:szCs w:val="28"/>
        </w:rPr>
        <w:t>8-2010</w:t>
      </w:r>
      <w:r>
        <w:rPr>
          <w:sz w:val="28"/>
          <w:szCs w:val="28"/>
        </w:rPr>
        <w:t xml:space="preserve"> гг. преобладала прибыль от </w:t>
      </w:r>
      <w:r w:rsidR="002D3901">
        <w:rPr>
          <w:sz w:val="28"/>
          <w:szCs w:val="28"/>
        </w:rPr>
        <w:t>производства продукции</w:t>
      </w:r>
      <w:r>
        <w:rPr>
          <w:sz w:val="28"/>
          <w:szCs w:val="28"/>
        </w:rPr>
        <w:t xml:space="preserve">, доля </w:t>
      </w:r>
      <w:proofErr w:type="gramStart"/>
      <w:r>
        <w:rPr>
          <w:sz w:val="28"/>
          <w:szCs w:val="28"/>
        </w:rPr>
        <w:t>которой</w:t>
      </w:r>
      <w:proofErr w:type="gramEnd"/>
      <w:r>
        <w:rPr>
          <w:sz w:val="28"/>
          <w:szCs w:val="28"/>
        </w:rPr>
        <w:t xml:space="preserve"> тем не менее снижалась в этот период. Вторым по величине является удельный вес прибыли от торговой деятельности. </w:t>
      </w:r>
    </w:p>
    <w:p w:rsidR="001247FD" w:rsidRDefault="001247FD" w:rsidP="001247FD">
      <w:pPr>
        <w:spacing w:line="360" w:lineRule="auto"/>
        <w:ind w:firstLine="709"/>
        <w:jc w:val="both"/>
        <w:rPr>
          <w:sz w:val="28"/>
          <w:szCs w:val="28"/>
        </w:rPr>
      </w:pPr>
      <w:r>
        <w:rPr>
          <w:sz w:val="28"/>
          <w:szCs w:val="28"/>
        </w:rPr>
        <w:t>Наиболее существенное снижение зафиксировано по следующим показателям:</w:t>
      </w:r>
    </w:p>
    <w:p w:rsidR="001247FD" w:rsidRDefault="001247FD" w:rsidP="001247FD">
      <w:pPr>
        <w:spacing w:line="360" w:lineRule="auto"/>
        <w:ind w:firstLine="709"/>
        <w:jc w:val="both"/>
        <w:rPr>
          <w:sz w:val="28"/>
          <w:szCs w:val="28"/>
        </w:rPr>
      </w:pPr>
      <w:r>
        <w:rPr>
          <w:sz w:val="28"/>
          <w:szCs w:val="28"/>
        </w:rPr>
        <w:t>- рентабел</w:t>
      </w:r>
      <w:r w:rsidR="002D3901">
        <w:rPr>
          <w:sz w:val="28"/>
          <w:szCs w:val="28"/>
        </w:rPr>
        <w:t>ьность основных средств – на 80,7</w:t>
      </w:r>
      <w:r>
        <w:rPr>
          <w:sz w:val="28"/>
          <w:szCs w:val="28"/>
        </w:rPr>
        <w:t xml:space="preserve">% в </w:t>
      </w:r>
      <w:smartTag w:uri="urn:schemas-microsoft-com:office:smarttags" w:element="metricconverter">
        <w:smartTagPr>
          <w:attr w:name="ProductID" w:val="2010 г"/>
        </w:smartTagPr>
        <w:r w:rsidR="002D3901">
          <w:rPr>
            <w:sz w:val="28"/>
            <w:szCs w:val="28"/>
          </w:rPr>
          <w:t xml:space="preserve">2010 </w:t>
        </w:r>
        <w:r>
          <w:rPr>
            <w:sz w:val="28"/>
            <w:szCs w:val="28"/>
          </w:rPr>
          <w:t>г</w:t>
        </w:r>
      </w:smartTag>
      <w:r>
        <w:rPr>
          <w:sz w:val="28"/>
          <w:szCs w:val="28"/>
        </w:rPr>
        <w:t>.;</w:t>
      </w:r>
    </w:p>
    <w:p w:rsidR="001247FD" w:rsidRDefault="001247FD" w:rsidP="001247FD">
      <w:pPr>
        <w:spacing w:line="360" w:lineRule="auto"/>
        <w:ind w:firstLine="709"/>
        <w:jc w:val="both"/>
        <w:rPr>
          <w:sz w:val="28"/>
          <w:szCs w:val="28"/>
        </w:rPr>
      </w:pPr>
      <w:r>
        <w:rPr>
          <w:sz w:val="28"/>
          <w:szCs w:val="28"/>
        </w:rPr>
        <w:t>- экономическ</w:t>
      </w:r>
      <w:r w:rsidR="002D3901">
        <w:rPr>
          <w:sz w:val="28"/>
          <w:szCs w:val="28"/>
        </w:rPr>
        <w:t>ая рентабельность – на 0,12</w:t>
      </w:r>
      <w:r>
        <w:rPr>
          <w:sz w:val="28"/>
          <w:szCs w:val="28"/>
        </w:rPr>
        <w:t xml:space="preserve">% в </w:t>
      </w:r>
      <w:smartTag w:uri="urn:schemas-microsoft-com:office:smarttags" w:element="metricconverter">
        <w:smartTagPr>
          <w:attr w:name="ProductID" w:val="2009 г"/>
        </w:smartTagPr>
        <w:r>
          <w:rPr>
            <w:sz w:val="28"/>
            <w:szCs w:val="28"/>
          </w:rPr>
          <w:t>200</w:t>
        </w:r>
        <w:r w:rsidR="004B508A">
          <w:rPr>
            <w:sz w:val="28"/>
            <w:szCs w:val="28"/>
          </w:rPr>
          <w:t>9</w:t>
        </w:r>
        <w:r w:rsidR="002D3901">
          <w:rPr>
            <w:sz w:val="28"/>
            <w:szCs w:val="28"/>
          </w:rPr>
          <w:t xml:space="preserve"> </w:t>
        </w:r>
        <w:r>
          <w:rPr>
            <w:sz w:val="28"/>
            <w:szCs w:val="28"/>
          </w:rPr>
          <w:t>г</w:t>
        </w:r>
      </w:smartTag>
      <w:r>
        <w:rPr>
          <w:sz w:val="28"/>
          <w:szCs w:val="28"/>
        </w:rPr>
        <w:t>.;</w:t>
      </w:r>
    </w:p>
    <w:p w:rsidR="001247FD" w:rsidRDefault="001247FD" w:rsidP="001247FD">
      <w:pPr>
        <w:spacing w:line="360" w:lineRule="auto"/>
        <w:ind w:firstLine="709"/>
        <w:jc w:val="both"/>
        <w:rPr>
          <w:sz w:val="28"/>
          <w:szCs w:val="28"/>
        </w:rPr>
      </w:pPr>
      <w:r>
        <w:rPr>
          <w:sz w:val="28"/>
          <w:szCs w:val="28"/>
        </w:rPr>
        <w:t>- рентабел</w:t>
      </w:r>
      <w:r w:rsidR="002D3901">
        <w:rPr>
          <w:sz w:val="28"/>
          <w:szCs w:val="28"/>
        </w:rPr>
        <w:t>ьность оборотных активов – на 0,3</w:t>
      </w:r>
      <w:r>
        <w:rPr>
          <w:sz w:val="28"/>
          <w:szCs w:val="28"/>
        </w:rPr>
        <w:t xml:space="preserve">% в </w:t>
      </w:r>
      <w:smartTag w:uri="urn:schemas-microsoft-com:office:smarttags" w:element="metricconverter">
        <w:smartTagPr>
          <w:attr w:name="ProductID" w:val="2008 г"/>
        </w:smartTagPr>
        <w:r>
          <w:rPr>
            <w:sz w:val="28"/>
            <w:szCs w:val="28"/>
          </w:rPr>
          <w:t>200</w:t>
        </w:r>
        <w:r w:rsidR="004B508A">
          <w:rPr>
            <w:sz w:val="28"/>
            <w:szCs w:val="28"/>
          </w:rPr>
          <w:t>8</w:t>
        </w:r>
        <w:r w:rsidR="002D3901">
          <w:rPr>
            <w:sz w:val="28"/>
            <w:szCs w:val="28"/>
          </w:rPr>
          <w:t xml:space="preserve"> </w:t>
        </w:r>
        <w:r>
          <w:rPr>
            <w:sz w:val="28"/>
            <w:szCs w:val="28"/>
          </w:rPr>
          <w:t>г</w:t>
        </w:r>
      </w:smartTag>
      <w:r>
        <w:rPr>
          <w:sz w:val="28"/>
          <w:szCs w:val="28"/>
        </w:rPr>
        <w:t>.</w:t>
      </w:r>
    </w:p>
    <w:p w:rsidR="001247FD" w:rsidRDefault="001247FD" w:rsidP="001247FD">
      <w:pPr>
        <w:spacing w:line="360" w:lineRule="auto"/>
        <w:ind w:firstLine="709"/>
        <w:jc w:val="both"/>
        <w:rPr>
          <w:sz w:val="28"/>
          <w:szCs w:val="28"/>
        </w:rPr>
      </w:pPr>
      <w:r>
        <w:rPr>
          <w:sz w:val="28"/>
          <w:szCs w:val="28"/>
        </w:rPr>
        <w:lastRenderedPageBreak/>
        <w:t>В третьей главе дипломной работы содержатся рекомендации по увеличению прибыли.</w:t>
      </w:r>
    </w:p>
    <w:p w:rsidR="001247FD" w:rsidRPr="00087478" w:rsidRDefault="001247FD" w:rsidP="001247FD">
      <w:pPr>
        <w:spacing w:line="360" w:lineRule="auto"/>
        <w:ind w:firstLine="709"/>
        <w:jc w:val="both"/>
        <w:rPr>
          <w:sz w:val="28"/>
          <w:szCs w:val="28"/>
        </w:rPr>
      </w:pPr>
      <w:r w:rsidRPr="00087478">
        <w:rPr>
          <w:sz w:val="28"/>
          <w:szCs w:val="28"/>
        </w:rPr>
        <w:t>К внешним факторам</w:t>
      </w:r>
      <w:r>
        <w:rPr>
          <w:sz w:val="28"/>
          <w:szCs w:val="28"/>
        </w:rPr>
        <w:t xml:space="preserve"> роста прибыли</w:t>
      </w:r>
      <w:r w:rsidRPr="00087478">
        <w:rPr>
          <w:sz w:val="28"/>
          <w:szCs w:val="28"/>
        </w:rPr>
        <w:t xml:space="preserve"> относятся: цены на ресурсы, конъюнктура товарного и фондового рынков, система налогообложения предприятия, сложившаяся практика креди</w:t>
      </w:r>
      <w:r w:rsidRPr="00087478">
        <w:rPr>
          <w:sz w:val="28"/>
          <w:szCs w:val="28"/>
        </w:rPr>
        <w:softHyphen/>
        <w:t>тования поставщиков и покупателей п</w:t>
      </w:r>
      <w:r>
        <w:rPr>
          <w:sz w:val="28"/>
          <w:szCs w:val="28"/>
        </w:rPr>
        <w:t xml:space="preserve">родукции, транспортные условия </w:t>
      </w:r>
      <w:r w:rsidRPr="00087478">
        <w:rPr>
          <w:sz w:val="28"/>
          <w:szCs w:val="28"/>
        </w:rPr>
        <w:t xml:space="preserve">и </w:t>
      </w:r>
      <w:proofErr w:type="gramStart"/>
      <w:r w:rsidRPr="00087478">
        <w:rPr>
          <w:sz w:val="28"/>
          <w:szCs w:val="28"/>
        </w:rPr>
        <w:t>др</w:t>
      </w:r>
      <w:r>
        <w:rPr>
          <w:sz w:val="28"/>
          <w:szCs w:val="28"/>
        </w:rPr>
        <w:t>угое</w:t>
      </w:r>
      <w:proofErr w:type="gramEnd"/>
      <w:r w:rsidRPr="00087478">
        <w:rPr>
          <w:sz w:val="28"/>
          <w:szCs w:val="28"/>
        </w:rPr>
        <w:t>.</w:t>
      </w:r>
    </w:p>
    <w:p w:rsidR="001247FD" w:rsidRDefault="001247FD" w:rsidP="001247FD">
      <w:pPr>
        <w:spacing w:line="360" w:lineRule="auto"/>
        <w:ind w:firstLine="709"/>
        <w:jc w:val="both"/>
        <w:rPr>
          <w:sz w:val="28"/>
          <w:szCs w:val="28"/>
        </w:rPr>
      </w:pPr>
      <w:r w:rsidRPr="00087478">
        <w:rPr>
          <w:sz w:val="28"/>
          <w:szCs w:val="28"/>
        </w:rPr>
        <w:t>К внутренним</w:t>
      </w:r>
      <w:r>
        <w:rPr>
          <w:sz w:val="28"/>
          <w:szCs w:val="28"/>
        </w:rPr>
        <w:t xml:space="preserve"> факторам роста прибыли</w:t>
      </w:r>
      <w:r w:rsidRPr="00087478">
        <w:rPr>
          <w:sz w:val="28"/>
          <w:szCs w:val="28"/>
        </w:rPr>
        <w:t xml:space="preserve"> относят объем продаж, себестои</w:t>
      </w:r>
      <w:r w:rsidRPr="00087478">
        <w:rPr>
          <w:sz w:val="28"/>
          <w:szCs w:val="28"/>
        </w:rPr>
        <w:softHyphen/>
        <w:t>мость продукции, структура продукции и затрат, цена продук</w:t>
      </w:r>
      <w:r w:rsidRPr="00087478">
        <w:rPr>
          <w:sz w:val="28"/>
          <w:szCs w:val="28"/>
        </w:rPr>
        <w:softHyphen/>
        <w:t>ции предприятия, жизненный цикл, продолжительность опера</w:t>
      </w:r>
      <w:r w:rsidRPr="00087478">
        <w:rPr>
          <w:sz w:val="28"/>
          <w:szCs w:val="28"/>
        </w:rPr>
        <w:softHyphen/>
        <w:t>ционного цикла, сезонность производства и реализации продук</w:t>
      </w:r>
      <w:r w:rsidRPr="00087478">
        <w:rPr>
          <w:sz w:val="28"/>
          <w:szCs w:val="28"/>
        </w:rPr>
        <w:softHyphen/>
        <w:t>ции</w:t>
      </w:r>
      <w:r w:rsidR="002D3901">
        <w:rPr>
          <w:sz w:val="28"/>
          <w:szCs w:val="28"/>
        </w:rPr>
        <w:t>.</w:t>
      </w:r>
      <w:r w:rsidRPr="00087478">
        <w:rPr>
          <w:sz w:val="28"/>
          <w:szCs w:val="28"/>
        </w:rPr>
        <w:t xml:space="preserve"> </w:t>
      </w:r>
    </w:p>
    <w:p w:rsidR="00C47637" w:rsidRDefault="001247FD" w:rsidP="001247FD">
      <w:pPr>
        <w:spacing w:line="360" w:lineRule="auto"/>
        <w:ind w:firstLine="709"/>
        <w:jc w:val="both"/>
        <w:rPr>
          <w:sz w:val="28"/>
          <w:szCs w:val="28"/>
        </w:rPr>
      </w:pPr>
      <w:r>
        <w:rPr>
          <w:sz w:val="28"/>
          <w:szCs w:val="28"/>
        </w:rPr>
        <w:t>В дипломной работе на основе использования экономико-математического метода «аналитическое выравнивание» был составлен</w:t>
      </w:r>
      <w:r w:rsidR="002D3901">
        <w:rPr>
          <w:sz w:val="28"/>
          <w:szCs w:val="28"/>
        </w:rPr>
        <w:t xml:space="preserve"> бюджет прибыли и убытков на 2011</w:t>
      </w:r>
      <w:r>
        <w:rPr>
          <w:sz w:val="28"/>
          <w:szCs w:val="28"/>
        </w:rPr>
        <w:t>-2</w:t>
      </w:r>
      <w:r w:rsidR="002D3901">
        <w:rPr>
          <w:sz w:val="28"/>
          <w:szCs w:val="28"/>
        </w:rPr>
        <w:t>010</w:t>
      </w:r>
      <w:r>
        <w:rPr>
          <w:sz w:val="28"/>
          <w:szCs w:val="28"/>
        </w:rPr>
        <w:t xml:space="preserve"> годы. </w:t>
      </w:r>
    </w:p>
    <w:p w:rsidR="001247FD" w:rsidRDefault="002D3901" w:rsidP="001247FD">
      <w:pPr>
        <w:spacing w:line="360" w:lineRule="auto"/>
        <w:ind w:firstLine="709"/>
        <w:jc w:val="both"/>
        <w:rPr>
          <w:sz w:val="28"/>
        </w:rPr>
      </w:pPr>
      <w:r>
        <w:rPr>
          <w:sz w:val="28"/>
          <w:szCs w:val="28"/>
        </w:rPr>
        <w:t>Показатели</w:t>
      </w:r>
      <w:r w:rsidR="001247FD">
        <w:rPr>
          <w:sz w:val="28"/>
        </w:rPr>
        <w:t xml:space="preserve"> </w:t>
      </w:r>
      <w:r>
        <w:rPr>
          <w:sz w:val="28"/>
        </w:rPr>
        <w:t>чистой прибыли предприятия в 2011</w:t>
      </w:r>
      <w:r w:rsidR="004B508A">
        <w:rPr>
          <w:sz w:val="28"/>
        </w:rPr>
        <w:t>-20</w:t>
      </w:r>
      <w:r>
        <w:rPr>
          <w:sz w:val="28"/>
        </w:rPr>
        <w:t>12</w:t>
      </w:r>
      <w:r w:rsidR="001247FD">
        <w:rPr>
          <w:sz w:val="28"/>
        </w:rPr>
        <w:t xml:space="preserve"> годах будет равна </w:t>
      </w:r>
      <w:r>
        <w:rPr>
          <w:sz w:val="28"/>
        </w:rPr>
        <w:t>557,1</w:t>
      </w:r>
      <w:r w:rsidR="001247FD">
        <w:rPr>
          <w:sz w:val="28"/>
        </w:rPr>
        <w:t xml:space="preserve"> тыс. руб. и </w:t>
      </w:r>
      <w:r>
        <w:rPr>
          <w:sz w:val="28"/>
        </w:rPr>
        <w:t>511,7</w:t>
      </w:r>
      <w:r w:rsidR="001247FD">
        <w:rPr>
          <w:sz w:val="28"/>
        </w:rPr>
        <w:t xml:space="preserve"> тыс. руб. соответственно.</w:t>
      </w:r>
    </w:p>
    <w:p w:rsidR="002D3901" w:rsidRDefault="002D3901" w:rsidP="001247FD">
      <w:pPr>
        <w:spacing w:line="360" w:lineRule="auto"/>
        <w:ind w:firstLine="709"/>
        <w:jc w:val="both"/>
        <w:rPr>
          <w:sz w:val="28"/>
        </w:rPr>
      </w:pPr>
      <w:r>
        <w:rPr>
          <w:sz w:val="28"/>
        </w:rPr>
        <w:t>Проведенные расчеты показателей, величина рентабельности  активов предприятия в 2010 – 2011 годах будет увеличиваться</w:t>
      </w:r>
      <w:r w:rsidR="00AC0907">
        <w:rPr>
          <w:sz w:val="28"/>
        </w:rPr>
        <w:t xml:space="preserve">, </w:t>
      </w:r>
      <w:r w:rsidR="00A33B52">
        <w:rPr>
          <w:sz w:val="28"/>
        </w:rPr>
        <w:t>следовательно, у</w:t>
      </w:r>
      <w:r w:rsidR="00AC0907">
        <w:rPr>
          <w:sz w:val="28"/>
        </w:rPr>
        <w:t>величивается эффективность деятельности предприятия.</w:t>
      </w:r>
    </w:p>
    <w:p w:rsidR="00A33B52" w:rsidRDefault="00A33B52" w:rsidP="001247FD">
      <w:pPr>
        <w:spacing w:line="360" w:lineRule="auto"/>
        <w:ind w:firstLine="709"/>
        <w:jc w:val="both"/>
        <w:rPr>
          <w:sz w:val="28"/>
        </w:rPr>
      </w:pPr>
      <w:r>
        <w:rPr>
          <w:sz w:val="28"/>
        </w:rPr>
        <w:t>Выполнение указанных в дипломной работе рекомендаций позволяет добиться организации н</w:t>
      </w:r>
      <w:r w:rsidR="00C47637">
        <w:rPr>
          <w:sz w:val="28"/>
        </w:rPr>
        <w:t>е</w:t>
      </w:r>
      <w:r>
        <w:rPr>
          <w:sz w:val="28"/>
        </w:rPr>
        <w:t xml:space="preserve"> только стабильного дохода, но и эффективного его использования для достижения максимального удовлетворения производственных, материальных и социальных нужд организации.</w:t>
      </w:r>
    </w:p>
    <w:p w:rsidR="00AC0907" w:rsidRDefault="00AC0907" w:rsidP="001247FD">
      <w:pPr>
        <w:spacing w:line="360" w:lineRule="auto"/>
        <w:ind w:firstLine="709"/>
        <w:jc w:val="both"/>
        <w:rPr>
          <w:sz w:val="28"/>
        </w:rPr>
      </w:pPr>
    </w:p>
    <w:p w:rsidR="001247FD" w:rsidRPr="00D533C0" w:rsidRDefault="001247FD" w:rsidP="001247FD">
      <w:pPr>
        <w:pStyle w:val="1"/>
        <w:spacing w:line="360" w:lineRule="auto"/>
        <w:rPr>
          <w:rFonts w:ascii="Times New Roman" w:hAnsi="Times New Roman" w:cs="Times New Roman"/>
          <w:caps/>
          <w:szCs w:val="28"/>
        </w:rPr>
      </w:pPr>
      <w:r>
        <w:br w:type="page"/>
      </w:r>
      <w:bookmarkStart w:id="17" w:name="_Toc314064669"/>
      <w:r w:rsidRPr="00D533C0">
        <w:rPr>
          <w:rFonts w:ascii="Times New Roman" w:hAnsi="Times New Roman" w:cs="Times New Roman"/>
          <w:caps/>
          <w:szCs w:val="28"/>
        </w:rPr>
        <w:lastRenderedPageBreak/>
        <w:t>Библиографический список</w:t>
      </w:r>
      <w:bookmarkEnd w:id="17"/>
    </w:p>
    <w:p w:rsidR="001247FD" w:rsidRDefault="001247FD" w:rsidP="001247FD"/>
    <w:p w:rsidR="001247FD" w:rsidRPr="00197373" w:rsidRDefault="001247FD" w:rsidP="001247FD"/>
    <w:p w:rsidR="001247FD" w:rsidRDefault="002F6261" w:rsidP="001247FD">
      <w:pPr>
        <w:numPr>
          <w:ilvl w:val="0"/>
          <w:numId w:val="2"/>
        </w:numPr>
        <w:spacing w:line="360" w:lineRule="auto"/>
        <w:jc w:val="both"/>
        <w:rPr>
          <w:sz w:val="28"/>
          <w:szCs w:val="28"/>
        </w:rPr>
      </w:pPr>
      <w:r w:rsidRPr="007C1134">
        <w:rPr>
          <w:sz w:val="28"/>
          <w:szCs w:val="28"/>
        </w:rPr>
        <w:t>Положение по ведению бухгалтерского учета и бухгалтерской отчетности в Российской Федерации,</w:t>
      </w:r>
      <w:r>
        <w:rPr>
          <w:sz w:val="28"/>
          <w:szCs w:val="28"/>
        </w:rPr>
        <w:t xml:space="preserve"> </w:t>
      </w:r>
      <w:r w:rsidRPr="007C1134">
        <w:rPr>
          <w:sz w:val="28"/>
          <w:szCs w:val="28"/>
        </w:rPr>
        <w:t xml:space="preserve">утвержденным приказом Минфина России от 29 июля </w:t>
      </w:r>
      <w:smartTag w:uri="urn:schemas-microsoft-com:office:smarttags" w:element="metricconverter">
        <w:smartTagPr>
          <w:attr w:name="ProductID" w:val="1998 г"/>
        </w:smartTagPr>
        <w:r w:rsidRPr="007C1134">
          <w:rPr>
            <w:sz w:val="28"/>
            <w:szCs w:val="28"/>
          </w:rPr>
          <w:t>1998 г</w:t>
        </w:r>
      </w:smartTag>
      <w:r w:rsidRPr="007C1134">
        <w:rPr>
          <w:sz w:val="28"/>
          <w:szCs w:val="28"/>
        </w:rPr>
        <w:t xml:space="preserve">. № 34н </w:t>
      </w:r>
      <w:r w:rsidR="001247FD">
        <w:rPr>
          <w:sz w:val="28"/>
          <w:szCs w:val="28"/>
        </w:rPr>
        <w:t xml:space="preserve"> </w:t>
      </w:r>
      <w:r w:rsidR="001247FD" w:rsidRPr="000065C1">
        <w:rPr>
          <w:sz w:val="28"/>
          <w:szCs w:val="28"/>
        </w:rPr>
        <w:t xml:space="preserve">[Электронный ресурс] </w:t>
      </w:r>
      <w:r w:rsidR="001247FD">
        <w:rPr>
          <w:sz w:val="28"/>
          <w:szCs w:val="28"/>
        </w:rPr>
        <w:t>// Справочно-правовая система «Гарант».</w:t>
      </w:r>
    </w:p>
    <w:p w:rsidR="000F51AC" w:rsidRDefault="000F51AC" w:rsidP="000F51AC">
      <w:pPr>
        <w:numPr>
          <w:ilvl w:val="0"/>
          <w:numId w:val="2"/>
        </w:numPr>
        <w:spacing w:line="360" w:lineRule="auto"/>
        <w:jc w:val="both"/>
        <w:rPr>
          <w:sz w:val="28"/>
          <w:szCs w:val="28"/>
        </w:rPr>
      </w:pPr>
      <w:r>
        <w:rPr>
          <w:sz w:val="28"/>
          <w:szCs w:val="28"/>
        </w:rPr>
        <w:t xml:space="preserve">Приказ Министерства финансов РФ «Об утверждении положения по бухгалтерскому учету «Учетная политика предприятия» № 100 от 28 июля </w:t>
      </w:r>
      <w:smartTag w:uri="urn:schemas-microsoft-com:office:smarttags" w:element="metricconverter">
        <w:smartTagPr>
          <w:attr w:name="ProductID" w:val="1994 г"/>
        </w:smartTagPr>
        <w:r>
          <w:rPr>
            <w:sz w:val="28"/>
            <w:szCs w:val="28"/>
          </w:rPr>
          <w:t>1994 г</w:t>
        </w:r>
      </w:smartTag>
      <w:r>
        <w:rPr>
          <w:sz w:val="28"/>
          <w:szCs w:val="28"/>
        </w:rPr>
        <w:t xml:space="preserve">. </w:t>
      </w:r>
      <w:r w:rsidRPr="000065C1">
        <w:rPr>
          <w:sz w:val="28"/>
          <w:szCs w:val="28"/>
        </w:rPr>
        <w:t xml:space="preserve">[Электронный ресурс] </w:t>
      </w:r>
      <w:r>
        <w:rPr>
          <w:sz w:val="28"/>
          <w:szCs w:val="28"/>
        </w:rPr>
        <w:t>// Справочно-правовая система «Гарант».</w:t>
      </w:r>
    </w:p>
    <w:p w:rsidR="001247FD" w:rsidRDefault="001247FD" w:rsidP="001247FD">
      <w:pPr>
        <w:numPr>
          <w:ilvl w:val="0"/>
          <w:numId w:val="2"/>
        </w:numPr>
        <w:spacing w:line="360" w:lineRule="auto"/>
        <w:jc w:val="both"/>
        <w:rPr>
          <w:sz w:val="28"/>
          <w:szCs w:val="28"/>
        </w:rPr>
      </w:pPr>
      <w:r w:rsidRPr="000065C1">
        <w:rPr>
          <w:sz w:val="28"/>
          <w:szCs w:val="28"/>
        </w:rPr>
        <w:t xml:space="preserve">Приказ </w:t>
      </w:r>
      <w:r w:rsidR="00970E78">
        <w:rPr>
          <w:sz w:val="28"/>
          <w:szCs w:val="28"/>
        </w:rPr>
        <w:t xml:space="preserve">Министерства финансов Российской Федерации </w:t>
      </w:r>
      <w:r w:rsidRPr="000065C1">
        <w:rPr>
          <w:sz w:val="28"/>
          <w:szCs w:val="28"/>
        </w:rPr>
        <w:t xml:space="preserve"> от 2</w:t>
      </w:r>
      <w:r w:rsidR="00970E78">
        <w:rPr>
          <w:sz w:val="28"/>
          <w:szCs w:val="28"/>
        </w:rPr>
        <w:t>2 июля</w:t>
      </w:r>
      <w:r w:rsidRPr="000065C1">
        <w:rPr>
          <w:sz w:val="28"/>
          <w:szCs w:val="28"/>
        </w:rPr>
        <w:t xml:space="preserve"> </w:t>
      </w:r>
      <w:smartTag w:uri="urn:schemas-microsoft-com:office:smarttags" w:element="metricconverter">
        <w:smartTagPr>
          <w:attr w:name="ProductID" w:val="2003 г"/>
        </w:smartTagPr>
        <w:r w:rsidRPr="000065C1">
          <w:rPr>
            <w:sz w:val="28"/>
            <w:szCs w:val="28"/>
          </w:rPr>
          <w:t>200</w:t>
        </w:r>
        <w:r w:rsidR="00970E78">
          <w:rPr>
            <w:sz w:val="28"/>
            <w:szCs w:val="28"/>
          </w:rPr>
          <w:t>3</w:t>
        </w:r>
        <w:r w:rsidRPr="000065C1">
          <w:rPr>
            <w:sz w:val="28"/>
            <w:szCs w:val="28"/>
          </w:rPr>
          <w:t xml:space="preserve"> г</w:t>
        </w:r>
      </w:smartTag>
      <w:r w:rsidRPr="000065C1">
        <w:rPr>
          <w:sz w:val="28"/>
          <w:szCs w:val="28"/>
        </w:rPr>
        <w:t xml:space="preserve">. </w:t>
      </w:r>
      <w:r w:rsidR="000F51AC">
        <w:rPr>
          <w:sz w:val="28"/>
          <w:szCs w:val="28"/>
        </w:rPr>
        <w:t>№</w:t>
      </w:r>
      <w:r w:rsidR="00970E78">
        <w:rPr>
          <w:sz w:val="28"/>
          <w:szCs w:val="28"/>
        </w:rPr>
        <w:t xml:space="preserve"> </w:t>
      </w:r>
      <w:r w:rsidRPr="000065C1">
        <w:rPr>
          <w:sz w:val="28"/>
          <w:szCs w:val="28"/>
        </w:rPr>
        <w:t>6</w:t>
      </w:r>
      <w:r w:rsidR="00970E78">
        <w:rPr>
          <w:sz w:val="28"/>
          <w:szCs w:val="28"/>
        </w:rPr>
        <w:t>7-н</w:t>
      </w:r>
      <w:r w:rsidRPr="000065C1">
        <w:rPr>
          <w:sz w:val="28"/>
          <w:szCs w:val="28"/>
        </w:rPr>
        <w:t xml:space="preserve"> </w:t>
      </w:r>
      <w:r>
        <w:rPr>
          <w:sz w:val="28"/>
          <w:szCs w:val="28"/>
        </w:rPr>
        <w:t>«</w:t>
      </w:r>
      <w:r w:rsidRPr="000065C1">
        <w:rPr>
          <w:sz w:val="28"/>
          <w:szCs w:val="28"/>
        </w:rPr>
        <w:t>О</w:t>
      </w:r>
      <w:r w:rsidR="00970E78">
        <w:rPr>
          <w:sz w:val="28"/>
          <w:szCs w:val="28"/>
        </w:rPr>
        <w:t xml:space="preserve"> формах бухгалтерской отчетности ор</w:t>
      </w:r>
      <w:r w:rsidRPr="000065C1">
        <w:rPr>
          <w:sz w:val="28"/>
          <w:szCs w:val="28"/>
        </w:rPr>
        <w:t>ганизаций</w:t>
      </w:r>
      <w:r>
        <w:rPr>
          <w:sz w:val="28"/>
          <w:szCs w:val="28"/>
        </w:rPr>
        <w:t xml:space="preserve">» </w:t>
      </w:r>
      <w:r w:rsidRPr="000065C1">
        <w:rPr>
          <w:sz w:val="28"/>
          <w:szCs w:val="28"/>
        </w:rPr>
        <w:t>[Электронный ресурс] // Справочно-правовая система «Гарант».</w:t>
      </w:r>
    </w:p>
    <w:p w:rsidR="001247FD" w:rsidRDefault="00C47637" w:rsidP="001247FD">
      <w:pPr>
        <w:numPr>
          <w:ilvl w:val="0"/>
          <w:numId w:val="2"/>
        </w:numPr>
        <w:spacing w:line="360" w:lineRule="auto"/>
        <w:jc w:val="both"/>
        <w:rPr>
          <w:sz w:val="28"/>
          <w:szCs w:val="28"/>
        </w:rPr>
      </w:pPr>
      <w:r>
        <w:rPr>
          <w:sz w:val="28"/>
          <w:szCs w:val="28"/>
        </w:rPr>
        <w:t>Абдуллаев</w:t>
      </w:r>
      <w:r w:rsidR="001247FD" w:rsidRPr="000065C1">
        <w:rPr>
          <w:sz w:val="28"/>
          <w:szCs w:val="28"/>
        </w:rPr>
        <w:t xml:space="preserve"> Н. Формирование системы анализа финансового состояния предприятия  // Финансовая газета. 20</w:t>
      </w:r>
      <w:r>
        <w:rPr>
          <w:sz w:val="28"/>
          <w:szCs w:val="28"/>
        </w:rPr>
        <w:t xml:space="preserve">10. </w:t>
      </w:r>
      <w:r w:rsidR="001247FD" w:rsidRPr="000065C1">
        <w:rPr>
          <w:sz w:val="28"/>
          <w:szCs w:val="28"/>
        </w:rPr>
        <w:t xml:space="preserve"> № 28.С. 18-21.</w:t>
      </w:r>
    </w:p>
    <w:p w:rsidR="001247FD" w:rsidRPr="00A3418A" w:rsidRDefault="001247FD" w:rsidP="001247FD">
      <w:pPr>
        <w:numPr>
          <w:ilvl w:val="0"/>
          <w:numId w:val="2"/>
        </w:numPr>
        <w:spacing w:line="360" w:lineRule="auto"/>
        <w:jc w:val="both"/>
        <w:rPr>
          <w:sz w:val="28"/>
          <w:szCs w:val="28"/>
        </w:rPr>
      </w:pPr>
      <w:proofErr w:type="spellStart"/>
      <w:r w:rsidRPr="00A3418A">
        <w:rPr>
          <w:sz w:val="28"/>
          <w:szCs w:val="28"/>
        </w:rPr>
        <w:t>Астринский</w:t>
      </w:r>
      <w:proofErr w:type="spellEnd"/>
      <w:r w:rsidRPr="00A3418A">
        <w:rPr>
          <w:sz w:val="28"/>
          <w:szCs w:val="28"/>
        </w:rPr>
        <w:t xml:space="preserve"> Д. Экономический анализ финансового положения предприятия</w:t>
      </w:r>
      <w:r>
        <w:rPr>
          <w:sz w:val="28"/>
          <w:szCs w:val="28"/>
        </w:rPr>
        <w:t xml:space="preserve"> </w:t>
      </w:r>
      <w:r w:rsidRPr="000065C1">
        <w:rPr>
          <w:sz w:val="28"/>
          <w:szCs w:val="28"/>
        </w:rPr>
        <w:t xml:space="preserve"> </w:t>
      </w:r>
      <w:r w:rsidRPr="00A3418A">
        <w:rPr>
          <w:sz w:val="28"/>
          <w:szCs w:val="28"/>
        </w:rPr>
        <w:t>// Экономист. 20</w:t>
      </w:r>
      <w:r w:rsidR="0073402E">
        <w:rPr>
          <w:sz w:val="28"/>
          <w:szCs w:val="28"/>
        </w:rPr>
        <w:t>11</w:t>
      </w:r>
      <w:r w:rsidRPr="00A3418A">
        <w:rPr>
          <w:sz w:val="28"/>
          <w:szCs w:val="28"/>
        </w:rPr>
        <w:t>.  №12.</w:t>
      </w:r>
      <w:r w:rsidR="002C597F">
        <w:rPr>
          <w:sz w:val="28"/>
          <w:szCs w:val="28"/>
        </w:rPr>
        <w:t xml:space="preserve"> </w:t>
      </w:r>
      <w:r w:rsidRPr="00A3418A">
        <w:rPr>
          <w:sz w:val="28"/>
          <w:szCs w:val="28"/>
        </w:rPr>
        <w:t xml:space="preserve"> С.53-59.</w:t>
      </w:r>
    </w:p>
    <w:p w:rsidR="001247FD" w:rsidRPr="000065C1" w:rsidRDefault="001247FD" w:rsidP="001247FD">
      <w:pPr>
        <w:numPr>
          <w:ilvl w:val="0"/>
          <w:numId w:val="2"/>
        </w:numPr>
        <w:spacing w:line="360" w:lineRule="auto"/>
        <w:jc w:val="both"/>
        <w:rPr>
          <w:sz w:val="28"/>
          <w:szCs w:val="28"/>
        </w:rPr>
      </w:pPr>
      <w:r w:rsidRPr="000065C1">
        <w:rPr>
          <w:sz w:val="28"/>
          <w:szCs w:val="28"/>
        </w:rPr>
        <w:t>Бахрушина М.А. Бухгалтерский управленческий учет</w:t>
      </w:r>
      <w:r w:rsidR="0073402E">
        <w:rPr>
          <w:sz w:val="28"/>
          <w:szCs w:val="28"/>
        </w:rPr>
        <w:t xml:space="preserve">: учебник. </w:t>
      </w:r>
      <w:r w:rsidRPr="000065C1">
        <w:rPr>
          <w:sz w:val="28"/>
          <w:szCs w:val="28"/>
        </w:rPr>
        <w:t xml:space="preserve">М.: </w:t>
      </w:r>
      <w:proofErr w:type="spellStart"/>
      <w:r w:rsidRPr="000065C1">
        <w:rPr>
          <w:sz w:val="28"/>
          <w:szCs w:val="28"/>
        </w:rPr>
        <w:t>Финстатинформ</w:t>
      </w:r>
      <w:proofErr w:type="spellEnd"/>
      <w:r w:rsidRPr="000065C1">
        <w:rPr>
          <w:sz w:val="28"/>
          <w:szCs w:val="28"/>
        </w:rPr>
        <w:t xml:space="preserve">, </w:t>
      </w:r>
      <w:r>
        <w:rPr>
          <w:sz w:val="28"/>
          <w:szCs w:val="28"/>
        </w:rPr>
        <w:t>2007</w:t>
      </w:r>
      <w:r w:rsidRPr="000065C1">
        <w:rPr>
          <w:sz w:val="28"/>
          <w:szCs w:val="28"/>
        </w:rPr>
        <w:t>.</w:t>
      </w:r>
      <w:r w:rsidR="0073402E">
        <w:rPr>
          <w:sz w:val="28"/>
          <w:szCs w:val="28"/>
        </w:rPr>
        <w:t xml:space="preserve"> 279с.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Бернстайн</w:t>
      </w:r>
      <w:proofErr w:type="spellEnd"/>
      <w:r w:rsidRPr="000065C1">
        <w:rPr>
          <w:sz w:val="28"/>
          <w:szCs w:val="28"/>
        </w:rPr>
        <w:t xml:space="preserve"> Л.А. Анализ финансовой отчетности</w:t>
      </w:r>
      <w:r w:rsidR="0073402E">
        <w:rPr>
          <w:sz w:val="28"/>
          <w:szCs w:val="28"/>
        </w:rPr>
        <w:t xml:space="preserve">: учебник. </w:t>
      </w:r>
      <w:r w:rsidRPr="000065C1">
        <w:rPr>
          <w:sz w:val="28"/>
          <w:szCs w:val="28"/>
        </w:rPr>
        <w:t>М.: Фи</w:t>
      </w:r>
      <w:r w:rsidRPr="000065C1">
        <w:rPr>
          <w:sz w:val="28"/>
          <w:szCs w:val="28"/>
        </w:rPr>
        <w:softHyphen/>
        <w:t xml:space="preserve">нансы и статистика, </w:t>
      </w:r>
      <w:r>
        <w:rPr>
          <w:sz w:val="28"/>
          <w:szCs w:val="28"/>
        </w:rPr>
        <w:t>20</w:t>
      </w:r>
      <w:r w:rsidR="0073402E">
        <w:rPr>
          <w:sz w:val="28"/>
          <w:szCs w:val="28"/>
        </w:rPr>
        <w:t>10</w:t>
      </w:r>
      <w:r w:rsidRPr="000065C1">
        <w:rPr>
          <w:sz w:val="28"/>
          <w:szCs w:val="28"/>
        </w:rPr>
        <w:t>. 220 с.</w:t>
      </w:r>
    </w:p>
    <w:p w:rsidR="001247FD" w:rsidRDefault="001247FD" w:rsidP="001247FD">
      <w:pPr>
        <w:numPr>
          <w:ilvl w:val="0"/>
          <w:numId w:val="2"/>
        </w:numPr>
        <w:spacing w:line="360" w:lineRule="auto"/>
        <w:jc w:val="both"/>
        <w:rPr>
          <w:sz w:val="28"/>
          <w:szCs w:val="28"/>
        </w:rPr>
      </w:pPr>
      <w:r w:rsidRPr="000065C1">
        <w:rPr>
          <w:sz w:val="28"/>
          <w:szCs w:val="28"/>
        </w:rPr>
        <w:t>Бланк И.А. Основы финансового менеджмента</w:t>
      </w:r>
      <w:r w:rsidR="0073402E">
        <w:rPr>
          <w:sz w:val="28"/>
          <w:szCs w:val="28"/>
        </w:rPr>
        <w:t xml:space="preserve">: учебник. </w:t>
      </w:r>
      <w:r w:rsidRPr="000065C1">
        <w:rPr>
          <w:sz w:val="28"/>
          <w:szCs w:val="28"/>
        </w:rPr>
        <w:t>Киев: На</w:t>
      </w:r>
      <w:r w:rsidRPr="000065C1">
        <w:rPr>
          <w:sz w:val="28"/>
          <w:szCs w:val="28"/>
        </w:rPr>
        <w:softHyphen/>
        <w:t xml:space="preserve">ука-Центр, </w:t>
      </w:r>
      <w:r>
        <w:rPr>
          <w:sz w:val="28"/>
          <w:szCs w:val="28"/>
        </w:rPr>
        <w:t>2007</w:t>
      </w:r>
      <w:r w:rsidRPr="000065C1">
        <w:rPr>
          <w:sz w:val="28"/>
          <w:szCs w:val="28"/>
        </w:rPr>
        <w:t>. 540 с.</w:t>
      </w:r>
    </w:p>
    <w:p w:rsidR="001247FD" w:rsidRPr="00A3418A" w:rsidRDefault="001247FD" w:rsidP="001247FD">
      <w:pPr>
        <w:numPr>
          <w:ilvl w:val="0"/>
          <w:numId w:val="2"/>
        </w:numPr>
        <w:spacing w:line="360" w:lineRule="auto"/>
        <w:jc w:val="both"/>
        <w:rPr>
          <w:sz w:val="28"/>
          <w:szCs w:val="28"/>
        </w:rPr>
      </w:pPr>
      <w:r w:rsidRPr="00A3418A">
        <w:rPr>
          <w:sz w:val="28"/>
          <w:szCs w:val="28"/>
        </w:rPr>
        <w:t>Бланк И.А. Управление прибылью</w:t>
      </w:r>
      <w:r>
        <w:rPr>
          <w:sz w:val="28"/>
          <w:szCs w:val="28"/>
        </w:rPr>
        <w:t>: учебник</w:t>
      </w:r>
      <w:r w:rsidR="0073402E">
        <w:rPr>
          <w:sz w:val="28"/>
          <w:szCs w:val="28"/>
        </w:rPr>
        <w:t>.</w:t>
      </w:r>
      <w:r>
        <w:rPr>
          <w:sz w:val="28"/>
          <w:szCs w:val="28"/>
        </w:rPr>
        <w:t xml:space="preserve"> – Киев: </w:t>
      </w:r>
      <w:proofErr w:type="spellStart"/>
      <w:r>
        <w:rPr>
          <w:sz w:val="28"/>
          <w:szCs w:val="28"/>
        </w:rPr>
        <w:t>НикаЦентр</w:t>
      </w:r>
      <w:proofErr w:type="spellEnd"/>
      <w:r>
        <w:rPr>
          <w:sz w:val="28"/>
          <w:szCs w:val="28"/>
        </w:rPr>
        <w:t xml:space="preserve">, </w:t>
      </w:r>
      <w:proofErr w:type="spellStart"/>
      <w:r>
        <w:rPr>
          <w:sz w:val="28"/>
          <w:szCs w:val="28"/>
        </w:rPr>
        <w:t>Эльга</w:t>
      </w:r>
      <w:proofErr w:type="spellEnd"/>
      <w:r>
        <w:rPr>
          <w:sz w:val="28"/>
          <w:szCs w:val="28"/>
        </w:rPr>
        <w:t>, 2006</w:t>
      </w:r>
      <w:r w:rsidRPr="00A3418A">
        <w:rPr>
          <w:sz w:val="28"/>
          <w:szCs w:val="28"/>
        </w:rPr>
        <w:t>. 544с.</w:t>
      </w:r>
    </w:p>
    <w:p w:rsidR="001247FD" w:rsidRPr="00F55F3F" w:rsidRDefault="001247FD" w:rsidP="001247FD">
      <w:pPr>
        <w:numPr>
          <w:ilvl w:val="0"/>
          <w:numId w:val="2"/>
        </w:numPr>
        <w:spacing w:line="360" w:lineRule="auto"/>
        <w:jc w:val="both"/>
        <w:rPr>
          <w:sz w:val="28"/>
          <w:szCs w:val="28"/>
        </w:rPr>
      </w:pPr>
      <w:r w:rsidRPr="00F55F3F">
        <w:rPr>
          <w:sz w:val="28"/>
          <w:szCs w:val="28"/>
        </w:rPr>
        <w:t>Бобылева А. 3. Финансовый менеджмент</w:t>
      </w:r>
      <w:r w:rsidR="007D57CD">
        <w:rPr>
          <w:sz w:val="28"/>
          <w:szCs w:val="28"/>
        </w:rPr>
        <w:t>: учебник</w:t>
      </w:r>
      <w:proofErr w:type="gramStart"/>
      <w:r w:rsidR="007D57CD">
        <w:rPr>
          <w:sz w:val="28"/>
          <w:szCs w:val="28"/>
        </w:rPr>
        <w:t>.</w:t>
      </w:r>
      <w:proofErr w:type="gramEnd"/>
      <w:r>
        <w:rPr>
          <w:sz w:val="28"/>
          <w:szCs w:val="28"/>
        </w:rPr>
        <w:t xml:space="preserve">  </w:t>
      </w:r>
      <w:proofErr w:type="gramStart"/>
      <w:r>
        <w:rPr>
          <w:sz w:val="28"/>
          <w:szCs w:val="28"/>
        </w:rPr>
        <w:t>п</w:t>
      </w:r>
      <w:proofErr w:type="gramEnd"/>
      <w:r w:rsidRPr="00F55F3F">
        <w:rPr>
          <w:sz w:val="28"/>
          <w:szCs w:val="28"/>
        </w:rPr>
        <w:t>особие по фи</w:t>
      </w:r>
      <w:r w:rsidRPr="00F55F3F">
        <w:rPr>
          <w:sz w:val="28"/>
          <w:szCs w:val="28"/>
        </w:rPr>
        <w:softHyphen/>
        <w:t xml:space="preserve">нансам для менеджеров. </w:t>
      </w:r>
      <w:r>
        <w:rPr>
          <w:sz w:val="28"/>
          <w:szCs w:val="28"/>
        </w:rPr>
        <w:t>М.: Изд-во РОУ, 20</w:t>
      </w:r>
      <w:r w:rsidR="007D57CD">
        <w:rPr>
          <w:sz w:val="28"/>
          <w:szCs w:val="28"/>
        </w:rPr>
        <w:t>10</w:t>
      </w:r>
      <w:r w:rsidRPr="00F55F3F">
        <w:rPr>
          <w:sz w:val="28"/>
          <w:szCs w:val="28"/>
        </w:rPr>
        <w:t>.</w:t>
      </w:r>
      <w:r>
        <w:rPr>
          <w:sz w:val="28"/>
          <w:szCs w:val="28"/>
        </w:rPr>
        <w:t xml:space="preserve"> 362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Бригхэм</w:t>
      </w:r>
      <w:proofErr w:type="spellEnd"/>
      <w:r w:rsidRPr="000065C1">
        <w:rPr>
          <w:sz w:val="28"/>
          <w:szCs w:val="28"/>
        </w:rPr>
        <w:t xml:space="preserve"> Ю. Ф. Энциклопедия финансового менеджмента </w:t>
      </w:r>
      <w:r w:rsidR="007D57CD">
        <w:rPr>
          <w:sz w:val="28"/>
          <w:szCs w:val="28"/>
        </w:rPr>
        <w:t>учебник</w:t>
      </w:r>
      <w:proofErr w:type="gramStart"/>
      <w:r w:rsidR="007D57CD">
        <w:rPr>
          <w:sz w:val="28"/>
          <w:szCs w:val="28"/>
        </w:rPr>
        <w:t>.</w:t>
      </w:r>
      <w:proofErr w:type="gramEnd"/>
      <w:r w:rsidR="007D57CD">
        <w:rPr>
          <w:sz w:val="28"/>
          <w:szCs w:val="28"/>
        </w:rPr>
        <w:t xml:space="preserve"> </w:t>
      </w:r>
      <w:proofErr w:type="gramStart"/>
      <w:r w:rsidRPr="000065C1">
        <w:rPr>
          <w:sz w:val="28"/>
          <w:szCs w:val="28"/>
        </w:rPr>
        <w:t>п</w:t>
      </w:r>
      <w:proofErr w:type="gramEnd"/>
      <w:r w:rsidRPr="000065C1">
        <w:rPr>
          <w:sz w:val="28"/>
          <w:szCs w:val="28"/>
        </w:rPr>
        <w:t xml:space="preserve">ер. с англ. М.: РАГС-Экономика, </w:t>
      </w:r>
      <w:r w:rsidR="007D57CD">
        <w:rPr>
          <w:sz w:val="28"/>
          <w:szCs w:val="28"/>
        </w:rPr>
        <w:t>2008</w:t>
      </w:r>
      <w:r w:rsidRPr="000065C1">
        <w:rPr>
          <w:sz w:val="28"/>
          <w:szCs w:val="28"/>
        </w:rPr>
        <w:t>. 762 с.</w:t>
      </w:r>
    </w:p>
    <w:p w:rsidR="001247FD" w:rsidRPr="000065C1" w:rsidRDefault="007D57CD" w:rsidP="001247FD">
      <w:pPr>
        <w:numPr>
          <w:ilvl w:val="0"/>
          <w:numId w:val="2"/>
        </w:numPr>
        <w:spacing w:line="360" w:lineRule="auto"/>
        <w:jc w:val="both"/>
        <w:rPr>
          <w:sz w:val="28"/>
          <w:szCs w:val="28"/>
        </w:rPr>
      </w:pPr>
      <w:r>
        <w:rPr>
          <w:sz w:val="28"/>
          <w:szCs w:val="28"/>
        </w:rPr>
        <w:lastRenderedPageBreak/>
        <w:t>Волков И. М. Проектный анализ</w:t>
      </w:r>
      <w:r w:rsidR="00BC1672">
        <w:rPr>
          <w:sz w:val="28"/>
          <w:szCs w:val="28"/>
        </w:rPr>
        <w:t>:</w:t>
      </w:r>
      <w:r>
        <w:rPr>
          <w:sz w:val="28"/>
          <w:szCs w:val="28"/>
        </w:rPr>
        <w:t xml:space="preserve"> учебник</w:t>
      </w:r>
      <w:r w:rsidR="00A4782E">
        <w:rPr>
          <w:sz w:val="28"/>
          <w:szCs w:val="28"/>
        </w:rPr>
        <w:t xml:space="preserve"> пособие.</w:t>
      </w:r>
      <w:r>
        <w:rPr>
          <w:sz w:val="28"/>
          <w:szCs w:val="28"/>
        </w:rPr>
        <w:t xml:space="preserve"> </w:t>
      </w:r>
      <w:r w:rsidR="001247FD" w:rsidRPr="000065C1">
        <w:rPr>
          <w:sz w:val="28"/>
          <w:szCs w:val="28"/>
        </w:rPr>
        <w:t xml:space="preserve">М.: ЮНИТИ, </w:t>
      </w:r>
      <w:r w:rsidR="001247FD">
        <w:rPr>
          <w:sz w:val="28"/>
          <w:szCs w:val="28"/>
        </w:rPr>
        <w:t>200</w:t>
      </w:r>
      <w:r>
        <w:rPr>
          <w:sz w:val="28"/>
          <w:szCs w:val="28"/>
        </w:rPr>
        <w:t xml:space="preserve">8. </w:t>
      </w:r>
      <w:r w:rsidR="00A4782E">
        <w:rPr>
          <w:sz w:val="28"/>
          <w:szCs w:val="28"/>
        </w:rPr>
        <w:t>120</w:t>
      </w:r>
      <w:r w:rsidR="001247FD" w:rsidRPr="000065C1">
        <w:rPr>
          <w:sz w:val="28"/>
          <w:szCs w:val="28"/>
        </w:rPr>
        <w:t>с.</w:t>
      </w:r>
    </w:p>
    <w:p w:rsidR="001247FD" w:rsidRPr="000065C1" w:rsidRDefault="001247FD" w:rsidP="001247FD">
      <w:pPr>
        <w:numPr>
          <w:ilvl w:val="0"/>
          <w:numId w:val="2"/>
        </w:numPr>
        <w:spacing w:line="360" w:lineRule="auto"/>
        <w:jc w:val="both"/>
        <w:rPr>
          <w:sz w:val="28"/>
          <w:szCs w:val="28"/>
        </w:rPr>
      </w:pPr>
      <w:r w:rsidRPr="000065C1">
        <w:rPr>
          <w:sz w:val="28"/>
          <w:szCs w:val="28"/>
        </w:rPr>
        <w:t>Грязнова А.Г. Антикризисный менеджмент</w:t>
      </w:r>
      <w:r w:rsidR="00BC1672">
        <w:rPr>
          <w:sz w:val="28"/>
          <w:szCs w:val="28"/>
        </w:rPr>
        <w:t>:</w:t>
      </w:r>
      <w:r w:rsidRPr="000065C1">
        <w:rPr>
          <w:sz w:val="28"/>
          <w:szCs w:val="28"/>
        </w:rPr>
        <w:t xml:space="preserve"> </w:t>
      </w:r>
      <w:r w:rsidR="007D57CD">
        <w:rPr>
          <w:sz w:val="28"/>
          <w:szCs w:val="28"/>
        </w:rPr>
        <w:t>учебник</w:t>
      </w:r>
      <w:r w:rsidR="00A4782E">
        <w:rPr>
          <w:sz w:val="28"/>
          <w:szCs w:val="28"/>
        </w:rPr>
        <w:t xml:space="preserve"> пособие.</w:t>
      </w:r>
      <w:r w:rsidR="007D57CD">
        <w:rPr>
          <w:sz w:val="28"/>
          <w:szCs w:val="28"/>
        </w:rPr>
        <w:t xml:space="preserve"> </w:t>
      </w:r>
      <w:r w:rsidRPr="000065C1">
        <w:rPr>
          <w:sz w:val="28"/>
          <w:szCs w:val="28"/>
        </w:rPr>
        <w:t xml:space="preserve">М.: ЭКМОС, </w:t>
      </w:r>
      <w:r>
        <w:rPr>
          <w:sz w:val="28"/>
          <w:szCs w:val="28"/>
        </w:rPr>
        <w:t>200</w:t>
      </w:r>
      <w:r w:rsidR="00BC1672">
        <w:rPr>
          <w:sz w:val="28"/>
          <w:szCs w:val="28"/>
        </w:rPr>
        <w:t>9</w:t>
      </w:r>
      <w:r w:rsidRPr="000065C1">
        <w:rPr>
          <w:sz w:val="28"/>
          <w:szCs w:val="28"/>
        </w:rPr>
        <w:t>. 180 с.</w:t>
      </w:r>
    </w:p>
    <w:p w:rsidR="001247FD" w:rsidRPr="000065C1" w:rsidRDefault="001247FD" w:rsidP="001247FD">
      <w:pPr>
        <w:numPr>
          <w:ilvl w:val="0"/>
          <w:numId w:val="2"/>
        </w:numPr>
        <w:spacing w:line="360" w:lineRule="auto"/>
        <w:jc w:val="both"/>
        <w:rPr>
          <w:sz w:val="28"/>
          <w:szCs w:val="28"/>
        </w:rPr>
      </w:pPr>
      <w:r w:rsidRPr="000065C1">
        <w:rPr>
          <w:sz w:val="28"/>
          <w:szCs w:val="28"/>
        </w:rPr>
        <w:t>Ковалев В. В. Введение в финансовый менеджмент</w:t>
      </w:r>
      <w:r w:rsidR="00BC1672">
        <w:rPr>
          <w:sz w:val="28"/>
          <w:szCs w:val="28"/>
        </w:rPr>
        <w:t>:</w:t>
      </w:r>
      <w:r w:rsidRPr="000065C1">
        <w:rPr>
          <w:sz w:val="28"/>
          <w:szCs w:val="28"/>
        </w:rPr>
        <w:t xml:space="preserve"> </w:t>
      </w:r>
      <w:r w:rsidR="00A4782E">
        <w:rPr>
          <w:sz w:val="28"/>
          <w:szCs w:val="28"/>
        </w:rPr>
        <w:t>учебник для вузов.</w:t>
      </w:r>
      <w:r w:rsidR="00BC1672">
        <w:rPr>
          <w:sz w:val="28"/>
          <w:szCs w:val="28"/>
        </w:rPr>
        <w:t xml:space="preserve"> </w:t>
      </w:r>
      <w:r w:rsidRPr="000065C1">
        <w:rPr>
          <w:sz w:val="28"/>
          <w:szCs w:val="28"/>
        </w:rPr>
        <w:t xml:space="preserve">М: Финансы и статистика, </w:t>
      </w:r>
      <w:r>
        <w:rPr>
          <w:sz w:val="28"/>
          <w:szCs w:val="28"/>
        </w:rPr>
        <w:t>200</w:t>
      </w:r>
      <w:r w:rsidR="00A4782E">
        <w:rPr>
          <w:sz w:val="28"/>
          <w:szCs w:val="28"/>
        </w:rPr>
        <w:t>9.</w:t>
      </w:r>
      <w:r w:rsidRPr="000065C1">
        <w:rPr>
          <w:sz w:val="28"/>
          <w:szCs w:val="28"/>
        </w:rPr>
        <w:t xml:space="preserve"> 750 с.</w:t>
      </w:r>
    </w:p>
    <w:p w:rsidR="001247FD" w:rsidRPr="000065C1" w:rsidRDefault="001247FD" w:rsidP="001247FD">
      <w:pPr>
        <w:numPr>
          <w:ilvl w:val="0"/>
          <w:numId w:val="2"/>
        </w:numPr>
        <w:spacing w:line="360" w:lineRule="auto"/>
        <w:jc w:val="both"/>
        <w:rPr>
          <w:sz w:val="28"/>
          <w:szCs w:val="28"/>
        </w:rPr>
      </w:pPr>
      <w:r w:rsidRPr="000065C1">
        <w:rPr>
          <w:sz w:val="28"/>
          <w:szCs w:val="28"/>
        </w:rPr>
        <w:t>Ковалев В. В. Анализ хозяйственной деятельности предприятия</w:t>
      </w:r>
      <w:r w:rsidR="00A4782E">
        <w:rPr>
          <w:sz w:val="28"/>
          <w:szCs w:val="28"/>
        </w:rPr>
        <w:t>: учебник.</w:t>
      </w:r>
      <w:r w:rsidRPr="000065C1">
        <w:rPr>
          <w:sz w:val="28"/>
          <w:szCs w:val="28"/>
        </w:rPr>
        <w:t xml:space="preserve"> М.: Проспект, </w:t>
      </w:r>
      <w:r>
        <w:rPr>
          <w:sz w:val="28"/>
          <w:szCs w:val="28"/>
        </w:rPr>
        <w:t>20</w:t>
      </w:r>
      <w:r w:rsidR="00AE4B43">
        <w:rPr>
          <w:sz w:val="28"/>
          <w:szCs w:val="28"/>
        </w:rPr>
        <w:t>10</w:t>
      </w:r>
      <w:r w:rsidRPr="000065C1">
        <w:rPr>
          <w:sz w:val="28"/>
          <w:szCs w:val="28"/>
        </w:rPr>
        <w:t>.432 с.</w:t>
      </w:r>
    </w:p>
    <w:p w:rsidR="001247FD" w:rsidRPr="000065C1" w:rsidRDefault="00A4782E" w:rsidP="001247FD">
      <w:pPr>
        <w:numPr>
          <w:ilvl w:val="0"/>
          <w:numId w:val="2"/>
        </w:numPr>
        <w:spacing w:line="360" w:lineRule="auto"/>
        <w:jc w:val="both"/>
        <w:rPr>
          <w:sz w:val="28"/>
          <w:szCs w:val="28"/>
        </w:rPr>
      </w:pPr>
      <w:r>
        <w:rPr>
          <w:sz w:val="28"/>
          <w:szCs w:val="28"/>
        </w:rPr>
        <w:t>Колас</w:t>
      </w:r>
      <w:r w:rsidR="001247FD" w:rsidRPr="000065C1">
        <w:rPr>
          <w:sz w:val="28"/>
          <w:szCs w:val="28"/>
        </w:rPr>
        <w:t xml:space="preserve"> Б. Управление финансовой деятельностью предпри</w:t>
      </w:r>
      <w:r w:rsidR="001247FD" w:rsidRPr="000065C1">
        <w:rPr>
          <w:sz w:val="28"/>
          <w:szCs w:val="28"/>
        </w:rPr>
        <w:softHyphen/>
        <w:t>ятия</w:t>
      </w:r>
      <w:r>
        <w:rPr>
          <w:sz w:val="28"/>
          <w:szCs w:val="28"/>
        </w:rPr>
        <w:t>: учебник для вузов.</w:t>
      </w:r>
      <w:r w:rsidR="001247FD" w:rsidRPr="000065C1">
        <w:rPr>
          <w:sz w:val="28"/>
          <w:szCs w:val="28"/>
        </w:rPr>
        <w:t xml:space="preserve"> М.: ЮНИТИ, </w:t>
      </w:r>
      <w:r w:rsidR="00AE4B43">
        <w:rPr>
          <w:sz w:val="28"/>
          <w:szCs w:val="28"/>
        </w:rPr>
        <w:t>2011</w:t>
      </w:r>
      <w:r w:rsidR="001247FD" w:rsidRPr="000065C1">
        <w:rPr>
          <w:sz w:val="28"/>
          <w:szCs w:val="28"/>
        </w:rPr>
        <w:t>.</w:t>
      </w:r>
      <w:r>
        <w:rPr>
          <w:sz w:val="28"/>
          <w:szCs w:val="28"/>
        </w:rPr>
        <w:t xml:space="preserve"> </w:t>
      </w:r>
      <w:r w:rsidR="001247FD" w:rsidRPr="000065C1">
        <w:rPr>
          <w:sz w:val="28"/>
          <w:szCs w:val="28"/>
        </w:rPr>
        <w:t>850 с.</w:t>
      </w:r>
    </w:p>
    <w:p w:rsidR="001247FD" w:rsidRPr="000065C1" w:rsidRDefault="00A4782E" w:rsidP="001247FD">
      <w:pPr>
        <w:numPr>
          <w:ilvl w:val="0"/>
          <w:numId w:val="2"/>
        </w:numPr>
        <w:spacing w:line="360" w:lineRule="auto"/>
        <w:jc w:val="both"/>
        <w:rPr>
          <w:sz w:val="28"/>
          <w:szCs w:val="28"/>
        </w:rPr>
      </w:pPr>
      <w:r>
        <w:rPr>
          <w:sz w:val="28"/>
          <w:szCs w:val="28"/>
        </w:rPr>
        <w:t xml:space="preserve"> Колосов В.Ф. </w:t>
      </w:r>
      <w:proofErr w:type="spellStart"/>
      <w:r w:rsidR="001247FD" w:rsidRPr="000065C1">
        <w:rPr>
          <w:sz w:val="28"/>
          <w:szCs w:val="28"/>
        </w:rPr>
        <w:t>Контроллинг</w:t>
      </w:r>
      <w:proofErr w:type="spellEnd"/>
      <w:r w:rsidR="001247FD" w:rsidRPr="000065C1">
        <w:rPr>
          <w:sz w:val="28"/>
          <w:szCs w:val="28"/>
        </w:rPr>
        <w:t xml:space="preserve"> как инст</w:t>
      </w:r>
      <w:r>
        <w:rPr>
          <w:sz w:val="28"/>
          <w:szCs w:val="28"/>
        </w:rPr>
        <w:t>румент управления предприятием</w:t>
      </w:r>
      <w:r w:rsidR="001247FD" w:rsidRPr="000065C1">
        <w:rPr>
          <w:sz w:val="28"/>
          <w:szCs w:val="28"/>
        </w:rPr>
        <w:t>: учеб</w:t>
      </w:r>
      <w:r>
        <w:rPr>
          <w:sz w:val="28"/>
          <w:szCs w:val="28"/>
        </w:rPr>
        <w:t>ник для вузов.</w:t>
      </w:r>
      <w:r w:rsidR="001247FD" w:rsidRPr="000065C1">
        <w:rPr>
          <w:sz w:val="28"/>
          <w:szCs w:val="28"/>
        </w:rPr>
        <w:t xml:space="preserve"> М.: ЮНИТИ, 200</w:t>
      </w:r>
      <w:r w:rsidR="00AE4B43">
        <w:rPr>
          <w:sz w:val="28"/>
          <w:szCs w:val="28"/>
        </w:rPr>
        <w:t>8</w:t>
      </w:r>
      <w:r>
        <w:rPr>
          <w:sz w:val="28"/>
          <w:szCs w:val="28"/>
        </w:rPr>
        <w:t xml:space="preserve">. </w:t>
      </w:r>
      <w:r w:rsidR="001247FD" w:rsidRPr="000065C1">
        <w:rPr>
          <w:sz w:val="28"/>
          <w:szCs w:val="28"/>
        </w:rPr>
        <w:t>342 с.</w:t>
      </w:r>
    </w:p>
    <w:p w:rsidR="001247FD" w:rsidRPr="000065C1" w:rsidRDefault="00FD1296" w:rsidP="001247FD">
      <w:pPr>
        <w:numPr>
          <w:ilvl w:val="0"/>
          <w:numId w:val="2"/>
        </w:numPr>
        <w:spacing w:line="360" w:lineRule="auto"/>
        <w:jc w:val="both"/>
        <w:rPr>
          <w:sz w:val="28"/>
          <w:szCs w:val="28"/>
        </w:rPr>
      </w:pPr>
      <w:r>
        <w:rPr>
          <w:sz w:val="28"/>
          <w:szCs w:val="28"/>
        </w:rPr>
        <w:t>Коротков</w:t>
      </w:r>
      <w:r w:rsidR="001247FD" w:rsidRPr="000065C1">
        <w:rPr>
          <w:sz w:val="28"/>
          <w:szCs w:val="28"/>
        </w:rPr>
        <w:t xml:space="preserve"> Э.М. Антикризисное управление</w:t>
      </w:r>
      <w:r w:rsidR="00AE4B43">
        <w:rPr>
          <w:sz w:val="28"/>
          <w:szCs w:val="28"/>
        </w:rPr>
        <w:t>:</w:t>
      </w:r>
      <w:r w:rsidR="00A4782E">
        <w:rPr>
          <w:sz w:val="28"/>
          <w:szCs w:val="28"/>
        </w:rPr>
        <w:t xml:space="preserve"> учебное пособие</w:t>
      </w:r>
      <w:r w:rsidR="00AE4B43">
        <w:rPr>
          <w:sz w:val="28"/>
          <w:szCs w:val="28"/>
        </w:rPr>
        <w:t>.</w:t>
      </w:r>
      <w:r w:rsidR="002C597F">
        <w:rPr>
          <w:sz w:val="28"/>
          <w:szCs w:val="28"/>
        </w:rPr>
        <w:t xml:space="preserve"> </w:t>
      </w:r>
      <w:r w:rsidR="00AE4B43">
        <w:rPr>
          <w:sz w:val="28"/>
          <w:szCs w:val="28"/>
        </w:rPr>
        <w:t>М</w:t>
      </w:r>
      <w:r w:rsidR="001247FD" w:rsidRPr="000065C1">
        <w:rPr>
          <w:sz w:val="28"/>
          <w:szCs w:val="28"/>
        </w:rPr>
        <w:t xml:space="preserve">.: ИНФРА-М, </w:t>
      </w:r>
      <w:r w:rsidR="001247FD">
        <w:rPr>
          <w:sz w:val="28"/>
          <w:szCs w:val="28"/>
        </w:rPr>
        <w:t>200</w:t>
      </w:r>
      <w:r w:rsidR="00AE4B43">
        <w:rPr>
          <w:sz w:val="28"/>
          <w:szCs w:val="28"/>
        </w:rPr>
        <w:t>9</w:t>
      </w:r>
      <w:r w:rsidR="001247FD" w:rsidRPr="000065C1">
        <w:rPr>
          <w:sz w:val="28"/>
          <w:szCs w:val="28"/>
        </w:rPr>
        <w:t>. 174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Крейнина</w:t>
      </w:r>
      <w:proofErr w:type="spellEnd"/>
      <w:r w:rsidRPr="000065C1">
        <w:rPr>
          <w:sz w:val="28"/>
          <w:szCs w:val="28"/>
        </w:rPr>
        <w:t xml:space="preserve"> М. Н. Финансовый менеджмент</w:t>
      </w:r>
      <w:r w:rsidR="00AE4B43">
        <w:rPr>
          <w:sz w:val="28"/>
          <w:szCs w:val="28"/>
        </w:rPr>
        <w:t>:</w:t>
      </w:r>
      <w:r w:rsidRPr="000065C1">
        <w:rPr>
          <w:sz w:val="28"/>
          <w:szCs w:val="28"/>
        </w:rPr>
        <w:t xml:space="preserve"> </w:t>
      </w:r>
      <w:r w:rsidR="00AE4B43">
        <w:rPr>
          <w:sz w:val="28"/>
          <w:szCs w:val="28"/>
        </w:rPr>
        <w:t xml:space="preserve">учебное пособие. </w:t>
      </w:r>
      <w:r w:rsidRPr="000065C1">
        <w:rPr>
          <w:sz w:val="28"/>
          <w:szCs w:val="28"/>
        </w:rPr>
        <w:t xml:space="preserve">М.: Дело и сервис, </w:t>
      </w:r>
      <w:r w:rsidR="00AE4B43">
        <w:rPr>
          <w:sz w:val="28"/>
          <w:szCs w:val="28"/>
        </w:rPr>
        <w:t>2009.</w:t>
      </w:r>
      <w:r w:rsidRPr="000065C1">
        <w:rPr>
          <w:sz w:val="28"/>
          <w:szCs w:val="28"/>
        </w:rPr>
        <w:t xml:space="preserve"> 296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Моляков</w:t>
      </w:r>
      <w:proofErr w:type="spellEnd"/>
      <w:r w:rsidRPr="000065C1">
        <w:rPr>
          <w:sz w:val="28"/>
          <w:szCs w:val="28"/>
        </w:rPr>
        <w:t xml:space="preserve"> Д.С. Финансы предприятий отраслей народного хозяйства</w:t>
      </w:r>
      <w:r w:rsidR="00AE4B43">
        <w:rPr>
          <w:sz w:val="28"/>
          <w:szCs w:val="28"/>
        </w:rPr>
        <w:t>:</w:t>
      </w:r>
      <w:r w:rsidRPr="000065C1">
        <w:rPr>
          <w:sz w:val="28"/>
          <w:szCs w:val="28"/>
        </w:rPr>
        <w:t xml:space="preserve"> </w:t>
      </w:r>
      <w:r w:rsidR="00AE4B43">
        <w:rPr>
          <w:sz w:val="28"/>
          <w:szCs w:val="28"/>
        </w:rPr>
        <w:t xml:space="preserve">учебное пособие. </w:t>
      </w:r>
      <w:r w:rsidRPr="000065C1">
        <w:rPr>
          <w:sz w:val="28"/>
          <w:szCs w:val="28"/>
        </w:rPr>
        <w:t>М: Финан</w:t>
      </w:r>
      <w:r w:rsidRPr="000065C1">
        <w:rPr>
          <w:sz w:val="28"/>
          <w:szCs w:val="28"/>
        </w:rPr>
        <w:softHyphen/>
        <w:t xml:space="preserve">сы и статистика, </w:t>
      </w:r>
      <w:r w:rsidR="00AE4B43">
        <w:rPr>
          <w:sz w:val="28"/>
          <w:szCs w:val="28"/>
        </w:rPr>
        <w:t>2009</w:t>
      </w:r>
      <w:r w:rsidRPr="000065C1">
        <w:rPr>
          <w:sz w:val="28"/>
          <w:szCs w:val="28"/>
        </w:rPr>
        <w:t>. 214 с.</w:t>
      </w:r>
    </w:p>
    <w:p w:rsidR="001247FD" w:rsidRPr="000065C1" w:rsidRDefault="001247FD" w:rsidP="001247FD">
      <w:pPr>
        <w:numPr>
          <w:ilvl w:val="0"/>
          <w:numId w:val="2"/>
        </w:numPr>
        <w:spacing w:line="360" w:lineRule="auto"/>
        <w:jc w:val="both"/>
        <w:rPr>
          <w:sz w:val="28"/>
          <w:szCs w:val="28"/>
        </w:rPr>
      </w:pPr>
      <w:r w:rsidRPr="000065C1">
        <w:rPr>
          <w:sz w:val="28"/>
          <w:szCs w:val="28"/>
        </w:rPr>
        <w:t>Николаева</w:t>
      </w:r>
      <w:r w:rsidR="00AE4B43">
        <w:rPr>
          <w:sz w:val="28"/>
          <w:szCs w:val="28"/>
        </w:rPr>
        <w:t xml:space="preserve"> О. Е. Управленческий учет: учебное пособие. </w:t>
      </w:r>
      <w:r w:rsidRPr="000065C1">
        <w:rPr>
          <w:sz w:val="28"/>
          <w:szCs w:val="28"/>
        </w:rPr>
        <w:t xml:space="preserve">М.: УРСС, </w:t>
      </w:r>
      <w:r w:rsidR="00AE4B43">
        <w:rPr>
          <w:sz w:val="28"/>
          <w:szCs w:val="28"/>
        </w:rPr>
        <w:t>2010</w:t>
      </w:r>
      <w:r w:rsidRPr="000065C1">
        <w:rPr>
          <w:sz w:val="28"/>
          <w:szCs w:val="28"/>
        </w:rPr>
        <w:t xml:space="preserve"> 180 с.</w:t>
      </w:r>
    </w:p>
    <w:p w:rsidR="001247FD" w:rsidRDefault="00AE4B43" w:rsidP="001247FD">
      <w:pPr>
        <w:numPr>
          <w:ilvl w:val="0"/>
          <w:numId w:val="2"/>
        </w:numPr>
        <w:spacing w:line="360" w:lineRule="auto"/>
        <w:jc w:val="both"/>
        <w:rPr>
          <w:sz w:val="28"/>
          <w:szCs w:val="28"/>
        </w:rPr>
      </w:pPr>
      <w:proofErr w:type="spellStart"/>
      <w:r>
        <w:rPr>
          <w:sz w:val="28"/>
          <w:szCs w:val="28"/>
        </w:rPr>
        <w:t>Перар</w:t>
      </w:r>
      <w:proofErr w:type="spellEnd"/>
      <w:r w:rsidR="001247FD" w:rsidRPr="000065C1">
        <w:rPr>
          <w:sz w:val="28"/>
          <w:szCs w:val="28"/>
        </w:rPr>
        <w:t xml:space="preserve"> Ж. Управление финансами с упражнени</w:t>
      </w:r>
      <w:r>
        <w:rPr>
          <w:sz w:val="28"/>
          <w:szCs w:val="28"/>
        </w:rPr>
        <w:t xml:space="preserve">ями: учебное пособие. М.: </w:t>
      </w:r>
      <w:r w:rsidR="001247FD" w:rsidRPr="000065C1">
        <w:rPr>
          <w:sz w:val="28"/>
          <w:szCs w:val="28"/>
        </w:rPr>
        <w:t xml:space="preserve">Финансы и статистика, </w:t>
      </w:r>
      <w:r>
        <w:rPr>
          <w:sz w:val="28"/>
          <w:szCs w:val="28"/>
        </w:rPr>
        <w:t>200</w:t>
      </w:r>
      <w:r w:rsidR="00FD1296">
        <w:rPr>
          <w:sz w:val="28"/>
          <w:szCs w:val="28"/>
        </w:rPr>
        <w:t>8</w:t>
      </w:r>
      <w:r w:rsidR="001247FD" w:rsidRPr="000065C1">
        <w:rPr>
          <w:sz w:val="28"/>
          <w:szCs w:val="28"/>
        </w:rPr>
        <w:t>. – 201 с.</w:t>
      </w:r>
    </w:p>
    <w:p w:rsidR="001247FD" w:rsidRPr="00F55F3F" w:rsidRDefault="001247FD" w:rsidP="001247FD">
      <w:pPr>
        <w:numPr>
          <w:ilvl w:val="0"/>
          <w:numId w:val="2"/>
        </w:numPr>
        <w:spacing w:line="360" w:lineRule="auto"/>
        <w:jc w:val="both"/>
        <w:rPr>
          <w:sz w:val="28"/>
          <w:szCs w:val="28"/>
        </w:rPr>
      </w:pPr>
      <w:r w:rsidRPr="00F55F3F">
        <w:rPr>
          <w:sz w:val="28"/>
          <w:szCs w:val="28"/>
        </w:rPr>
        <w:t>Пожидаева Т. А. Практикум по анализу финансовой отчет</w:t>
      </w:r>
      <w:r w:rsidRPr="00F55F3F">
        <w:rPr>
          <w:sz w:val="28"/>
          <w:szCs w:val="28"/>
        </w:rPr>
        <w:softHyphen/>
        <w:t>ности</w:t>
      </w:r>
      <w:r w:rsidR="00FD1296">
        <w:rPr>
          <w:sz w:val="28"/>
          <w:szCs w:val="28"/>
        </w:rPr>
        <w:t>: учебник.</w:t>
      </w:r>
      <w:r w:rsidRPr="00F55F3F">
        <w:rPr>
          <w:sz w:val="28"/>
          <w:szCs w:val="28"/>
        </w:rPr>
        <w:t xml:space="preserve"> Воронеж: </w:t>
      </w:r>
      <w:r w:rsidR="00FD1296">
        <w:rPr>
          <w:sz w:val="28"/>
          <w:szCs w:val="28"/>
        </w:rPr>
        <w:t>Изд-во Воронеж, гос. ун-та, 2010</w:t>
      </w:r>
      <w:r>
        <w:rPr>
          <w:sz w:val="28"/>
          <w:szCs w:val="28"/>
        </w:rPr>
        <w:t xml:space="preserve"> 198 с.</w:t>
      </w:r>
    </w:p>
    <w:p w:rsidR="001247FD" w:rsidRPr="00F55F3F" w:rsidRDefault="001247FD" w:rsidP="001247FD">
      <w:pPr>
        <w:numPr>
          <w:ilvl w:val="0"/>
          <w:numId w:val="2"/>
        </w:numPr>
        <w:spacing w:line="360" w:lineRule="auto"/>
        <w:jc w:val="both"/>
        <w:rPr>
          <w:sz w:val="28"/>
          <w:szCs w:val="28"/>
        </w:rPr>
      </w:pPr>
      <w:r w:rsidRPr="00F55F3F">
        <w:rPr>
          <w:sz w:val="28"/>
          <w:szCs w:val="28"/>
        </w:rPr>
        <w:t>Попова Р. Г. Финансы предприятий</w:t>
      </w:r>
      <w:r w:rsidR="00FD1296">
        <w:rPr>
          <w:sz w:val="28"/>
          <w:szCs w:val="28"/>
        </w:rPr>
        <w:t xml:space="preserve">: </w:t>
      </w:r>
      <w:r>
        <w:rPr>
          <w:sz w:val="28"/>
          <w:szCs w:val="28"/>
        </w:rPr>
        <w:t>учебник</w:t>
      </w:r>
      <w:r w:rsidR="00FD1296">
        <w:rPr>
          <w:sz w:val="28"/>
          <w:szCs w:val="28"/>
        </w:rPr>
        <w:t>. СПб</w:t>
      </w:r>
      <w:proofErr w:type="gramStart"/>
      <w:r w:rsidR="00FD1296">
        <w:rPr>
          <w:sz w:val="28"/>
          <w:szCs w:val="28"/>
        </w:rPr>
        <w:t xml:space="preserve">.: </w:t>
      </w:r>
      <w:proofErr w:type="gramEnd"/>
      <w:r w:rsidR="00FD1296">
        <w:rPr>
          <w:sz w:val="28"/>
          <w:szCs w:val="28"/>
        </w:rPr>
        <w:t>Питер, 2011.23</w:t>
      </w:r>
      <w:r>
        <w:rPr>
          <w:sz w:val="28"/>
          <w:szCs w:val="28"/>
        </w:rPr>
        <w:t xml:space="preserve"> 221 с.</w:t>
      </w:r>
    </w:p>
    <w:p w:rsidR="001247FD" w:rsidRPr="000065C1" w:rsidRDefault="00FD1296" w:rsidP="001247FD">
      <w:pPr>
        <w:numPr>
          <w:ilvl w:val="0"/>
          <w:numId w:val="2"/>
        </w:numPr>
        <w:spacing w:line="360" w:lineRule="auto"/>
        <w:jc w:val="both"/>
        <w:rPr>
          <w:sz w:val="28"/>
          <w:szCs w:val="28"/>
        </w:rPr>
      </w:pPr>
      <w:proofErr w:type="spellStart"/>
      <w:r>
        <w:rPr>
          <w:sz w:val="28"/>
          <w:szCs w:val="28"/>
        </w:rPr>
        <w:t>Пласкова</w:t>
      </w:r>
      <w:proofErr w:type="spellEnd"/>
      <w:r w:rsidR="001247FD" w:rsidRPr="000065C1">
        <w:rPr>
          <w:sz w:val="28"/>
          <w:szCs w:val="28"/>
        </w:rPr>
        <w:t xml:space="preserve"> Н. Бухгалтерская отчетность как информационная база финансового анализа</w:t>
      </w:r>
      <w:r>
        <w:rPr>
          <w:sz w:val="28"/>
          <w:szCs w:val="28"/>
        </w:rPr>
        <w:t>:</w:t>
      </w:r>
      <w:r w:rsidR="001247FD" w:rsidRPr="000065C1">
        <w:rPr>
          <w:sz w:val="28"/>
          <w:szCs w:val="28"/>
        </w:rPr>
        <w:t xml:space="preserve"> </w:t>
      </w:r>
      <w:r>
        <w:rPr>
          <w:sz w:val="28"/>
          <w:szCs w:val="28"/>
        </w:rPr>
        <w:t>//</w:t>
      </w:r>
      <w:r w:rsidR="001247FD" w:rsidRPr="000065C1">
        <w:rPr>
          <w:sz w:val="28"/>
          <w:szCs w:val="28"/>
        </w:rPr>
        <w:t xml:space="preserve">Финансовая газета. Региональный выпуск. </w:t>
      </w:r>
      <w:r w:rsidR="001247FD">
        <w:rPr>
          <w:sz w:val="28"/>
          <w:szCs w:val="28"/>
        </w:rPr>
        <w:t>200</w:t>
      </w:r>
      <w:r>
        <w:rPr>
          <w:sz w:val="28"/>
          <w:szCs w:val="28"/>
        </w:rPr>
        <w:t>8.</w:t>
      </w:r>
      <w:r w:rsidR="001247FD" w:rsidRPr="000065C1">
        <w:rPr>
          <w:sz w:val="28"/>
          <w:szCs w:val="28"/>
        </w:rPr>
        <w:t xml:space="preserve"> № 35. С. 10-12.</w:t>
      </w:r>
    </w:p>
    <w:p w:rsidR="001247FD" w:rsidRPr="000065C1" w:rsidRDefault="003148AB" w:rsidP="001247FD">
      <w:pPr>
        <w:numPr>
          <w:ilvl w:val="0"/>
          <w:numId w:val="2"/>
        </w:numPr>
        <w:spacing w:line="360" w:lineRule="auto"/>
        <w:jc w:val="both"/>
        <w:rPr>
          <w:sz w:val="28"/>
          <w:szCs w:val="28"/>
        </w:rPr>
      </w:pPr>
      <w:r>
        <w:rPr>
          <w:sz w:val="28"/>
          <w:szCs w:val="28"/>
        </w:rPr>
        <w:t>Привлечение капитала:</w:t>
      </w:r>
      <w:r w:rsidR="001247FD" w:rsidRPr="000065C1">
        <w:rPr>
          <w:sz w:val="28"/>
          <w:szCs w:val="28"/>
        </w:rPr>
        <w:t xml:space="preserve"> пособие </w:t>
      </w:r>
      <w:r>
        <w:rPr>
          <w:sz w:val="28"/>
          <w:szCs w:val="28"/>
        </w:rPr>
        <w:t>/</w:t>
      </w:r>
      <w:r w:rsidR="001247FD" w:rsidRPr="000065C1">
        <w:rPr>
          <w:sz w:val="28"/>
          <w:szCs w:val="28"/>
        </w:rPr>
        <w:t xml:space="preserve"> Эрнст энд Янг. М.; </w:t>
      </w:r>
      <w:r>
        <w:rPr>
          <w:sz w:val="28"/>
          <w:szCs w:val="28"/>
        </w:rPr>
        <w:t>2011</w:t>
      </w:r>
      <w:r w:rsidR="001247FD" w:rsidRPr="000065C1">
        <w:rPr>
          <w:sz w:val="28"/>
          <w:szCs w:val="28"/>
        </w:rPr>
        <w:t>.148 с.</w:t>
      </w:r>
    </w:p>
    <w:p w:rsidR="001247FD" w:rsidRPr="000065C1" w:rsidRDefault="001247FD" w:rsidP="001247FD">
      <w:pPr>
        <w:numPr>
          <w:ilvl w:val="0"/>
          <w:numId w:val="2"/>
        </w:numPr>
        <w:spacing w:line="360" w:lineRule="auto"/>
        <w:jc w:val="both"/>
        <w:rPr>
          <w:sz w:val="28"/>
          <w:szCs w:val="28"/>
        </w:rPr>
      </w:pPr>
      <w:r w:rsidRPr="000065C1">
        <w:rPr>
          <w:sz w:val="28"/>
          <w:szCs w:val="28"/>
        </w:rPr>
        <w:lastRenderedPageBreak/>
        <w:t xml:space="preserve">Роберт И. </w:t>
      </w:r>
      <w:proofErr w:type="spellStart"/>
      <w:r w:rsidRPr="000065C1">
        <w:rPr>
          <w:sz w:val="28"/>
          <w:szCs w:val="28"/>
        </w:rPr>
        <w:t>Холт</w:t>
      </w:r>
      <w:proofErr w:type="spellEnd"/>
      <w:r w:rsidRPr="000065C1">
        <w:rPr>
          <w:sz w:val="28"/>
          <w:szCs w:val="28"/>
        </w:rPr>
        <w:t>. Основы финансового менеджмента</w:t>
      </w:r>
      <w:r w:rsidR="003148AB">
        <w:rPr>
          <w:sz w:val="28"/>
          <w:szCs w:val="28"/>
        </w:rPr>
        <w:t>:</w:t>
      </w:r>
      <w:r w:rsidRPr="000065C1">
        <w:rPr>
          <w:sz w:val="28"/>
          <w:szCs w:val="28"/>
        </w:rPr>
        <w:t xml:space="preserve"> </w:t>
      </w:r>
      <w:r w:rsidR="003148AB">
        <w:rPr>
          <w:sz w:val="28"/>
          <w:szCs w:val="28"/>
        </w:rPr>
        <w:t xml:space="preserve">учебник. </w:t>
      </w:r>
      <w:r w:rsidRPr="000065C1">
        <w:rPr>
          <w:sz w:val="28"/>
          <w:szCs w:val="28"/>
        </w:rPr>
        <w:t xml:space="preserve">М.: Дело, </w:t>
      </w:r>
      <w:r w:rsidR="003148AB">
        <w:rPr>
          <w:sz w:val="28"/>
          <w:szCs w:val="28"/>
        </w:rPr>
        <w:t>2010</w:t>
      </w:r>
      <w:r w:rsidRPr="000065C1">
        <w:rPr>
          <w:sz w:val="28"/>
          <w:szCs w:val="28"/>
        </w:rPr>
        <w:t>. 254 с.</w:t>
      </w:r>
    </w:p>
    <w:p w:rsidR="001247FD" w:rsidRPr="000065C1" w:rsidRDefault="003148AB" w:rsidP="001247FD">
      <w:pPr>
        <w:numPr>
          <w:ilvl w:val="0"/>
          <w:numId w:val="2"/>
        </w:numPr>
        <w:spacing w:line="360" w:lineRule="auto"/>
        <w:jc w:val="both"/>
        <w:rPr>
          <w:sz w:val="28"/>
          <w:szCs w:val="28"/>
        </w:rPr>
      </w:pPr>
      <w:r>
        <w:rPr>
          <w:sz w:val="28"/>
          <w:szCs w:val="28"/>
        </w:rPr>
        <w:t>Родионова</w:t>
      </w:r>
      <w:r w:rsidR="001247FD" w:rsidRPr="000065C1">
        <w:rPr>
          <w:sz w:val="28"/>
          <w:szCs w:val="28"/>
        </w:rPr>
        <w:t xml:space="preserve"> Н.В. Антикризисный менеджмент</w:t>
      </w:r>
      <w:r>
        <w:rPr>
          <w:sz w:val="28"/>
          <w:szCs w:val="28"/>
        </w:rPr>
        <w:t>: учебник.</w:t>
      </w:r>
      <w:r w:rsidR="001247FD" w:rsidRPr="000065C1">
        <w:rPr>
          <w:sz w:val="28"/>
          <w:szCs w:val="28"/>
        </w:rPr>
        <w:t xml:space="preserve"> М.: ЮНИТИ, </w:t>
      </w:r>
      <w:r w:rsidR="001247FD">
        <w:rPr>
          <w:sz w:val="28"/>
          <w:szCs w:val="28"/>
        </w:rPr>
        <w:t>20</w:t>
      </w:r>
      <w:r>
        <w:rPr>
          <w:sz w:val="28"/>
          <w:szCs w:val="28"/>
        </w:rPr>
        <w:t xml:space="preserve">08. </w:t>
      </w:r>
      <w:r w:rsidR="001247FD" w:rsidRPr="000065C1">
        <w:rPr>
          <w:sz w:val="28"/>
          <w:szCs w:val="28"/>
        </w:rPr>
        <w:t>140 с.</w:t>
      </w:r>
    </w:p>
    <w:p w:rsidR="001247FD" w:rsidRPr="000065C1" w:rsidRDefault="003148AB" w:rsidP="001247FD">
      <w:pPr>
        <w:numPr>
          <w:ilvl w:val="0"/>
          <w:numId w:val="2"/>
        </w:numPr>
        <w:spacing w:line="360" w:lineRule="auto"/>
        <w:jc w:val="both"/>
        <w:rPr>
          <w:sz w:val="28"/>
          <w:szCs w:val="28"/>
        </w:rPr>
      </w:pPr>
      <w:r>
        <w:rPr>
          <w:sz w:val="28"/>
          <w:szCs w:val="28"/>
        </w:rPr>
        <w:t xml:space="preserve">Скоков С.С. </w:t>
      </w:r>
      <w:r w:rsidR="001247FD" w:rsidRPr="000065C1">
        <w:rPr>
          <w:sz w:val="28"/>
          <w:szCs w:val="28"/>
        </w:rPr>
        <w:t>С</w:t>
      </w:r>
      <w:r>
        <w:rPr>
          <w:sz w:val="28"/>
          <w:szCs w:val="28"/>
        </w:rPr>
        <w:t>правочник директора предприятия</w:t>
      </w:r>
      <w:r w:rsidR="001247FD" w:rsidRPr="000065C1">
        <w:rPr>
          <w:sz w:val="28"/>
          <w:szCs w:val="28"/>
        </w:rPr>
        <w:t>: учебник</w:t>
      </w:r>
      <w:r>
        <w:rPr>
          <w:sz w:val="28"/>
          <w:szCs w:val="28"/>
        </w:rPr>
        <w:t>.</w:t>
      </w:r>
      <w:r w:rsidR="001247FD" w:rsidRPr="000065C1">
        <w:rPr>
          <w:sz w:val="28"/>
          <w:szCs w:val="28"/>
        </w:rPr>
        <w:t xml:space="preserve"> М.: ИНФРА-М, </w:t>
      </w:r>
      <w:r>
        <w:rPr>
          <w:sz w:val="28"/>
          <w:szCs w:val="28"/>
        </w:rPr>
        <w:t xml:space="preserve">2010. </w:t>
      </w:r>
      <w:r w:rsidR="001247FD" w:rsidRPr="000065C1">
        <w:rPr>
          <w:sz w:val="28"/>
          <w:szCs w:val="28"/>
        </w:rPr>
        <w:t>480 с.</w:t>
      </w:r>
    </w:p>
    <w:p w:rsidR="001247FD" w:rsidRPr="000065C1" w:rsidRDefault="003148AB" w:rsidP="001247FD">
      <w:pPr>
        <w:numPr>
          <w:ilvl w:val="0"/>
          <w:numId w:val="2"/>
        </w:numPr>
        <w:spacing w:line="360" w:lineRule="auto"/>
        <w:jc w:val="both"/>
        <w:rPr>
          <w:sz w:val="28"/>
          <w:szCs w:val="28"/>
        </w:rPr>
      </w:pPr>
      <w:r>
        <w:rPr>
          <w:sz w:val="28"/>
          <w:szCs w:val="28"/>
        </w:rPr>
        <w:t xml:space="preserve">Смирнов П.П. </w:t>
      </w:r>
      <w:r w:rsidR="001247FD" w:rsidRPr="000065C1">
        <w:rPr>
          <w:sz w:val="28"/>
          <w:szCs w:val="28"/>
        </w:rPr>
        <w:t>Сп</w:t>
      </w:r>
      <w:r>
        <w:rPr>
          <w:sz w:val="28"/>
          <w:szCs w:val="28"/>
        </w:rPr>
        <w:t>равочник финансиста предприятия</w:t>
      </w:r>
      <w:r w:rsidR="001247FD" w:rsidRPr="000065C1">
        <w:rPr>
          <w:sz w:val="28"/>
          <w:szCs w:val="28"/>
        </w:rPr>
        <w:t>: учебник</w:t>
      </w:r>
      <w:r>
        <w:rPr>
          <w:sz w:val="28"/>
          <w:szCs w:val="28"/>
        </w:rPr>
        <w:t xml:space="preserve">. </w:t>
      </w:r>
      <w:r w:rsidR="001247FD" w:rsidRPr="000065C1">
        <w:rPr>
          <w:sz w:val="28"/>
          <w:szCs w:val="28"/>
        </w:rPr>
        <w:t xml:space="preserve">М: ИНФРА-М, </w:t>
      </w:r>
      <w:r w:rsidR="001247FD">
        <w:rPr>
          <w:sz w:val="28"/>
          <w:szCs w:val="28"/>
        </w:rPr>
        <w:t>200</w:t>
      </w:r>
      <w:r w:rsidR="00AF4B2B">
        <w:rPr>
          <w:sz w:val="28"/>
          <w:szCs w:val="28"/>
        </w:rPr>
        <w:t>8</w:t>
      </w:r>
      <w:r w:rsidR="001247FD" w:rsidRPr="000065C1">
        <w:rPr>
          <w:sz w:val="28"/>
          <w:szCs w:val="28"/>
        </w:rPr>
        <w:t>. 357 с.</w:t>
      </w:r>
    </w:p>
    <w:p w:rsidR="001247FD" w:rsidRPr="000065C1" w:rsidRDefault="00AF4B2B" w:rsidP="001247FD">
      <w:pPr>
        <w:numPr>
          <w:ilvl w:val="0"/>
          <w:numId w:val="2"/>
        </w:numPr>
        <w:spacing w:line="360" w:lineRule="auto"/>
        <w:jc w:val="both"/>
        <w:rPr>
          <w:sz w:val="28"/>
          <w:szCs w:val="28"/>
        </w:rPr>
      </w:pPr>
      <w:r>
        <w:rPr>
          <w:sz w:val="28"/>
          <w:szCs w:val="28"/>
        </w:rPr>
        <w:t>Теплова</w:t>
      </w:r>
      <w:r w:rsidR="001247FD" w:rsidRPr="000065C1">
        <w:rPr>
          <w:sz w:val="28"/>
          <w:szCs w:val="28"/>
        </w:rPr>
        <w:t xml:space="preserve"> Т. В. Планирование в финансовом менеджменте</w:t>
      </w:r>
      <w:r>
        <w:rPr>
          <w:sz w:val="28"/>
          <w:szCs w:val="28"/>
        </w:rPr>
        <w:t>: учебник.</w:t>
      </w:r>
      <w:r w:rsidR="001247FD" w:rsidRPr="000065C1">
        <w:rPr>
          <w:sz w:val="28"/>
          <w:szCs w:val="28"/>
        </w:rPr>
        <w:t xml:space="preserve"> М.: ГУ ВШЭ, </w:t>
      </w:r>
      <w:r w:rsidR="001247FD">
        <w:rPr>
          <w:sz w:val="28"/>
          <w:szCs w:val="28"/>
        </w:rPr>
        <w:t>2005</w:t>
      </w:r>
      <w:r>
        <w:rPr>
          <w:sz w:val="28"/>
          <w:szCs w:val="28"/>
        </w:rPr>
        <w:t>.</w:t>
      </w:r>
      <w:r w:rsidR="001247FD" w:rsidRPr="000065C1">
        <w:rPr>
          <w:sz w:val="28"/>
          <w:szCs w:val="28"/>
        </w:rPr>
        <w:t xml:space="preserve"> 620 с.</w:t>
      </w:r>
    </w:p>
    <w:p w:rsidR="001247FD" w:rsidRPr="000065C1" w:rsidRDefault="00AF4B2B" w:rsidP="001247FD">
      <w:pPr>
        <w:numPr>
          <w:ilvl w:val="0"/>
          <w:numId w:val="2"/>
        </w:numPr>
        <w:spacing w:line="360" w:lineRule="auto"/>
        <w:jc w:val="both"/>
        <w:rPr>
          <w:sz w:val="28"/>
          <w:szCs w:val="28"/>
        </w:rPr>
      </w:pPr>
      <w:r>
        <w:rPr>
          <w:sz w:val="28"/>
          <w:szCs w:val="28"/>
        </w:rPr>
        <w:t>Теплова</w:t>
      </w:r>
      <w:r w:rsidR="001247FD" w:rsidRPr="000065C1">
        <w:rPr>
          <w:sz w:val="28"/>
          <w:szCs w:val="28"/>
        </w:rPr>
        <w:t xml:space="preserve"> Т. В. Финансовый менеджмент</w:t>
      </w:r>
      <w:r>
        <w:rPr>
          <w:sz w:val="28"/>
          <w:szCs w:val="28"/>
        </w:rPr>
        <w:t>.</w:t>
      </w:r>
      <w:r w:rsidR="001247FD" w:rsidRPr="000065C1">
        <w:rPr>
          <w:sz w:val="28"/>
          <w:szCs w:val="28"/>
        </w:rPr>
        <w:t xml:space="preserve"> Управ</w:t>
      </w:r>
      <w:r>
        <w:rPr>
          <w:sz w:val="28"/>
          <w:szCs w:val="28"/>
        </w:rPr>
        <w:t>ление капиталом и инвестициями: учебник</w:t>
      </w:r>
      <w:r w:rsidR="001247FD" w:rsidRPr="000065C1">
        <w:rPr>
          <w:sz w:val="28"/>
          <w:szCs w:val="28"/>
        </w:rPr>
        <w:t xml:space="preserve"> М.: ГУ ВШЭ, </w:t>
      </w:r>
      <w:r>
        <w:rPr>
          <w:sz w:val="28"/>
          <w:szCs w:val="28"/>
        </w:rPr>
        <w:t>2011</w:t>
      </w:r>
      <w:r w:rsidR="001247FD" w:rsidRPr="000065C1">
        <w:rPr>
          <w:sz w:val="28"/>
          <w:szCs w:val="28"/>
        </w:rPr>
        <w:t>. 410 с.</w:t>
      </w:r>
    </w:p>
    <w:p w:rsidR="001247FD" w:rsidRPr="000065C1" w:rsidRDefault="00AF4B2B" w:rsidP="001247FD">
      <w:pPr>
        <w:numPr>
          <w:ilvl w:val="0"/>
          <w:numId w:val="2"/>
        </w:numPr>
        <w:spacing w:line="360" w:lineRule="auto"/>
        <w:jc w:val="both"/>
        <w:rPr>
          <w:sz w:val="28"/>
          <w:szCs w:val="28"/>
        </w:rPr>
      </w:pPr>
      <w:r>
        <w:rPr>
          <w:sz w:val="28"/>
          <w:szCs w:val="28"/>
        </w:rPr>
        <w:t xml:space="preserve">Тамм О.И. </w:t>
      </w:r>
      <w:r w:rsidR="001247FD" w:rsidRPr="000065C1">
        <w:rPr>
          <w:sz w:val="28"/>
          <w:szCs w:val="28"/>
        </w:rPr>
        <w:t>Управление организацией</w:t>
      </w:r>
      <w:r>
        <w:rPr>
          <w:sz w:val="28"/>
          <w:szCs w:val="28"/>
        </w:rPr>
        <w:t>: учебник.</w:t>
      </w:r>
      <w:r w:rsidR="001247FD" w:rsidRPr="000065C1">
        <w:rPr>
          <w:sz w:val="28"/>
          <w:szCs w:val="28"/>
        </w:rPr>
        <w:t xml:space="preserve"> </w:t>
      </w:r>
      <w:r>
        <w:rPr>
          <w:sz w:val="28"/>
          <w:szCs w:val="28"/>
        </w:rPr>
        <w:t>М.: ИНФРА-М, 2008</w:t>
      </w:r>
      <w:r w:rsidR="001247FD" w:rsidRPr="000065C1">
        <w:rPr>
          <w:sz w:val="28"/>
          <w:szCs w:val="28"/>
        </w:rPr>
        <w:t xml:space="preserve">.  500 с. </w:t>
      </w:r>
    </w:p>
    <w:p w:rsidR="001247FD" w:rsidRPr="000065C1" w:rsidRDefault="00AF4B2B" w:rsidP="001247FD">
      <w:pPr>
        <w:numPr>
          <w:ilvl w:val="0"/>
          <w:numId w:val="2"/>
        </w:numPr>
        <w:spacing w:line="360" w:lineRule="auto"/>
        <w:jc w:val="both"/>
        <w:rPr>
          <w:sz w:val="28"/>
          <w:szCs w:val="28"/>
        </w:rPr>
      </w:pPr>
      <w:r>
        <w:rPr>
          <w:sz w:val="28"/>
          <w:szCs w:val="28"/>
        </w:rPr>
        <w:t>Уткин</w:t>
      </w:r>
      <w:r w:rsidR="001247FD" w:rsidRPr="000065C1">
        <w:rPr>
          <w:sz w:val="28"/>
          <w:szCs w:val="28"/>
        </w:rPr>
        <w:t xml:space="preserve"> Э. А. Аудит и управление несостоятельным предприяти</w:t>
      </w:r>
      <w:r w:rsidR="001247FD" w:rsidRPr="000065C1">
        <w:rPr>
          <w:sz w:val="28"/>
          <w:szCs w:val="28"/>
        </w:rPr>
        <w:softHyphen/>
        <w:t>ем</w:t>
      </w:r>
      <w:r>
        <w:rPr>
          <w:sz w:val="28"/>
          <w:szCs w:val="28"/>
        </w:rPr>
        <w:t xml:space="preserve">: </w:t>
      </w:r>
      <w:r w:rsidR="001247FD" w:rsidRPr="000065C1">
        <w:rPr>
          <w:sz w:val="28"/>
          <w:szCs w:val="28"/>
        </w:rPr>
        <w:t>учебник</w:t>
      </w:r>
      <w:r>
        <w:rPr>
          <w:sz w:val="28"/>
          <w:szCs w:val="28"/>
        </w:rPr>
        <w:t>.</w:t>
      </w:r>
      <w:r w:rsidR="001247FD" w:rsidRPr="000065C1">
        <w:rPr>
          <w:sz w:val="28"/>
          <w:szCs w:val="28"/>
        </w:rPr>
        <w:t xml:space="preserve"> М.: ТАНДЕМ, </w:t>
      </w:r>
      <w:r w:rsidR="001247FD">
        <w:rPr>
          <w:sz w:val="28"/>
          <w:szCs w:val="28"/>
        </w:rPr>
        <w:t>200</w:t>
      </w:r>
      <w:r>
        <w:rPr>
          <w:sz w:val="28"/>
          <w:szCs w:val="28"/>
        </w:rPr>
        <w:t>8</w:t>
      </w:r>
      <w:r w:rsidR="001247FD" w:rsidRPr="000065C1">
        <w:rPr>
          <w:sz w:val="28"/>
          <w:szCs w:val="28"/>
        </w:rPr>
        <w:t>. 150 с.</w:t>
      </w:r>
    </w:p>
    <w:p w:rsidR="001247FD" w:rsidRPr="000065C1" w:rsidRDefault="00AF4B2B" w:rsidP="001247FD">
      <w:pPr>
        <w:numPr>
          <w:ilvl w:val="0"/>
          <w:numId w:val="2"/>
        </w:numPr>
        <w:spacing w:line="360" w:lineRule="auto"/>
        <w:jc w:val="both"/>
        <w:rPr>
          <w:sz w:val="28"/>
          <w:szCs w:val="28"/>
        </w:rPr>
      </w:pPr>
      <w:r>
        <w:rPr>
          <w:sz w:val="28"/>
          <w:szCs w:val="28"/>
        </w:rPr>
        <w:t xml:space="preserve"> </w:t>
      </w:r>
      <w:proofErr w:type="spellStart"/>
      <w:r>
        <w:rPr>
          <w:sz w:val="28"/>
          <w:szCs w:val="28"/>
        </w:rPr>
        <w:t>Устюжин</w:t>
      </w:r>
      <w:proofErr w:type="spellEnd"/>
      <w:r>
        <w:rPr>
          <w:sz w:val="28"/>
          <w:szCs w:val="28"/>
        </w:rPr>
        <w:t xml:space="preserve"> К.К. </w:t>
      </w:r>
      <w:r w:rsidR="001247FD" w:rsidRPr="000065C1">
        <w:rPr>
          <w:sz w:val="28"/>
          <w:szCs w:val="28"/>
        </w:rPr>
        <w:t>Финансовое планирование и контроль</w:t>
      </w:r>
      <w:r>
        <w:rPr>
          <w:sz w:val="28"/>
          <w:szCs w:val="28"/>
        </w:rPr>
        <w:t>:</w:t>
      </w:r>
      <w:r w:rsidR="001247FD" w:rsidRPr="000065C1">
        <w:rPr>
          <w:sz w:val="28"/>
          <w:szCs w:val="28"/>
        </w:rPr>
        <w:t xml:space="preserve"> </w:t>
      </w:r>
      <w:r>
        <w:rPr>
          <w:sz w:val="28"/>
          <w:szCs w:val="28"/>
        </w:rPr>
        <w:t xml:space="preserve">учебник. </w:t>
      </w:r>
      <w:r w:rsidR="001247FD" w:rsidRPr="000065C1">
        <w:rPr>
          <w:sz w:val="28"/>
          <w:szCs w:val="28"/>
        </w:rPr>
        <w:t xml:space="preserve">М.: ИНФРА-М, </w:t>
      </w:r>
      <w:r w:rsidR="001247FD">
        <w:rPr>
          <w:sz w:val="28"/>
          <w:szCs w:val="28"/>
        </w:rPr>
        <w:t>20</w:t>
      </w:r>
      <w:r>
        <w:rPr>
          <w:sz w:val="28"/>
          <w:szCs w:val="28"/>
        </w:rPr>
        <w:t>11</w:t>
      </w:r>
      <w:r w:rsidR="001247FD" w:rsidRPr="000065C1">
        <w:rPr>
          <w:sz w:val="28"/>
          <w:szCs w:val="28"/>
        </w:rPr>
        <w:t>.</w:t>
      </w:r>
      <w:r>
        <w:rPr>
          <w:sz w:val="28"/>
          <w:szCs w:val="28"/>
        </w:rPr>
        <w:t xml:space="preserve"> </w:t>
      </w:r>
      <w:r w:rsidR="001247FD" w:rsidRPr="000065C1">
        <w:rPr>
          <w:sz w:val="28"/>
          <w:szCs w:val="28"/>
        </w:rPr>
        <w:t>228 с.</w:t>
      </w:r>
    </w:p>
    <w:p w:rsidR="001247FD" w:rsidRPr="000065C1" w:rsidRDefault="00AF4B2B" w:rsidP="001247FD">
      <w:pPr>
        <w:numPr>
          <w:ilvl w:val="0"/>
          <w:numId w:val="2"/>
        </w:numPr>
        <w:spacing w:line="360" w:lineRule="auto"/>
        <w:jc w:val="both"/>
        <w:rPr>
          <w:sz w:val="28"/>
          <w:szCs w:val="28"/>
        </w:rPr>
      </w:pPr>
      <w:r>
        <w:rPr>
          <w:sz w:val="28"/>
          <w:szCs w:val="28"/>
        </w:rPr>
        <w:t>Фирсов Б.Б. Финансово-кредитный словарь</w:t>
      </w:r>
      <w:r w:rsidR="001247FD" w:rsidRPr="000065C1">
        <w:rPr>
          <w:sz w:val="28"/>
          <w:szCs w:val="28"/>
        </w:rPr>
        <w:t>:</w:t>
      </w:r>
      <w:r>
        <w:rPr>
          <w:sz w:val="28"/>
          <w:szCs w:val="28"/>
        </w:rPr>
        <w:t xml:space="preserve"> учебник. </w:t>
      </w:r>
      <w:r w:rsidR="001247FD" w:rsidRPr="000065C1">
        <w:rPr>
          <w:sz w:val="28"/>
          <w:szCs w:val="28"/>
        </w:rPr>
        <w:t xml:space="preserve">М.: Финансы и статистика, </w:t>
      </w:r>
      <w:r w:rsidR="00FB6E8E">
        <w:rPr>
          <w:sz w:val="28"/>
          <w:szCs w:val="28"/>
        </w:rPr>
        <w:t>2010</w:t>
      </w:r>
      <w:r w:rsidR="001247FD" w:rsidRPr="000065C1">
        <w:rPr>
          <w:sz w:val="28"/>
          <w:szCs w:val="28"/>
        </w:rPr>
        <w:t>. 318 с.</w:t>
      </w:r>
    </w:p>
    <w:p w:rsidR="001247FD" w:rsidRPr="000065C1" w:rsidRDefault="00FB6E8E" w:rsidP="001247FD">
      <w:pPr>
        <w:numPr>
          <w:ilvl w:val="0"/>
          <w:numId w:val="2"/>
        </w:numPr>
        <w:spacing w:line="360" w:lineRule="auto"/>
        <w:jc w:val="both"/>
        <w:rPr>
          <w:sz w:val="28"/>
          <w:szCs w:val="28"/>
        </w:rPr>
      </w:pPr>
      <w:proofErr w:type="spellStart"/>
      <w:r>
        <w:rPr>
          <w:sz w:val="28"/>
          <w:szCs w:val="28"/>
        </w:rPr>
        <w:t>Шлестов</w:t>
      </w:r>
      <w:proofErr w:type="spellEnd"/>
      <w:r>
        <w:rPr>
          <w:sz w:val="28"/>
          <w:szCs w:val="28"/>
        </w:rPr>
        <w:t xml:space="preserve"> </w:t>
      </w:r>
      <w:proofErr w:type="spellStart"/>
      <w:r>
        <w:rPr>
          <w:sz w:val="28"/>
          <w:szCs w:val="28"/>
        </w:rPr>
        <w:t>А.И.Финансовый</w:t>
      </w:r>
      <w:proofErr w:type="spellEnd"/>
      <w:r>
        <w:rPr>
          <w:sz w:val="28"/>
          <w:szCs w:val="28"/>
        </w:rPr>
        <w:t xml:space="preserve"> менеджмент</w:t>
      </w:r>
      <w:r w:rsidR="001247FD" w:rsidRPr="000065C1">
        <w:rPr>
          <w:sz w:val="28"/>
          <w:szCs w:val="28"/>
        </w:rPr>
        <w:t xml:space="preserve">: учебник. М.: CARANA </w:t>
      </w:r>
      <w:proofErr w:type="spellStart"/>
      <w:r w:rsidR="001247FD" w:rsidRPr="000065C1">
        <w:rPr>
          <w:sz w:val="28"/>
          <w:szCs w:val="28"/>
        </w:rPr>
        <w:t>Corp</w:t>
      </w:r>
      <w:proofErr w:type="spellEnd"/>
      <w:r w:rsidR="001247FD" w:rsidRPr="000065C1">
        <w:rPr>
          <w:sz w:val="28"/>
          <w:szCs w:val="28"/>
        </w:rPr>
        <w:t xml:space="preserve">., </w:t>
      </w:r>
      <w:r w:rsidR="001247FD">
        <w:rPr>
          <w:sz w:val="28"/>
          <w:szCs w:val="28"/>
        </w:rPr>
        <w:t>200</w:t>
      </w:r>
      <w:r>
        <w:rPr>
          <w:sz w:val="28"/>
          <w:szCs w:val="28"/>
        </w:rPr>
        <w:t>8</w:t>
      </w:r>
      <w:r w:rsidR="001247FD" w:rsidRPr="000065C1">
        <w:rPr>
          <w:sz w:val="28"/>
          <w:szCs w:val="28"/>
        </w:rPr>
        <w:t>. 259 с.</w:t>
      </w:r>
    </w:p>
    <w:p w:rsidR="001247FD" w:rsidRPr="000065C1" w:rsidRDefault="00FB6E8E" w:rsidP="001247FD">
      <w:pPr>
        <w:numPr>
          <w:ilvl w:val="0"/>
          <w:numId w:val="2"/>
        </w:numPr>
        <w:spacing w:line="360" w:lineRule="auto"/>
        <w:jc w:val="both"/>
        <w:rPr>
          <w:sz w:val="28"/>
          <w:szCs w:val="28"/>
        </w:rPr>
      </w:pPr>
      <w:r>
        <w:rPr>
          <w:sz w:val="28"/>
          <w:szCs w:val="28"/>
        </w:rPr>
        <w:t xml:space="preserve">Фирсов Т.Б. </w:t>
      </w:r>
      <w:r w:rsidR="001247FD" w:rsidRPr="000065C1">
        <w:rPr>
          <w:sz w:val="28"/>
          <w:szCs w:val="28"/>
        </w:rPr>
        <w:t>Финансовы</w:t>
      </w:r>
      <w:r>
        <w:rPr>
          <w:sz w:val="28"/>
          <w:szCs w:val="28"/>
        </w:rPr>
        <w:t xml:space="preserve">й менеджмент: теория и практика: учебник для вузов. </w:t>
      </w:r>
      <w:r w:rsidR="001247FD" w:rsidRPr="000065C1">
        <w:rPr>
          <w:sz w:val="28"/>
          <w:szCs w:val="28"/>
        </w:rPr>
        <w:t xml:space="preserve">М: Перспектива, </w:t>
      </w:r>
      <w:r w:rsidR="001247FD">
        <w:rPr>
          <w:sz w:val="28"/>
          <w:szCs w:val="28"/>
        </w:rPr>
        <w:t>200</w:t>
      </w:r>
      <w:r>
        <w:rPr>
          <w:sz w:val="28"/>
          <w:szCs w:val="28"/>
        </w:rPr>
        <w:t>9</w:t>
      </w:r>
      <w:r w:rsidR="001247FD" w:rsidRPr="000065C1">
        <w:rPr>
          <w:sz w:val="28"/>
          <w:szCs w:val="28"/>
        </w:rPr>
        <w:t>. 439 с.</w:t>
      </w:r>
    </w:p>
    <w:p w:rsidR="001247FD" w:rsidRPr="000065C1" w:rsidRDefault="00FB6E8E" w:rsidP="001247FD">
      <w:pPr>
        <w:numPr>
          <w:ilvl w:val="0"/>
          <w:numId w:val="2"/>
        </w:numPr>
        <w:spacing w:line="360" w:lineRule="auto"/>
        <w:jc w:val="both"/>
        <w:rPr>
          <w:sz w:val="28"/>
          <w:szCs w:val="28"/>
        </w:rPr>
      </w:pPr>
      <w:proofErr w:type="spellStart"/>
      <w:r>
        <w:rPr>
          <w:sz w:val="28"/>
          <w:szCs w:val="28"/>
        </w:rPr>
        <w:t>Фомс</w:t>
      </w:r>
      <w:proofErr w:type="spellEnd"/>
      <w:r>
        <w:rPr>
          <w:sz w:val="28"/>
          <w:szCs w:val="28"/>
        </w:rPr>
        <w:t xml:space="preserve"> Д.Б. Финансовый менеджмент</w:t>
      </w:r>
      <w:r w:rsidR="001247FD" w:rsidRPr="000065C1">
        <w:rPr>
          <w:sz w:val="28"/>
          <w:szCs w:val="28"/>
        </w:rPr>
        <w:t>: учебник</w:t>
      </w:r>
      <w:r>
        <w:rPr>
          <w:sz w:val="28"/>
          <w:szCs w:val="28"/>
        </w:rPr>
        <w:t xml:space="preserve">. </w:t>
      </w:r>
      <w:r w:rsidR="001247FD" w:rsidRPr="000065C1">
        <w:rPr>
          <w:sz w:val="28"/>
          <w:szCs w:val="28"/>
        </w:rPr>
        <w:t xml:space="preserve">М.: ЮНИТИ, </w:t>
      </w:r>
      <w:r w:rsidR="001247FD">
        <w:rPr>
          <w:sz w:val="28"/>
          <w:szCs w:val="28"/>
        </w:rPr>
        <w:t>200</w:t>
      </w:r>
      <w:r>
        <w:rPr>
          <w:sz w:val="28"/>
          <w:szCs w:val="28"/>
        </w:rPr>
        <w:t>9</w:t>
      </w:r>
      <w:r w:rsidR="001247FD" w:rsidRPr="000065C1">
        <w:rPr>
          <w:sz w:val="28"/>
          <w:szCs w:val="28"/>
        </w:rPr>
        <w:t>.  353 с.</w:t>
      </w:r>
    </w:p>
    <w:p w:rsidR="001247FD" w:rsidRPr="000065C1" w:rsidRDefault="00FB6E8E" w:rsidP="001247FD">
      <w:pPr>
        <w:numPr>
          <w:ilvl w:val="0"/>
          <w:numId w:val="2"/>
        </w:numPr>
        <w:spacing w:line="360" w:lineRule="auto"/>
        <w:jc w:val="both"/>
        <w:rPr>
          <w:sz w:val="28"/>
          <w:szCs w:val="28"/>
        </w:rPr>
      </w:pPr>
      <w:proofErr w:type="spellStart"/>
      <w:r>
        <w:rPr>
          <w:sz w:val="28"/>
          <w:szCs w:val="28"/>
        </w:rPr>
        <w:t>Хромин</w:t>
      </w:r>
      <w:proofErr w:type="spellEnd"/>
      <w:r>
        <w:rPr>
          <w:sz w:val="28"/>
          <w:szCs w:val="28"/>
        </w:rPr>
        <w:t xml:space="preserve"> С.П. </w:t>
      </w:r>
      <w:r w:rsidR="001247FD" w:rsidRPr="000065C1">
        <w:rPr>
          <w:sz w:val="28"/>
          <w:szCs w:val="28"/>
        </w:rPr>
        <w:t xml:space="preserve">Финансы предприятий: учебник М.: ЮНИТИ, </w:t>
      </w:r>
      <w:r w:rsidR="001247FD">
        <w:rPr>
          <w:sz w:val="28"/>
          <w:szCs w:val="28"/>
        </w:rPr>
        <w:t>200</w:t>
      </w:r>
      <w:r>
        <w:rPr>
          <w:sz w:val="28"/>
          <w:szCs w:val="28"/>
        </w:rPr>
        <w:t>8</w:t>
      </w:r>
      <w:r w:rsidR="001247FD" w:rsidRPr="000065C1">
        <w:rPr>
          <w:sz w:val="28"/>
          <w:szCs w:val="28"/>
        </w:rPr>
        <w:t>. 225 с.</w:t>
      </w:r>
    </w:p>
    <w:p w:rsidR="001247FD" w:rsidRPr="000065C1" w:rsidRDefault="00FB6E8E" w:rsidP="001247FD">
      <w:pPr>
        <w:numPr>
          <w:ilvl w:val="0"/>
          <w:numId w:val="2"/>
        </w:numPr>
        <w:spacing w:line="360" w:lineRule="auto"/>
        <w:jc w:val="both"/>
        <w:rPr>
          <w:sz w:val="28"/>
          <w:szCs w:val="28"/>
        </w:rPr>
      </w:pPr>
      <w:r>
        <w:rPr>
          <w:sz w:val="28"/>
          <w:szCs w:val="28"/>
        </w:rPr>
        <w:t>Хорн</w:t>
      </w:r>
      <w:r w:rsidR="001247FD" w:rsidRPr="000065C1">
        <w:rPr>
          <w:sz w:val="28"/>
          <w:szCs w:val="28"/>
        </w:rPr>
        <w:t xml:space="preserve"> Дж. </w:t>
      </w:r>
      <w:r>
        <w:rPr>
          <w:sz w:val="28"/>
          <w:szCs w:val="28"/>
        </w:rPr>
        <w:t>В. Основы управления финансами: учебник. М</w:t>
      </w:r>
      <w:r w:rsidR="001247FD" w:rsidRPr="000065C1">
        <w:rPr>
          <w:sz w:val="28"/>
          <w:szCs w:val="28"/>
        </w:rPr>
        <w:t>.: Финан</w:t>
      </w:r>
      <w:r w:rsidR="001247FD" w:rsidRPr="000065C1">
        <w:rPr>
          <w:sz w:val="28"/>
          <w:szCs w:val="28"/>
        </w:rPr>
        <w:softHyphen/>
        <w:t xml:space="preserve">сы и статистика, </w:t>
      </w:r>
      <w:r>
        <w:rPr>
          <w:sz w:val="28"/>
          <w:szCs w:val="28"/>
        </w:rPr>
        <w:t>2010</w:t>
      </w:r>
      <w:r w:rsidR="001247FD" w:rsidRPr="000065C1">
        <w:rPr>
          <w:sz w:val="28"/>
          <w:szCs w:val="28"/>
        </w:rPr>
        <w:t>. 144 с.</w:t>
      </w:r>
    </w:p>
    <w:p w:rsidR="001247FD" w:rsidRPr="000065C1" w:rsidRDefault="00FB6E8E" w:rsidP="001247FD">
      <w:pPr>
        <w:numPr>
          <w:ilvl w:val="0"/>
          <w:numId w:val="2"/>
        </w:numPr>
        <w:spacing w:line="360" w:lineRule="auto"/>
        <w:jc w:val="both"/>
        <w:rPr>
          <w:sz w:val="28"/>
          <w:szCs w:val="28"/>
        </w:rPr>
      </w:pPr>
      <w:proofErr w:type="spellStart"/>
      <w:r>
        <w:rPr>
          <w:sz w:val="28"/>
          <w:szCs w:val="28"/>
        </w:rPr>
        <w:t>Ченг</w:t>
      </w:r>
      <w:proofErr w:type="spellEnd"/>
      <w:r w:rsidR="001247FD" w:rsidRPr="000065C1">
        <w:rPr>
          <w:sz w:val="28"/>
          <w:szCs w:val="28"/>
        </w:rPr>
        <w:t xml:space="preserve"> Ф. Ли, Финансы корпораций. Теория, методы и прак</w:t>
      </w:r>
      <w:r w:rsidR="001247FD" w:rsidRPr="000065C1">
        <w:rPr>
          <w:sz w:val="28"/>
          <w:szCs w:val="28"/>
        </w:rPr>
        <w:softHyphen/>
        <w:t>тика</w:t>
      </w:r>
      <w:r w:rsidR="002C597F">
        <w:rPr>
          <w:sz w:val="28"/>
          <w:szCs w:val="28"/>
        </w:rPr>
        <w:t xml:space="preserve">: </w:t>
      </w:r>
      <w:proofErr w:type="spellStart"/>
      <w:r w:rsidR="002C597F">
        <w:rPr>
          <w:sz w:val="28"/>
          <w:szCs w:val="28"/>
        </w:rPr>
        <w:t>учебник</w:t>
      </w:r>
      <w:r w:rsidR="001247FD" w:rsidRPr="000065C1">
        <w:rPr>
          <w:sz w:val="28"/>
          <w:szCs w:val="28"/>
        </w:rPr>
        <w:t>М</w:t>
      </w:r>
      <w:proofErr w:type="spellEnd"/>
      <w:r w:rsidR="001247FD" w:rsidRPr="000065C1">
        <w:rPr>
          <w:sz w:val="28"/>
          <w:szCs w:val="28"/>
        </w:rPr>
        <w:t>.</w:t>
      </w:r>
      <w:r w:rsidR="002C597F">
        <w:rPr>
          <w:sz w:val="28"/>
          <w:szCs w:val="28"/>
        </w:rPr>
        <w:t>:</w:t>
      </w:r>
      <w:r w:rsidR="001247FD" w:rsidRPr="000065C1">
        <w:rPr>
          <w:sz w:val="28"/>
          <w:szCs w:val="28"/>
        </w:rPr>
        <w:t xml:space="preserve"> </w:t>
      </w:r>
      <w:r w:rsidR="002C597F">
        <w:rPr>
          <w:sz w:val="28"/>
          <w:szCs w:val="28"/>
        </w:rPr>
        <w:t xml:space="preserve">2010. </w:t>
      </w:r>
      <w:r w:rsidR="001247FD" w:rsidRPr="000065C1">
        <w:rPr>
          <w:sz w:val="28"/>
          <w:szCs w:val="28"/>
        </w:rPr>
        <w:t>174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lastRenderedPageBreak/>
        <w:t>Шеремет</w:t>
      </w:r>
      <w:proofErr w:type="spellEnd"/>
      <w:r w:rsidRPr="000065C1">
        <w:rPr>
          <w:sz w:val="28"/>
          <w:szCs w:val="28"/>
        </w:rPr>
        <w:t xml:space="preserve"> А. Д</w:t>
      </w:r>
      <w:r w:rsidR="00191F8A">
        <w:rPr>
          <w:sz w:val="28"/>
          <w:szCs w:val="28"/>
        </w:rPr>
        <w:t xml:space="preserve">. </w:t>
      </w:r>
      <w:r w:rsidR="002C597F">
        <w:rPr>
          <w:sz w:val="28"/>
          <w:szCs w:val="28"/>
        </w:rPr>
        <w:t xml:space="preserve">Финансы предприятий: учебник. </w:t>
      </w:r>
      <w:r w:rsidRPr="000065C1">
        <w:rPr>
          <w:sz w:val="28"/>
          <w:szCs w:val="28"/>
        </w:rPr>
        <w:t>20</w:t>
      </w:r>
      <w:r w:rsidR="002C597F">
        <w:rPr>
          <w:sz w:val="28"/>
          <w:szCs w:val="28"/>
        </w:rPr>
        <w:t>10.</w:t>
      </w:r>
      <w:r w:rsidRPr="000065C1">
        <w:rPr>
          <w:sz w:val="28"/>
          <w:szCs w:val="28"/>
        </w:rPr>
        <w:t xml:space="preserve"> 217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Шим</w:t>
      </w:r>
      <w:proofErr w:type="spellEnd"/>
      <w:r w:rsidR="002C597F">
        <w:rPr>
          <w:sz w:val="28"/>
          <w:szCs w:val="28"/>
        </w:rPr>
        <w:t xml:space="preserve"> Д.К. Финансовый менеджмент: учебник. </w:t>
      </w:r>
      <w:r w:rsidRPr="000065C1">
        <w:rPr>
          <w:sz w:val="28"/>
          <w:szCs w:val="28"/>
        </w:rPr>
        <w:t xml:space="preserve">М.: </w:t>
      </w:r>
      <w:proofErr w:type="spellStart"/>
      <w:r w:rsidRPr="000065C1">
        <w:rPr>
          <w:sz w:val="28"/>
          <w:szCs w:val="28"/>
        </w:rPr>
        <w:t>Филинъ</w:t>
      </w:r>
      <w:proofErr w:type="spellEnd"/>
      <w:r w:rsidRPr="000065C1">
        <w:rPr>
          <w:sz w:val="28"/>
          <w:szCs w:val="28"/>
        </w:rPr>
        <w:t xml:space="preserve">, </w:t>
      </w:r>
      <w:r>
        <w:rPr>
          <w:sz w:val="28"/>
          <w:szCs w:val="28"/>
        </w:rPr>
        <w:t>2004</w:t>
      </w:r>
      <w:r w:rsidR="002C597F">
        <w:rPr>
          <w:sz w:val="28"/>
          <w:szCs w:val="28"/>
        </w:rPr>
        <w:t>.</w:t>
      </w:r>
      <w:r w:rsidRPr="000065C1">
        <w:rPr>
          <w:sz w:val="28"/>
          <w:szCs w:val="28"/>
        </w:rPr>
        <w:t xml:space="preserve"> 362 с.</w:t>
      </w:r>
    </w:p>
    <w:p w:rsidR="001247FD" w:rsidRPr="000065C1" w:rsidRDefault="002C597F" w:rsidP="001247FD">
      <w:pPr>
        <w:numPr>
          <w:ilvl w:val="0"/>
          <w:numId w:val="2"/>
        </w:numPr>
        <w:spacing w:line="360" w:lineRule="auto"/>
        <w:jc w:val="both"/>
        <w:rPr>
          <w:sz w:val="28"/>
          <w:szCs w:val="28"/>
        </w:rPr>
      </w:pPr>
      <w:r>
        <w:rPr>
          <w:sz w:val="28"/>
          <w:szCs w:val="28"/>
        </w:rPr>
        <w:t xml:space="preserve">Яблонский Г.Е. Экономическая стратегия фирмы: учебное пособие. </w:t>
      </w:r>
      <w:r w:rsidR="001247FD" w:rsidRPr="000065C1">
        <w:rPr>
          <w:sz w:val="28"/>
          <w:szCs w:val="28"/>
        </w:rPr>
        <w:t>СПб</w:t>
      </w:r>
      <w:proofErr w:type="gramStart"/>
      <w:r w:rsidR="001247FD" w:rsidRPr="000065C1">
        <w:rPr>
          <w:sz w:val="28"/>
          <w:szCs w:val="28"/>
        </w:rPr>
        <w:t xml:space="preserve">.: </w:t>
      </w:r>
      <w:proofErr w:type="gramEnd"/>
      <w:r w:rsidR="001247FD" w:rsidRPr="000065C1">
        <w:rPr>
          <w:sz w:val="28"/>
          <w:szCs w:val="28"/>
        </w:rPr>
        <w:t xml:space="preserve">Специальная литература, </w:t>
      </w:r>
      <w:r w:rsidR="001247FD">
        <w:rPr>
          <w:sz w:val="28"/>
          <w:szCs w:val="28"/>
        </w:rPr>
        <w:t>200</w:t>
      </w:r>
      <w:r>
        <w:rPr>
          <w:sz w:val="28"/>
          <w:szCs w:val="28"/>
        </w:rPr>
        <w:t>9</w:t>
      </w:r>
      <w:r w:rsidR="001247FD" w:rsidRPr="000065C1">
        <w:rPr>
          <w:sz w:val="28"/>
          <w:szCs w:val="28"/>
        </w:rPr>
        <w:t>. 188 с.</w:t>
      </w:r>
    </w:p>
    <w:p w:rsidR="001247FD" w:rsidRPr="000065C1" w:rsidRDefault="001247FD" w:rsidP="001247FD">
      <w:pPr>
        <w:spacing w:line="360" w:lineRule="auto"/>
        <w:ind w:firstLine="709"/>
        <w:jc w:val="both"/>
        <w:rPr>
          <w:sz w:val="28"/>
          <w:szCs w:val="28"/>
        </w:rPr>
      </w:pPr>
    </w:p>
    <w:p w:rsidR="001247FD" w:rsidRDefault="001247FD" w:rsidP="001247FD"/>
    <w:p w:rsidR="00122A93" w:rsidRDefault="001247FD" w:rsidP="001247FD">
      <w:pPr>
        <w:pStyle w:val="1"/>
        <w:spacing w:line="360" w:lineRule="auto"/>
      </w:pPr>
      <w:r>
        <w:br w:type="page"/>
      </w: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47FD" w:rsidRPr="00447DBF" w:rsidRDefault="001247FD" w:rsidP="001247FD">
      <w:pPr>
        <w:pStyle w:val="1"/>
        <w:spacing w:line="360" w:lineRule="auto"/>
        <w:rPr>
          <w:rFonts w:ascii="Times New Roman" w:hAnsi="Times New Roman" w:cs="Times New Roman"/>
          <w:caps/>
          <w:sz w:val="40"/>
          <w:szCs w:val="40"/>
        </w:rPr>
      </w:pPr>
      <w:bookmarkStart w:id="18" w:name="_Toc314064670"/>
      <w:r w:rsidRPr="00447DBF">
        <w:rPr>
          <w:rFonts w:ascii="Times New Roman" w:hAnsi="Times New Roman" w:cs="Times New Roman"/>
          <w:caps/>
          <w:sz w:val="40"/>
          <w:szCs w:val="40"/>
        </w:rPr>
        <w:t>Приложения</w:t>
      </w:r>
      <w:bookmarkEnd w:id="18"/>
    </w:p>
    <w:p w:rsidR="001247FD" w:rsidRDefault="001247FD" w:rsidP="001247FD"/>
    <w:p w:rsidR="001247FD" w:rsidRPr="00B616C5" w:rsidRDefault="001247FD" w:rsidP="001247FD"/>
    <w:p w:rsidR="001247FD" w:rsidRDefault="001247FD" w:rsidP="001247FD"/>
    <w:p w:rsidR="001247FD" w:rsidRPr="005B4E43" w:rsidRDefault="001247FD" w:rsidP="001247FD"/>
    <w:p w:rsidR="001247FD" w:rsidRDefault="001247FD" w:rsidP="001247FD">
      <w:pPr>
        <w:spacing w:line="360" w:lineRule="auto"/>
        <w:ind w:firstLine="709"/>
        <w:jc w:val="both"/>
        <w:rPr>
          <w:sz w:val="28"/>
        </w:rPr>
      </w:pPr>
    </w:p>
    <w:p w:rsidR="001247FD" w:rsidRDefault="001247FD" w:rsidP="001247FD">
      <w:pPr>
        <w:spacing w:line="360" w:lineRule="auto"/>
        <w:ind w:firstLine="709"/>
        <w:jc w:val="both"/>
        <w:rPr>
          <w:sz w:val="28"/>
        </w:rPr>
      </w:pPr>
    </w:p>
    <w:p w:rsidR="007634C7" w:rsidRDefault="00094CF4">
      <w:r>
        <w:rPr>
          <w:noProof/>
        </w:rPr>
        <mc:AlternateContent>
          <mc:Choice Requires="wps">
            <w:drawing>
              <wp:anchor distT="0" distB="0" distL="114300" distR="114300" simplePos="0" relativeHeight="251663360" behindDoc="0" locked="0" layoutInCell="1" allowOverlap="1" wp14:anchorId="3C9CFE7D" wp14:editId="6DDBDFAB">
                <wp:simplePos x="0" y="0"/>
                <wp:positionH relativeFrom="column">
                  <wp:posOffset>-1080135</wp:posOffset>
                </wp:positionH>
                <wp:positionV relativeFrom="paragraph">
                  <wp:posOffset>-6335395</wp:posOffset>
                </wp:positionV>
                <wp:extent cx="914400" cy="914400"/>
                <wp:effectExtent l="5715" t="8255" r="13335" b="10795"/>
                <wp:wrapNone/>
                <wp:docPr id="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BC1672" w:rsidRDefault="00BC16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2" o:spid="_x0000_s1188" type="#_x0000_t202" style="position:absolute;margin-left:-85.05pt;margin-top:-498.85pt;width:1in;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elAKQIAAFkEAAAOAAAAZHJzL2Uyb0RvYy54bWysVFFv0zAQfkfiP1h+p0mjdhtR02l0FCGN&#10;gbTxAxzHSSxsn7HdJuPXc3baEgFPiDxYtu/83d333WVzO2pFjsJ5Caaiy0VOiTAcGmm6in593r+5&#10;ocQHZhqmwIiKvghPb7evX20GW4oCelCNcARBjC8HW9E+BFtmmee90MwvwAqDxhacZgGPrssaxwZE&#10;1yor8vwqG8A11gEX3uPt/WSk24TftoKHz23rRSCqophbSKtLax3XbLthZeeY7SU/pcH+IQvNpMGg&#10;F6h7Fhg5OPkHlJbcgYc2LDjoDNpWcpFqwGqW+W/VPPXMilQLkuPthSb//2D54/GLI7JB7SgxTKNE&#10;z2IM5B2MpFgWkZ/B+hLdniw6hhEN0TfW6u0D8G+eGNj1zHTizjkYesEazG8ZX2azpxOOjyD18Aka&#10;DMQOARLQ2DodAZEOguio08tFm5gMx8u3y9UqRwtH02kfI7Dy/Ng6Hz4I0CRuKupQ+gTOjg8+TK5n&#10;l5Q8KNnspVLp4Lp6pxw5MmyTffpS/ljj3E0ZMmD0dbGe6p/b/BwiT9/fILQM2O9K6oreXJxYGVl7&#10;bxpMk5WBSTXtsTplTjRG5iYOw1iPSbGr67M8NTQvSKyDqb9xHnHTg/tByYC9XVH//cCcoER9NChO&#10;4g+HIR1W6+sCeXVzSz23MMMRqqKBkmm7C9MAHayTXY+RpnYwcIeCtjKRHZWfsjrlj/2b5DrNWhyQ&#10;+Tl5/fojbH8CAAD//wMAUEsDBBQABgAIAAAAIQDZBKrz4wAAAA4BAAAPAAAAZHJzL2Rvd25yZXYu&#10;eG1sTI/NTsMwEITvSLyDtUhcUOqkhTgJcSqEBKI3aCu4urGbRPgn2G4a3p7lBLfZndHst/V6NppM&#10;yofBWQ7ZIgWibOvkYDsO+91TUgAJUVgptLOKw7cKsG4uL2pRSXe2b2raxo5giQ2V4NDHOFaUhrZX&#10;RoSFG5VF7+i8ERFH31HpxRnLjabLNM2pEYPFC70Y1WOv2s/tyXAobl+mj7BZvb63+VGX8YZNz1+e&#10;8+ur+eEeSFRz/AvDLz6iQ4NMB3eyMhDNIclYmmEWVVkyBgQzyTLH1QFFcbdiQJua/n+j+QEAAP//&#10;AwBQSwECLQAUAAYACAAAACEAtoM4kv4AAADhAQAAEwAAAAAAAAAAAAAAAAAAAAAAW0NvbnRlbnRf&#10;VHlwZXNdLnhtbFBLAQItABQABgAIAAAAIQA4/SH/1gAAAJQBAAALAAAAAAAAAAAAAAAAAC8BAABf&#10;cmVscy8ucmVsc1BLAQItABQABgAIAAAAIQBm9elAKQIAAFkEAAAOAAAAAAAAAAAAAAAAAC4CAABk&#10;cnMvZTJvRG9jLnhtbFBLAQItABQABgAIAAAAIQDZBKrz4wAAAA4BAAAPAAAAAAAAAAAAAAAAAIME&#10;AABkcnMvZG93bnJldi54bWxQSwUGAAAAAAQABADzAAAAkwUAAAAA&#10;">
                <v:textbox>
                  <w:txbxContent>
                    <w:p w:rsidR="00BC1672" w:rsidRDefault="00BC1672"/>
                  </w:txbxContent>
                </v:textbox>
              </v:shape>
            </w:pict>
          </mc:Fallback>
        </mc:AlternateContent>
      </w:r>
    </w:p>
    <w:sectPr w:rsidR="007634C7" w:rsidSect="00B42467">
      <w:headerReference w:type="even" r:id="rId23"/>
      <w:headerReference w:type="default" r:id="rId24"/>
      <w:pgSz w:w="11906" w:h="16838"/>
      <w:pgMar w:top="1134" w:right="746" w:bottom="1134" w:left="1701" w:header="709" w:footer="709"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734" w:rsidRDefault="00E61734">
      <w:r>
        <w:separator/>
      </w:r>
    </w:p>
  </w:endnote>
  <w:endnote w:type="continuationSeparator" w:id="0">
    <w:p w:rsidR="00E61734" w:rsidRDefault="00E6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734" w:rsidRDefault="00E61734">
      <w:r>
        <w:separator/>
      </w:r>
    </w:p>
  </w:footnote>
  <w:footnote w:type="continuationSeparator" w:id="0">
    <w:p w:rsidR="00E61734" w:rsidRDefault="00E61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72" w:rsidRDefault="00BC1672" w:rsidP="000F038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C1672" w:rsidRDefault="00BC1672" w:rsidP="000F0388">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72" w:rsidRDefault="00BC1672" w:rsidP="000F0388">
    <w:pPr>
      <w:pStyle w:val="a4"/>
      <w:framePr w:wrap="around" w:vAnchor="text" w:hAnchor="margin" w:xAlign="right" w:y="1"/>
      <w:rPr>
        <w:rStyle w:val="a5"/>
      </w:rPr>
    </w:pPr>
    <w:r w:rsidRPr="009A4F51">
      <w:rPr>
        <w:rStyle w:val="a5"/>
        <w:sz w:val="28"/>
        <w:szCs w:val="28"/>
      </w:rPr>
      <w:fldChar w:fldCharType="begin"/>
    </w:r>
    <w:r w:rsidRPr="009A4F51">
      <w:rPr>
        <w:rStyle w:val="a5"/>
        <w:sz w:val="28"/>
        <w:szCs w:val="28"/>
      </w:rPr>
      <w:instrText xml:space="preserve">PAGE  </w:instrText>
    </w:r>
    <w:r w:rsidRPr="009A4F51">
      <w:rPr>
        <w:rStyle w:val="a5"/>
        <w:sz w:val="28"/>
        <w:szCs w:val="28"/>
      </w:rPr>
      <w:fldChar w:fldCharType="separate"/>
    </w:r>
    <w:r w:rsidR="0001300E">
      <w:rPr>
        <w:rStyle w:val="a5"/>
        <w:noProof/>
        <w:sz w:val="28"/>
        <w:szCs w:val="28"/>
      </w:rPr>
      <w:t>36</w:t>
    </w:r>
    <w:r w:rsidRPr="009A4F51">
      <w:rPr>
        <w:rStyle w:val="a5"/>
        <w:sz w:val="28"/>
        <w:szCs w:val="28"/>
      </w:rPr>
      <w:fldChar w:fldCharType="end"/>
    </w:r>
  </w:p>
  <w:p w:rsidR="00BC1672" w:rsidRDefault="00BC1672" w:rsidP="000F0388">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0203"/>
    <w:multiLevelType w:val="multilevel"/>
    <w:tmpl w:val="3FD05C6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0C716C1E"/>
    <w:multiLevelType w:val="multilevel"/>
    <w:tmpl w:val="3322FE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D22894"/>
    <w:multiLevelType w:val="hybridMultilevel"/>
    <w:tmpl w:val="07662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CAB2E8A"/>
    <w:multiLevelType w:val="multilevel"/>
    <w:tmpl w:val="3FD05C6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56D86FDE"/>
    <w:multiLevelType w:val="hybridMultilevel"/>
    <w:tmpl w:val="A8A4276E"/>
    <w:lvl w:ilvl="0" w:tplc="2FFC3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2134DD"/>
    <w:multiLevelType w:val="hybridMultilevel"/>
    <w:tmpl w:val="6A5601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6CB523E5"/>
    <w:multiLevelType w:val="hybridMultilevel"/>
    <w:tmpl w:val="7562D1A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609"/>
        </w:tabs>
        <w:ind w:left="1609" w:hanging="360"/>
      </w:pPr>
    </w:lvl>
    <w:lvl w:ilvl="2" w:tplc="0419001B" w:tentative="1">
      <w:start w:val="1"/>
      <w:numFmt w:val="lowerRoman"/>
      <w:lvlText w:val="%3."/>
      <w:lvlJc w:val="right"/>
      <w:pPr>
        <w:tabs>
          <w:tab w:val="num" w:pos="2329"/>
        </w:tabs>
        <w:ind w:left="2329" w:hanging="180"/>
      </w:pPr>
    </w:lvl>
    <w:lvl w:ilvl="3" w:tplc="0419000F" w:tentative="1">
      <w:start w:val="1"/>
      <w:numFmt w:val="decimal"/>
      <w:lvlText w:val="%4."/>
      <w:lvlJc w:val="left"/>
      <w:pPr>
        <w:tabs>
          <w:tab w:val="num" w:pos="3049"/>
        </w:tabs>
        <w:ind w:left="3049" w:hanging="360"/>
      </w:pPr>
    </w:lvl>
    <w:lvl w:ilvl="4" w:tplc="04190019" w:tentative="1">
      <w:start w:val="1"/>
      <w:numFmt w:val="lowerLetter"/>
      <w:lvlText w:val="%5."/>
      <w:lvlJc w:val="left"/>
      <w:pPr>
        <w:tabs>
          <w:tab w:val="num" w:pos="3769"/>
        </w:tabs>
        <w:ind w:left="3769" w:hanging="360"/>
      </w:pPr>
    </w:lvl>
    <w:lvl w:ilvl="5" w:tplc="0419001B" w:tentative="1">
      <w:start w:val="1"/>
      <w:numFmt w:val="lowerRoman"/>
      <w:lvlText w:val="%6."/>
      <w:lvlJc w:val="right"/>
      <w:pPr>
        <w:tabs>
          <w:tab w:val="num" w:pos="4489"/>
        </w:tabs>
        <w:ind w:left="4489" w:hanging="180"/>
      </w:pPr>
    </w:lvl>
    <w:lvl w:ilvl="6" w:tplc="0419000F" w:tentative="1">
      <w:start w:val="1"/>
      <w:numFmt w:val="decimal"/>
      <w:lvlText w:val="%7."/>
      <w:lvlJc w:val="left"/>
      <w:pPr>
        <w:tabs>
          <w:tab w:val="num" w:pos="5209"/>
        </w:tabs>
        <w:ind w:left="5209" w:hanging="360"/>
      </w:pPr>
    </w:lvl>
    <w:lvl w:ilvl="7" w:tplc="04190019" w:tentative="1">
      <w:start w:val="1"/>
      <w:numFmt w:val="lowerLetter"/>
      <w:lvlText w:val="%8."/>
      <w:lvlJc w:val="left"/>
      <w:pPr>
        <w:tabs>
          <w:tab w:val="num" w:pos="5929"/>
        </w:tabs>
        <w:ind w:left="5929" w:hanging="360"/>
      </w:pPr>
    </w:lvl>
    <w:lvl w:ilvl="8" w:tplc="0419001B" w:tentative="1">
      <w:start w:val="1"/>
      <w:numFmt w:val="lowerRoman"/>
      <w:lvlText w:val="%9."/>
      <w:lvlJc w:val="right"/>
      <w:pPr>
        <w:tabs>
          <w:tab w:val="num" w:pos="6649"/>
        </w:tabs>
        <w:ind w:left="6649" w:hanging="180"/>
      </w:pPr>
    </w:lvl>
  </w:abstractNum>
  <w:num w:numId="1">
    <w:abstractNumId w:val="1"/>
  </w:num>
  <w:num w:numId="2">
    <w:abstractNumId w:val="5"/>
  </w:num>
  <w:num w:numId="3">
    <w:abstractNumId w:val="6"/>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7FD"/>
    <w:rsid w:val="00007761"/>
    <w:rsid w:val="000112B2"/>
    <w:rsid w:val="0001300E"/>
    <w:rsid w:val="000141D4"/>
    <w:rsid w:val="000152B2"/>
    <w:rsid w:val="0001582D"/>
    <w:rsid w:val="00015E8C"/>
    <w:rsid w:val="00022CEA"/>
    <w:rsid w:val="00025654"/>
    <w:rsid w:val="00033816"/>
    <w:rsid w:val="00037424"/>
    <w:rsid w:val="0004201E"/>
    <w:rsid w:val="00046683"/>
    <w:rsid w:val="00046A2A"/>
    <w:rsid w:val="0006096D"/>
    <w:rsid w:val="00064071"/>
    <w:rsid w:val="00065DEE"/>
    <w:rsid w:val="00076D41"/>
    <w:rsid w:val="00082740"/>
    <w:rsid w:val="00094CF4"/>
    <w:rsid w:val="00097609"/>
    <w:rsid w:val="000B18EF"/>
    <w:rsid w:val="000B2767"/>
    <w:rsid w:val="000B48EE"/>
    <w:rsid w:val="000B4D14"/>
    <w:rsid w:val="000B7DFC"/>
    <w:rsid w:val="000D0096"/>
    <w:rsid w:val="000D465E"/>
    <w:rsid w:val="000D5719"/>
    <w:rsid w:val="000D6AA2"/>
    <w:rsid w:val="000E3497"/>
    <w:rsid w:val="000E7526"/>
    <w:rsid w:val="000F0388"/>
    <w:rsid w:val="000F51AC"/>
    <w:rsid w:val="00103653"/>
    <w:rsid w:val="001059AA"/>
    <w:rsid w:val="00111892"/>
    <w:rsid w:val="00113F28"/>
    <w:rsid w:val="001160F4"/>
    <w:rsid w:val="00117731"/>
    <w:rsid w:val="00121088"/>
    <w:rsid w:val="001212C7"/>
    <w:rsid w:val="00122A93"/>
    <w:rsid w:val="001247FD"/>
    <w:rsid w:val="00127870"/>
    <w:rsid w:val="00136C61"/>
    <w:rsid w:val="001435A7"/>
    <w:rsid w:val="00144541"/>
    <w:rsid w:val="001457EA"/>
    <w:rsid w:val="00147578"/>
    <w:rsid w:val="00157DA5"/>
    <w:rsid w:val="001606B0"/>
    <w:rsid w:val="0016241F"/>
    <w:rsid w:val="00162B7C"/>
    <w:rsid w:val="00170385"/>
    <w:rsid w:val="0018095B"/>
    <w:rsid w:val="00185E6C"/>
    <w:rsid w:val="0018640E"/>
    <w:rsid w:val="0018730D"/>
    <w:rsid w:val="00191F8A"/>
    <w:rsid w:val="00197226"/>
    <w:rsid w:val="001A65CB"/>
    <w:rsid w:val="001B02E6"/>
    <w:rsid w:val="001B1FBB"/>
    <w:rsid w:val="001C4501"/>
    <w:rsid w:val="001C593C"/>
    <w:rsid w:val="001C5B44"/>
    <w:rsid w:val="001D0780"/>
    <w:rsid w:val="001E4273"/>
    <w:rsid w:val="001E73D5"/>
    <w:rsid w:val="001F60BA"/>
    <w:rsid w:val="00202B7F"/>
    <w:rsid w:val="002045B2"/>
    <w:rsid w:val="0020552B"/>
    <w:rsid w:val="0021191D"/>
    <w:rsid w:val="0022250A"/>
    <w:rsid w:val="00222538"/>
    <w:rsid w:val="0022304D"/>
    <w:rsid w:val="0022454D"/>
    <w:rsid w:val="00224786"/>
    <w:rsid w:val="00225D55"/>
    <w:rsid w:val="0023134B"/>
    <w:rsid w:val="00231947"/>
    <w:rsid w:val="0023283F"/>
    <w:rsid w:val="0023511C"/>
    <w:rsid w:val="00236713"/>
    <w:rsid w:val="0023741E"/>
    <w:rsid w:val="0024220E"/>
    <w:rsid w:val="00242C11"/>
    <w:rsid w:val="0024377C"/>
    <w:rsid w:val="00247670"/>
    <w:rsid w:val="002555DE"/>
    <w:rsid w:val="00262EE5"/>
    <w:rsid w:val="00264C3D"/>
    <w:rsid w:val="0026774E"/>
    <w:rsid w:val="00270065"/>
    <w:rsid w:val="00272DBF"/>
    <w:rsid w:val="002760F0"/>
    <w:rsid w:val="00276C2A"/>
    <w:rsid w:val="00287DB8"/>
    <w:rsid w:val="002918EE"/>
    <w:rsid w:val="002924AD"/>
    <w:rsid w:val="002951EB"/>
    <w:rsid w:val="0029596E"/>
    <w:rsid w:val="002A19E9"/>
    <w:rsid w:val="002A1FB1"/>
    <w:rsid w:val="002B2A5A"/>
    <w:rsid w:val="002B377C"/>
    <w:rsid w:val="002C080A"/>
    <w:rsid w:val="002C47EA"/>
    <w:rsid w:val="002C527B"/>
    <w:rsid w:val="002C597F"/>
    <w:rsid w:val="002C6B9B"/>
    <w:rsid w:val="002D3901"/>
    <w:rsid w:val="002D7719"/>
    <w:rsid w:val="002D7801"/>
    <w:rsid w:val="002D7E4D"/>
    <w:rsid w:val="002E4092"/>
    <w:rsid w:val="002E4B62"/>
    <w:rsid w:val="002E541E"/>
    <w:rsid w:val="002E5D87"/>
    <w:rsid w:val="002F2ACE"/>
    <w:rsid w:val="002F6261"/>
    <w:rsid w:val="00303167"/>
    <w:rsid w:val="00312268"/>
    <w:rsid w:val="00313B15"/>
    <w:rsid w:val="003148AB"/>
    <w:rsid w:val="003234CB"/>
    <w:rsid w:val="0032391E"/>
    <w:rsid w:val="0032610A"/>
    <w:rsid w:val="003324DC"/>
    <w:rsid w:val="00334EBB"/>
    <w:rsid w:val="00340492"/>
    <w:rsid w:val="00340C7E"/>
    <w:rsid w:val="00343201"/>
    <w:rsid w:val="0034345C"/>
    <w:rsid w:val="00346523"/>
    <w:rsid w:val="003465C6"/>
    <w:rsid w:val="00365368"/>
    <w:rsid w:val="00365D3B"/>
    <w:rsid w:val="00376BC9"/>
    <w:rsid w:val="00386DBB"/>
    <w:rsid w:val="00392BD8"/>
    <w:rsid w:val="00395574"/>
    <w:rsid w:val="00396FD3"/>
    <w:rsid w:val="003974BC"/>
    <w:rsid w:val="00397A28"/>
    <w:rsid w:val="003A1F7C"/>
    <w:rsid w:val="003B4A64"/>
    <w:rsid w:val="003C0404"/>
    <w:rsid w:val="003C3F74"/>
    <w:rsid w:val="003C4D4B"/>
    <w:rsid w:val="003D17EA"/>
    <w:rsid w:val="003D3265"/>
    <w:rsid w:val="003D4DE1"/>
    <w:rsid w:val="003E35A6"/>
    <w:rsid w:val="003E55F4"/>
    <w:rsid w:val="003F0284"/>
    <w:rsid w:val="003F4DFA"/>
    <w:rsid w:val="004120BE"/>
    <w:rsid w:val="00416072"/>
    <w:rsid w:val="004166BC"/>
    <w:rsid w:val="00420AE8"/>
    <w:rsid w:val="00422629"/>
    <w:rsid w:val="004277E6"/>
    <w:rsid w:val="00427966"/>
    <w:rsid w:val="00432D30"/>
    <w:rsid w:val="004363DC"/>
    <w:rsid w:val="004404B3"/>
    <w:rsid w:val="004443D0"/>
    <w:rsid w:val="00446016"/>
    <w:rsid w:val="00447DBF"/>
    <w:rsid w:val="0046097E"/>
    <w:rsid w:val="00462FBD"/>
    <w:rsid w:val="0046484E"/>
    <w:rsid w:val="00465FF3"/>
    <w:rsid w:val="00473AC6"/>
    <w:rsid w:val="00481376"/>
    <w:rsid w:val="004876FB"/>
    <w:rsid w:val="00493EB4"/>
    <w:rsid w:val="004953C5"/>
    <w:rsid w:val="004964E5"/>
    <w:rsid w:val="00496583"/>
    <w:rsid w:val="004A0ED9"/>
    <w:rsid w:val="004A1E21"/>
    <w:rsid w:val="004A24B5"/>
    <w:rsid w:val="004B380D"/>
    <w:rsid w:val="004B508A"/>
    <w:rsid w:val="004B70B1"/>
    <w:rsid w:val="004C1AFD"/>
    <w:rsid w:val="004C52A3"/>
    <w:rsid w:val="004C6518"/>
    <w:rsid w:val="004C74D4"/>
    <w:rsid w:val="004E0492"/>
    <w:rsid w:val="004E13B7"/>
    <w:rsid w:val="004E1863"/>
    <w:rsid w:val="004E2D58"/>
    <w:rsid w:val="004E74CD"/>
    <w:rsid w:val="004F3FF8"/>
    <w:rsid w:val="004F45B8"/>
    <w:rsid w:val="004F5F10"/>
    <w:rsid w:val="004F6706"/>
    <w:rsid w:val="004F7580"/>
    <w:rsid w:val="00506CA3"/>
    <w:rsid w:val="0051241B"/>
    <w:rsid w:val="00514B00"/>
    <w:rsid w:val="00514C55"/>
    <w:rsid w:val="005312C9"/>
    <w:rsid w:val="00547D50"/>
    <w:rsid w:val="00550427"/>
    <w:rsid w:val="0055569A"/>
    <w:rsid w:val="00561D7E"/>
    <w:rsid w:val="00562340"/>
    <w:rsid w:val="005654A1"/>
    <w:rsid w:val="00571B9A"/>
    <w:rsid w:val="00576C38"/>
    <w:rsid w:val="005810FA"/>
    <w:rsid w:val="005958B9"/>
    <w:rsid w:val="005A1444"/>
    <w:rsid w:val="005B0700"/>
    <w:rsid w:val="005C15C8"/>
    <w:rsid w:val="005C4B08"/>
    <w:rsid w:val="005C4FFA"/>
    <w:rsid w:val="005C5B36"/>
    <w:rsid w:val="005D0300"/>
    <w:rsid w:val="005D0F1B"/>
    <w:rsid w:val="005D2A43"/>
    <w:rsid w:val="005E3C5D"/>
    <w:rsid w:val="005E5136"/>
    <w:rsid w:val="005F3F99"/>
    <w:rsid w:val="005F5BBF"/>
    <w:rsid w:val="0060217D"/>
    <w:rsid w:val="00602270"/>
    <w:rsid w:val="00610F48"/>
    <w:rsid w:val="00616A7D"/>
    <w:rsid w:val="006173D9"/>
    <w:rsid w:val="0062248D"/>
    <w:rsid w:val="006259D1"/>
    <w:rsid w:val="0063175E"/>
    <w:rsid w:val="00636D27"/>
    <w:rsid w:val="00640337"/>
    <w:rsid w:val="00651177"/>
    <w:rsid w:val="00651524"/>
    <w:rsid w:val="00652006"/>
    <w:rsid w:val="006568C1"/>
    <w:rsid w:val="00657FBE"/>
    <w:rsid w:val="006661F2"/>
    <w:rsid w:val="0066706F"/>
    <w:rsid w:val="0069109B"/>
    <w:rsid w:val="00691FE2"/>
    <w:rsid w:val="00692052"/>
    <w:rsid w:val="006924C6"/>
    <w:rsid w:val="006956C0"/>
    <w:rsid w:val="006A3F8D"/>
    <w:rsid w:val="006B0C7E"/>
    <w:rsid w:val="006B2E64"/>
    <w:rsid w:val="006B3C05"/>
    <w:rsid w:val="006B4F99"/>
    <w:rsid w:val="006B5189"/>
    <w:rsid w:val="006B7CEC"/>
    <w:rsid w:val="006C0DAD"/>
    <w:rsid w:val="006C5F97"/>
    <w:rsid w:val="006D1BC0"/>
    <w:rsid w:val="006D22DB"/>
    <w:rsid w:val="006D48BD"/>
    <w:rsid w:val="006D5A78"/>
    <w:rsid w:val="006E042D"/>
    <w:rsid w:val="006E3298"/>
    <w:rsid w:val="006E6BDA"/>
    <w:rsid w:val="006E78E6"/>
    <w:rsid w:val="00701AEB"/>
    <w:rsid w:val="00703A5B"/>
    <w:rsid w:val="00710CC3"/>
    <w:rsid w:val="00717B12"/>
    <w:rsid w:val="00723606"/>
    <w:rsid w:val="007239AE"/>
    <w:rsid w:val="00724289"/>
    <w:rsid w:val="0072567A"/>
    <w:rsid w:val="007270C8"/>
    <w:rsid w:val="0073402E"/>
    <w:rsid w:val="0074399C"/>
    <w:rsid w:val="007556E7"/>
    <w:rsid w:val="00756765"/>
    <w:rsid w:val="00762018"/>
    <w:rsid w:val="007634C7"/>
    <w:rsid w:val="0077328D"/>
    <w:rsid w:val="007754A5"/>
    <w:rsid w:val="007A4FC3"/>
    <w:rsid w:val="007B7118"/>
    <w:rsid w:val="007C1392"/>
    <w:rsid w:val="007C30E2"/>
    <w:rsid w:val="007C34DB"/>
    <w:rsid w:val="007D460A"/>
    <w:rsid w:val="007D57CD"/>
    <w:rsid w:val="007D5AB9"/>
    <w:rsid w:val="007E0AF6"/>
    <w:rsid w:val="007F1C86"/>
    <w:rsid w:val="007F3797"/>
    <w:rsid w:val="00810686"/>
    <w:rsid w:val="00811F7E"/>
    <w:rsid w:val="008207FB"/>
    <w:rsid w:val="00823A43"/>
    <w:rsid w:val="008244CC"/>
    <w:rsid w:val="00827E40"/>
    <w:rsid w:val="00832951"/>
    <w:rsid w:val="008332AE"/>
    <w:rsid w:val="008404CD"/>
    <w:rsid w:val="00841209"/>
    <w:rsid w:val="00842037"/>
    <w:rsid w:val="008428EE"/>
    <w:rsid w:val="00846156"/>
    <w:rsid w:val="00847E04"/>
    <w:rsid w:val="0085388C"/>
    <w:rsid w:val="00853CBD"/>
    <w:rsid w:val="008558EE"/>
    <w:rsid w:val="00860574"/>
    <w:rsid w:val="008614F1"/>
    <w:rsid w:val="00862257"/>
    <w:rsid w:val="00862908"/>
    <w:rsid w:val="00886D4D"/>
    <w:rsid w:val="008879AC"/>
    <w:rsid w:val="008970B6"/>
    <w:rsid w:val="008A029B"/>
    <w:rsid w:val="008A21EB"/>
    <w:rsid w:val="008A35C9"/>
    <w:rsid w:val="008B2917"/>
    <w:rsid w:val="008C0209"/>
    <w:rsid w:val="008C4D6E"/>
    <w:rsid w:val="008C6269"/>
    <w:rsid w:val="008C702C"/>
    <w:rsid w:val="008C7524"/>
    <w:rsid w:val="008D00F8"/>
    <w:rsid w:val="008D26F8"/>
    <w:rsid w:val="008D614A"/>
    <w:rsid w:val="008E756A"/>
    <w:rsid w:val="008F0244"/>
    <w:rsid w:val="008F40AB"/>
    <w:rsid w:val="0090145B"/>
    <w:rsid w:val="00902C8E"/>
    <w:rsid w:val="00905870"/>
    <w:rsid w:val="009078CB"/>
    <w:rsid w:val="0092063C"/>
    <w:rsid w:val="00923865"/>
    <w:rsid w:val="00925418"/>
    <w:rsid w:val="00927DFA"/>
    <w:rsid w:val="00933859"/>
    <w:rsid w:val="0093508B"/>
    <w:rsid w:val="00935989"/>
    <w:rsid w:val="00944DFB"/>
    <w:rsid w:val="009451C8"/>
    <w:rsid w:val="00952322"/>
    <w:rsid w:val="00952C4B"/>
    <w:rsid w:val="009600B4"/>
    <w:rsid w:val="00961864"/>
    <w:rsid w:val="00962DF7"/>
    <w:rsid w:val="0096332D"/>
    <w:rsid w:val="0096774A"/>
    <w:rsid w:val="0097062C"/>
    <w:rsid w:val="00970D7D"/>
    <w:rsid w:val="00970E78"/>
    <w:rsid w:val="00984AFD"/>
    <w:rsid w:val="00987993"/>
    <w:rsid w:val="00992707"/>
    <w:rsid w:val="00992F98"/>
    <w:rsid w:val="00993A56"/>
    <w:rsid w:val="00996E48"/>
    <w:rsid w:val="009A2C0C"/>
    <w:rsid w:val="009A4F51"/>
    <w:rsid w:val="009A54CE"/>
    <w:rsid w:val="009B14FB"/>
    <w:rsid w:val="009B166E"/>
    <w:rsid w:val="009B2A27"/>
    <w:rsid w:val="009B5334"/>
    <w:rsid w:val="009B6050"/>
    <w:rsid w:val="009B74B5"/>
    <w:rsid w:val="009C7B9A"/>
    <w:rsid w:val="009D71C4"/>
    <w:rsid w:val="009E01F8"/>
    <w:rsid w:val="009E1850"/>
    <w:rsid w:val="009E7A34"/>
    <w:rsid w:val="009F6678"/>
    <w:rsid w:val="00A148CF"/>
    <w:rsid w:val="00A15F6B"/>
    <w:rsid w:val="00A2422D"/>
    <w:rsid w:val="00A33B52"/>
    <w:rsid w:val="00A359D8"/>
    <w:rsid w:val="00A37E02"/>
    <w:rsid w:val="00A440DE"/>
    <w:rsid w:val="00A4573C"/>
    <w:rsid w:val="00A4782E"/>
    <w:rsid w:val="00A508F7"/>
    <w:rsid w:val="00A551FD"/>
    <w:rsid w:val="00A6159A"/>
    <w:rsid w:val="00A67CC4"/>
    <w:rsid w:val="00A71153"/>
    <w:rsid w:val="00A758A4"/>
    <w:rsid w:val="00A76296"/>
    <w:rsid w:val="00A870EB"/>
    <w:rsid w:val="00A90576"/>
    <w:rsid w:val="00A92DC4"/>
    <w:rsid w:val="00AB012E"/>
    <w:rsid w:val="00AB0E75"/>
    <w:rsid w:val="00AB629A"/>
    <w:rsid w:val="00AB67EE"/>
    <w:rsid w:val="00AB76CE"/>
    <w:rsid w:val="00AC0907"/>
    <w:rsid w:val="00AC27BB"/>
    <w:rsid w:val="00AC3F6A"/>
    <w:rsid w:val="00AC6FDF"/>
    <w:rsid w:val="00AC76E4"/>
    <w:rsid w:val="00AD5331"/>
    <w:rsid w:val="00AD61A7"/>
    <w:rsid w:val="00AE4B43"/>
    <w:rsid w:val="00AE58DD"/>
    <w:rsid w:val="00AE75D2"/>
    <w:rsid w:val="00AE7D05"/>
    <w:rsid w:val="00AF0A39"/>
    <w:rsid w:val="00AF2BC5"/>
    <w:rsid w:val="00AF4B2B"/>
    <w:rsid w:val="00B00291"/>
    <w:rsid w:val="00B00EA4"/>
    <w:rsid w:val="00B13BED"/>
    <w:rsid w:val="00B152F2"/>
    <w:rsid w:val="00B2276D"/>
    <w:rsid w:val="00B26276"/>
    <w:rsid w:val="00B267C1"/>
    <w:rsid w:val="00B415BF"/>
    <w:rsid w:val="00B42467"/>
    <w:rsid w:val="00B45C4C"/>
    <w:rsid w:val="00B5579B"/>
    <w:rsid w:val="00B5727D"/>
    <w:rsid w:val="00B65269"/>
    <w:rsid w:val="00B67C5F"/>
    <w:rsid w:val="00B7213F"/>
    <w:rsid w:val="00B723F4"/>
    <w:rsid w:val="00B75FC7"/>
    <w:rsid w:val="00B84B2A"/>
    <w:rsid w:val="00B90B1C"/>
    <w:rsid w:val="00B95328"/>
    <w:rsid w:val="00BA02A5"/>
    <w:rsid w:val="00BA66FC"/>
    <w:rsid w:val="00BB041E"/>
    <w:rsid w:val="00BB0D91"/>
    <w:rsid w:val="00BB0DFD"/>
    <w:rsid w:val="00BB2B02"/>
    <w:rsid w:val="00BB5205"/>
    <w:rsid w:val="00BC1672"/>
    <w:rsid w:val="00BC6C3E"/>
    <w:rsid w:val="00BD58D9"/>
    <w:rsid w:val="00BD62D3"/>
    <w:rsid w:val="00BD7230"/>
    <w:rsid w:val="00BE111E"/>
    <w:rsid w:val="00BE11B2"/>
    <w:rsid w:val="00BE127C"/>
    <w:rsid w:val="00BE13A0"/>
    <w:rsid w:val="00BF1352"/>
    <w:rsid w:val="00BF1A26"/>
    <w:rsid w:val="00BF44BC"/>
    <w:rsid w:val="00BF488C"/>
    <w:rsid w:val="00BF4A8D"/>
    <w:rsid w:val="00C00399"/>
    <w:rsid w:val="00C0119A"/>
    <w:rsid w:val="00C05FB5"/>
    <w:rsid w:val="00C07A47"/>
    <w:rsid w:val="00C140C9"/>
    <w:rsid w:val="00C200D4"/>
    <w:rsid w:val="00C277B4"/>
    <w:rsid w:val="00C309FF"/>
    <w:rsid w:val="00C41A6D"/>
    <w:rsid w:val="00C42905"/>
    <w:rsid w:val="00C42E15"/>
    <w:rsid w:val="00C44BC6"/>
    <w:rsid w:val="00C45E26"/>
    <w:rsid w:val="00C47637"/>
    <w:rsid w:val="00C51651"/>
    <w:rsid w:val="00C6423D"/>
    <w:rsid w:val="00C658CF"/>
    <w:rsid w:val="00C66958"/>
    <w:rsid w:val="00C76562"/>
    <w:rsid w:val="00C77BE7"/>
    <w:rsid w:val="00C81634"/>
    <w:rsid w:val="00C90627"/>
    <w:rsid w:val="00C91C94"/>
    <w:rsid w:val="00C961B0"/>
    <w:rsid w:val="00C96D34"/>
    <w:rsid w:val="00CA3843"/>
    <w:rsid w:val="00CB5612"/>
    <w:rsid w:val="00CB6001"/>
    <w:rsid w:val="00CC2A93"/>
    <w:rsid w:val="00CC5DDF"/>
    <w:rsid w:val="00CE0F3C"/>
    <w:rsid w:val="00CE48B2"/>
    <w:rsid w:val="00CE74A1"/>
    <w:rsid w:val="00CF34EF"/>
    <w:rsid w:val="00CF5148"/>
    <w:rsid w:val="00D159AC"/>
    <w:rsid w:val="00D31AB2"/>
    <w:rsid w:val="00D32014"/>
    <w:rsid w:val="00D3516A"/>
    <w:rsid w:val="00D357B6"/>
    <w:rsid w:val="00D370DE"/>
    <w:rsid w:val="00D40C17"/>
    <w:rsid w:val="00D41D57"/>
    <w:rsid w:val="00D43690"/>
    <w:rsid w:val="00D46C8E"/>
    <w:rsid w:val="00D533C0"/>
    <w:rsid w:val="00D6462F"/>
    <w:rsid w:val="00D658B9"/>
    <w:rsid w:val="00D6718F"/>
    <w:rsid w:val="00D67F04"/>
    <w:rsid w:val="00D76A54"/>
    <w:rsid w:val="00D909B2"/>
    <w:rsid w:val="00DA0754"/>
    <w:rsid w:val="00DA4C98"/>
    <w:rsid w:val="00DA7BBA"/>
    <w:rsid w:val="00DB0698"/>
    <w:rsid w:val="00DB1931"/>
    <w:rsid w:val="00DD3B65"/>
    <w:rsid w:val="00DD509A"/>
    <w:rsid w:val="00DD5931"/>
    <w:rsid w:val="00DE00A2"/>
    <w:rsid w:val="00DE377A"/>
    <w:rsid w:val="00DE65FC"/>
    <w:rsid w:val="00DF3AE1"/>
    <w:rsid w:val="00DF5810"/>
    <w:rsid w:val="00E04772"/>
    <w:rsid w:val="00E076E2"/>
    <w:rsid w:val="00E1095B"/>
    <w:rsid w:val="00E11D9C"/>
    <w:rsid w:val="00E12FD1"/>
    <w:rsid w:val="00E14596"/>
    <w:rsid w:val="00E221A7"/>
    <w:rsid w:val="00E32833"/>
    <w:rsid w:val="00E32CA6"/>
    <w:rsid w:val="00E34D6B"/>
    <w:rsid w:val="00E361B2"/>
    <w:rsid w:val="00E50DE0"/>
    <w:rsid w:val="00E516BB"/>
    <w:rsid w:val="00E61734"/>
    <w:rsid w:val="00E63498"/>
    <w:rsid w:val="00E67ADB"/>
    <w:rsid w:val="00E7299E"/>
    <w:rsid w:val="00E811BE"/>
    <w:rsid w:val="00E81937"/>
    <w:rsid w:val="00E829D8"/>
    <w:rsid w:val="00E90F6A"/>
    <w:rsid w:val="00E9520B"/>
    <w:rsid w:val="00E96D1A"/>
    <w:rsid w:val="00EA1F64"/>
    <w:rsid w:val="00EA39B3"/>
    <w:rsid w:val="00EA5EBA"/>
    <w:rsid w:val="00EA74C7"/>
    <w:rsid w:val="00EB2A8B"/>
    <w:rsid w:val="00EC3E84"/>
    <w:rsid w:val="00EC600D"/>
    <w:rsid w:val="00EC64A0"/>
    <w:rsid w:val="00ED27D9"/>
    <w:rsid w:val="00ED35F2"/>
    <w:rsid w:val="00ED362A"/>
    <w:rsid w:val="00ED5035"/>
    <w:rsid w:val="00EE0E99"/>
    <w:rsid w:val="00EE2C33"/>
    <w:rsid w:val="00EE56AE"/>
    <w:rsid w:val="00EE5B48"/>
    <w:rsid w:val="00EE5D7C"/>
    <w:rsid w:val="00EF047E"/>
    <w:rsid w:val="00EF26EA"/>
    <w:rsid w:val="00F01E69"/>
    <w:rsid w:val="00F241D3"/>
    <w:rsid w:val="00F426DA"/>
    <w:rsid w:val="00F43F0D"/>
    <w:rsid w:val="00F50A92"/>
    <w:rsid w:val="00F553EE"/>
    <w:rsid w:val="00F555AB"/>
    <w:rsid w:val="00F57839"/>
    <w:rsid w:val="00F70E9B"/>
    <w:rsid w:val="00F7636F"/>
    <w:rsid w:val="00F87EF6"/>
    <w:rsid w:val="00F94AE3"/>
    <w:rsid w:val="00FA3532"/>
    <w:rsid w:val="00FA6D37"/>
    <w:rsid w:val="00FB0A75"/>
    <w:rsid w:val="00FB5D47"/>
    <w:rsid w:val="00FB6E8E"/>
    <w:rsid w:val="00FC1E2E"/>
    <w:rsid w:val="00FC380A"/>
    <w:rsid w:val="00FD1296"/>
    <w:rsid w:val="00FD20F1"/>
    <w:rsid w:val="00FE154D"/>
    <w:rsid w:val="00FE3816"/>
    <w:rsid w:val="00FF2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7FD"/>
    <w:rPr>
      <w:sz w:val="24"/>
      <w:szCs w:val="24"/>
    </w:rPr>
  </w:style>
  <w:style w:type="paragraph" w:styleId="1">
    <w:name w:val="heading 1"/>
    <w:basedOn w:val="a"/>
    <w:next w:val="a"/>
    <w:qFormat/>
    <w:rsid w:val="009B6050"/>
    <w:pPr>
      <w:keepNext/>
      <w:spacing w:before="240" w:after="60"/>
      <w:jc w:val="center"/>
      <w:outlineLvl w:val="0"/>
    </w:pPr>
    <w:rPr>
      <w:rFonts w:ascii="Arial" w:hAnsi="Arial" w:cs="Arial"/>
      <w:b/>
      <w:bCs/>
      <w:kern w:val="32"/>
      <w:sz w:val="28"/>
      <w:szCs w:val="32"/>
    </w:rPr>
  </w:style>
  <w:style w:type="paragraph" w:styleId="2">
    <w:name w:val="heading 2"/>
    <w:basedOn w:val="a"/>
    <w:next w:val="a"/>
    <w:qFormat/>
    <w:rsid w:val="0018640E"/>
    <w:pPr>
      <w:keepNext/>
      <w:spacing w:before="240" w:after="60"/>
      <w:jc w:val="center"/>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1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247FD"/>
    <w:pPr>
      <w:tabs>
        <w:tab w:val="center" w:pos="4677"/>
        <w:tab w:val="right" w:pos="9355"/>
      </w:tabs>
    </w:pPr>
  </w:style>
  <w:style w:type="character" w:styleId="a5">
    <w:name w:val="page number"/>
    <w:basedOn w:val="a0"/>
    <w:rsid w:val="001247FD"/>
  </w:style>
  <w:style w:type="paragraph" w:styleId="a6">
    <w:name w:val="Document Map"/>
    <w:basedOn w:val="a"/>
    <w:semiHidden/>
    <w:rsid w:val="001247FD"/>
    <w:pPr>
      <w:shd w:val="clear" w:color="auto" w:fill="000080"/>
    </w:pPr>
    <w:rPr>
      <w:rFonts w:ascii="Tahoma" w:hAnsi="Tahoma" w:cs="Tahoma"/>
      <w:sz w:val="20"/>
      <w:szCs w:val="20"/>
    </w:rPr>
  </w:style>
  <w:style w:type="paragraph" w:styleId="20">
    <w:name w:val="Body Text 2"/>
    <w:basedOn w:val="a"/>
    <w:rsid w:val="001247FD"/>
    <w:pPr>
      <w:spacing w:after="120" w:line="480" w:lineRule="auto"/>
    </w:pPr>
  </w:style>
  <w:style w:type="character" w:styleId="a7">
    <w:name w:val="Hyperlink"/>
    <w:rsid w:val="001247FD"/>
    <w:rPr>
      <w:color w:val="0055A5"/>
      <w:u w:val="single"/>
    </w:rPr>
  </w:style>
  <w:style w:type="paragraph" w:styleId="a8">
    <w:name w:val="Normal (Web)"/>
    <w:basedOn w:val="a"/>
    <w:rsid w:val="001247FD"/>
    <w:pPr>
      <w:spacing w:before="100" w:beforeAutospacing="1" w:after="100" w:afterAutospacing="1"/>
    </w:pPr>
  </w:style>
  <w:style w:type="paragraph" w:customStyle="1" w:styleId="10">
    <w:name w:val="Знак Знак Знак1 Знак Знак Знак Знак Знак Знак Знак"/>
    <w:basedOn w:val="a"/>
    <w:autoRedefine/>
    <w:rsid w:val="001247FD"/>
    <w:pPr>
      <w:spacing w:after="160" w:line="240" w:lineRule="exact"/>
    </w:pPr>
    <w:rPr>
      <w:rFonts w:eastAsia="SimSun"/>
      <w:b/>
      <w:sz w:val="28"/>
      <w:lang w:val="en-US" w:eastAsia="en-US"/>
    </w:rPr>
  </w:style>
  <w:style w:type="paragraph" w:styleId="11">
    <w:name w:val="toc 1"/>
    <w:basedOn w:val="a"/>
    <w:next w:val="a"/>
    <w:autoRedefine/>
    <w:semiHidden/>
    <w:rsid w:val="001247FD"/>
  </w:style>
  <w:style w:type="paragraph" w:styleId="21">
    <w:name w:val="toc 2"/>
    <w:basedOn w:val="a"/>
    <w:next w:val="a"/>
    <w:autoRedefine/>
    <w:semiHidden/>
    <w:rsid w:val="008D26F8"/>
    <w:pPr>
      <w:tabs>
        <w:tab w:val="right" w:leader="dot" w:pos="9344"/>
      </w:tabs>
      <w:spacing w:line="360" w:lineRule="auto"/>
    </w:pPr>
  </w:style>
  <w:style w:type="paragraph" w:styleId="a9">
    <w:name w:val="footer"/>
    <w:basedOn w:val="a"/>
    <w:rsid w:val="00191F8A"/>
    <w:pPr>
      <w:tabs>
        <w:tab w:val="center" w:pos="4677"/>
        <w:tab w:val="right" w:pos="9355"/>
      </w:tabs>
    </w:pPr>
  </w:style>
  <w:style w:type="paragraph" w:styleId="aa">
    <w:name w:val="Balloon Text"/>
    <w:basedOn w:val="a"/>
    <w:semiHidden/>
    <w:rsid w:val="00191F8A"/>
    <w:rPr>
      <w:rFonts w:ascii="Tahoma" w:hAnsi="Tahoma" w:cs="Tahoma"/>
      <w:sz w:val="16"/>
      <w:szCs w:val="16"/>
    </w:rPr>
  </w:style>
  <w:style w:type="character" w:styleId="ab">
    <w:name w:val="annotation reference"/>
    <w:rsid w:val="006B5189"/>
    <w:rPr>
      <w:sz w:val="16"/>
      <w:szCs w:val="16"/>
    </w:rPr>
  </w:style>
  <w:style w:type="paragraph" w:styleId="ac">
    <w:name w:val="annotation text"/>
    <w:basedOn w:val="a"/>
    <w:link w:val="ad"/>
    <w:rsid w:val="006B5189"/>
    <w:rPr>
      <w:sz w:val="20"/>
      <w:szCs w:val="20"/>
    </w:rPr>
  </w:style>
  <w:style w:type="character" w:customStyle="1" w:styleId="ad">
    <w:name w:val="Текст примечания Знак"/>
    <w:basedOn w:val="a0"/>
    <w:link w:val="ac"/>
    <w:rsid w:val="006B5189"/>
  </w:style>
  <w:style w:type="paragraph" w:styleId="ae">
    <w:name w:val="annotation subject"/>
    <w:basedOn w:val="ac"/>
    <w:next w:val="ac"/>
    <w:link w:val="af"/>
    <w:rsid w:val="006B5189"/>
    <w:rPr>
      <w:b/>
      <w:bCs/>
    </w:rPr>
  </w:style>
  <w:style w:type="character" w:customStyle="1" w:styleId="af">
    <w:name w:val="Тема примечания Знак"/>
    <w:link w:val="ae"/>
    <w:rsid w:val="006B5189"/>
    <w:rPr>
      <w:b/>
      <w:bCs/>
    </w:rPr>
  </w:style>
  <w:style w:type="character" w:styleId="af0">
    <w:name w:val="Placeholder Text"/>
    <w:uiPriority w:val="99"/>
    <w:semiHidden/>
    <w:rsid w:val="006E6BD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7FD"/>
    <w:rPr>
      <w:sz w:val="24"/>
      <w:szCs w:val="24"/>
    </w:rPr>
  </w:style>
  <w:style w:type="paragraph" w:styleId="1">
    <w:name w:val="heading 1"/>
    <w:basedOn w:val="a"/>
    <w:next w:val="a"/>
    <w:qFormat/>
    <w:rsid w:val="009B6050"/>
    <w:pPr>
      <w:keepNext/>
      <w:spacing w:before="240" w:after="60"/>
      <w:jc w:val="center"/>
      <w:outlineLvl w:val="0"/>
    </w:pPr>
    <w:rPr>
      <w:rFonts w:ascii="Arial" w:hAnsi="Arial" w:cs="Arial"/>
      <w:b/>
      <w:bCs/>
      <w:kern w:val="32"/>
      <w:sz w:val="28"/>
      <w:szCs w:val="32"/>
    </w:rPr>
  </w:style>
  <w:style w:type="paragraph" w:styleId="2">
    <w:name w:val="heading 2"/>
    <w:basedOn w:val="a"/>
    <w:next w:val="a"/>
    <w:qFormat/>
    <w:rsid w:val="0018640E"/>
    <w:pPr>
      <w:keepNext/>
      <w:spacing w:before="240" w:after="60"/>
      <w:jc w:val="center"/>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1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247FD"/>
    <w:pPr>
      <w:tabs>
        <w:tab w:val="center" w:pos="4677"/>
        <w:tab w:val="right" w:pos="9355"/>
      </w:tabs>
    </w:pPr>
  </w:style>
  <w:style w:type="character" w:styleId="a5">
    <w:name w:val="page number"/>
    <w:basedOn w:val="a0"/>
    <w:rsid w:val="001247FD"/>
  </w:style>
  <w:style w:type="paragraph" w:styleId="a6">
    <w:name w:val="Document Map"/>
    <w:basedOn w:val="a"/>
    <w:semiHidden/>
    <w:rsid w:val="001247FD"/>
    <w:pPr>
      <w:shd w:val="clear" w:color="auto" w:fill="000080"/>
    </w:pPr>
    <w:rPr>
      <w:rFonts w:ascii="Tahoma" w:hAnsi="Tahoma" w:cs="Tahoma"/>
      <w:sz w:val="20"/>
      <w:szCs w:val="20"/>
    </w:rPr>
  </w:style>
  <w:style w:type="paragraph" w:styleId="20">
    <w:name w:val="Body Text 2"/>
    <w:basedOn w:val="a"/>
    <w:rsid w:val="001247FD"/>
    <w:pPr>
      <w:spacing w:after="120" w:line="480" w:lineRule="auto"/>
    </w:pPr>
  </w:style>
  <w:style w:type="character" w:styleId="a7">
    <w:name w:val="Hyperlink"/>
    <w:rsid w:val="001247FD"/>
    <w:rPr>
      <w:color w:val="0055A5"/>
      <w:u w:val="single"/>
    </w:rPr>
  </w:style>
  <w:style w:type="paragraph" w:styleId="a8">
    <w:name w:val="Normal (Web)"/>
    <w:basedOn w:val="a"/>
    <w:rsid w:val="001247FD"/>
    <w:pPr>
      <w:spacing w:before="100" w:beforeAutospacing="1" w:after="100" w:afterAutospacing="1"/>
    </w:pPr>
  </w:style>
  <w:style w:type="paragraph" w:customStyle="1" w:styleId="10">
    <w:name w:val="Знак Знак Знак1 Знак Знак Знак Знак Знак Знак Знак"/>
    <w:basedOn w:val="a"/>
    <w:autoRedefine/>
    <w:rsid w:val="001247FD"/>
    <w:pPr>
      <w:spacing w:after="160" w:line="240" w:lineRule="exact"/>
    </w:pPr>
    <w:rPr>
      <w:rFonts w:eastAsia="SimSun"/>
      <w:b/>
      <w:sz w:val="28"/>
      <w:lang w:val="en-US" w:eastAsia="en-US"/>
    </w:rPr>
  </w:style>
  <w:style w:type="paragraph" w:styleId="11">
    <w:name w:val="toc 1"/>
    <w:basedOn w:val="a"/>
    <w:next w:val="a"/>
    <w:autoRedefine/>
    <w:semiHidden/>
    <w:rsid w:val="001247FD"/>
  </w:style>
  <w:style w:type="paragraph" w:styleId="21">
    <w:name w:val="toc 2"/>
    <w:basedOn w:val="a"/>
    <w:next w:val="a"/>
    <w:autoRedefine/>
    <w:semiHidden/>
    <w:rsid w:val="008D26F8"/>
    <w:pPr>
      <w:tabs>
        <w:tab w:val="right" w:leader="dot" w:pos="9344"/>
      </w:tabs>
      <w:spacing w:line="360" w:lineRule="auto"/>
    </w:pPr>
  </w:style>
  <w:style w:type="paragraph" w:styleId="a9">
    <w:name w:val="footer"/>
    <w:basedOn w:val="a"/>
    <w:rsid w:val="00191F8A"/>
    <w:pPr>
      <w:tabs>
        <w:tab w:val="center" w:pos="4677"/>
        <w:tab w:val="right" w:pos="9355"/>
      </w:tabs>
    </w:pPr>
  </w:style>
  <w:style w:type="paragraph" w:styleId="aa">
    <w:name w:val="Balloon Text"/>
    <w:basedOn w:val="a"/>
    <w:semiHidden/>
    <w:rsid w:val="00191F8A"/>
    <w:rPr>
      <w:rFonts w:ascii="Tahoma" w:hAnsi="Tahoma" w:cs="Tahoma"/>
      <w:sz w:val="16"/>
      <w:szCs w:val="16"/>
    </w:rPr>
  </w:style>
  <w:style w:type="character" w:styleId="ab">
    <w:name w:val="annotation reference"/>
    <w:rsid w:val="006B5189"/>
    <w:rPr>
      <w:sz w:val="16"/>
      <w:szCs w:val="16"/>
    </w:rPr>
  </w:style>
  <w:style w:type="paragraph" w:styleId="ac">
    <w:name w:val="annotation text"/>
    <w:basedOn w:val="a"/>
    <w:link w:val="ad"/>
    <w:rsid w:val="006B5189"/>
    <w:rPr>
      <w:sz w:val="20"/>
      <w:szCs w:val="20"/>
    </w:rPr>
  </w:style>
  <w:style w:type="character" w:customStyle="1" w:styleId="ad">
    <w:name w:val="Текст примечания Знак"/>
    <w:basedOn w:val="a0"/>
    <w:link w:val="ac"/>
    <w:rsid w:val="006B5189"/>
  </w:style>
  <w:style w:type="paragraph" w:styleId="ae">
    <w:name w:val="annotation subject"/>
    <w:basedOn w:val="ac"/>
    <w:next w:val="ac"/>
    <w:link w:val="af"/>
    <w:rsid w:val="006B5189"/>
    <w:rPr>
      <w:b/>
      <w:bCs/>
    </w:rPr>
  </w:style>
  <w:style w:type="character" w:customStyle="1" w:styleId="af">
    <w:name w:val="Тема примечания Знак"/>
    <w:link w:val="ae"/>
    <w:rsid w:val="006B5189"/>
    <w:rPr>
      <w:b/>
      <w:bCs/>
    </w:rPr>
  </w:style>
  <w:style w:type="character" w:styleId="af0">
    <w:name w:val="Placeholder Text"/>
    <w:uiPriority w:val="99"/>
    <w:semiHidden/>
    <w:rsid w:val="006E6B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image" Target="media/image20.e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_____Microsoft_Excel10.xlsx"/><Relationship Id="rId1" Type="http://schemas.openxmlformats.org/officeDocument/2006/relationships/themeOverride" Target="../theme/themeOverride5.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14685">
          <a:noFill/>
        </a:ln>
      </c:spPr>
    </c:title>
    <c:autoTitleDeleted val="0"/>
    <c:plotArea>
      <c:layout/>
      <c:pieChart>
        <c:varyColors val="1"/>
        <c:ser>
          <c:idx val="0"/>
          <c:order val="0"/>
          <c:tx>
            <c:strRef>
              <c:f>Лист1!$B$1</c:f>
              <c:strCache>
                <c:ptCount val="1"/>
                <c:pt idx="0">
                  <c:v>2008 г.</c:v>
                </c:pt>
              </c:strCache>
            </c:strRef>
          </c:tx>
          <c:dPt>
            <c:idx val="0"/>
            <c:bubble3D val="0"/>
          </c:dPt>
          <c:dPt>
            <c:idx val="1"/>
            <c:bubble3D val="0"/>
          </c:dPt>
          <c:dPt>
            <c:idx val="2"/>
            <c:bubble3D val="0"/>
          </c:dPt>
          <c:dPt>
            <c:idx val="3"/>
            <c:bubble3D val="0"/>
          </c:dPt>
          <c:dLbls>
            <c:dLbl>
              <c:idx val="0"/>
              <c:layout>
                <c:manualLayout>
                  <c:x val="-2.95933968868148E-2"/>
                  <c:y val="2.6471725103052499E-2"/>
                </c:manualLayout>
              </c:layout>
              <c:dLblPos val="bestFit"/>
              <c:showLegendKey val="0"/>
              <c:showVal val="1"/>
              <c:showCatName val="1"/>
              <c:showSerName val="0"/>
              <c:showPercent val="0"/>
              <c:showBubbleSize val="0"/>
            </c:dLbl>
            <c:spPr>
              <a:noFill/>
              <a:ln w="14685">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Булки</c:v>
                </c:pt>
                <c:pt idx="3">
                  <c:v>Кондитерские
изделия</c:v>
                </c:pt>
              </c:strCache>
            </c:strRef>
          </c:cat>
          <c:val>
            <c:numRef>
              <c:f>Лист1!$B$2:$B$5</c:f>
              <c:numCache>
                <c:formatCode>0.0</c:formatCode>
                <c:ptCount val="4"/>
                <c:pt idx="0">
                  <c:v>67.5</c:v>
                </c:pt>
                <c:pt idx="1">
                  <c:v>0.8</c:v>
                </c:pt>
                <c:pt idx="2">
                  <c:v>28.9</c:v>
                </c:pt>
                <c:pt idx="3">
                  <c:v>2.8</c:v>
                </c:pt>
              </c:numCache>
            </c:numRef>
          </c:val>
        </c:ser>
        <c:dLbls>
          <c:showLegendKey val="0"/>
          <c:showVal val="1"/>
          <c:showCatName val="0"/>
          <c:showSerName val="0"/>
          <c:showPercent val="0"/>
          <c:showBubbleSize val="0"/>
          <c:showLeaderLines val="1"/>
        </c:dLbls>
        <c:firstSliceAng val="0"/>
      </c:pieChart>
      <c:spPr>
        <a:noFill/>
        <a:ln w="14685">
          <a:noFill/>
        </a:ln>
      </c:spPr>
    </c:plotArea>
    <c:plotVisOnly val="1"/>
    <c:dispBlanksAs val="zero"/>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4.6091489601144259E-3"/>
                  <c:y val="-0.50331762270808789"/>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Лист1!$B$2:$B$4</c:f>
              <c:numCache>
                <c:formatCode>General</c:formatCode>
                <c:ptCount val="3"/>
                <c:pt idx="0" formatCode="0.0">
                  <c:v>-6.6</c:v>
                </c:pt>
              </c:numCache>
            </c:numRef>
          </c:val>
        </c:ser>
        <c:ser>
          <c:idx val="1"/>
          <c:order val="1"/>
          <c:tx>
            <c:strRef>
              <c:f>Лист1!$C$1</c:f>
              <c:strCache>
                <c:ptCount val="1"/>
                <c:pt idx="0">
                  <c:v>Ряд 2</c:v>
                </c:pt>
              </c:strCache>
            </c:strRef>
          </c:tx>
          <c:invertIfNegative val="0"/>
          <c:dLbls>
            <c:dLbl>
              <c:idx val="1"/>
              <c:layout>
                <c:manualLayout>
                  <c:x val="-2.3046652363475314E-3"/>
                  <c:y val="-0.15458756491543071"/>
                </c:manualLayout>
              </c:layout>
              <c:tx>
                <c:rich>
                  <a:bodyPr/>
                  <a:lstStyle/>
                  <a:p>
                    <a:r>
                      <a:rPr lang="ru-RU"/>
                      <a:t>Влияние </a:t>
                    </a:r>
                    <a:r>
                      <a:rPr lang="ru-RU">
                        <a:latin typeface="Times New Roman" pitchFamily="18" charset="0"/>
                        <a:cs typeface="Times New Roman" pitchFamily="18" charset="0"/>
                      </a:rPr>
                      <a:t>изменения</a:t>
                    </a:r>
                    <a:r>
                      <a:rPr lang="ru-RU"/>
                      <a:t> выручки от продаж</a:t>
                    </a:r>
                  </a:p>
                </c:rich>
              </c:tx>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Лист1!$C$2:$C$4</c:f>
              <c:numCache>
                <c:formatCode>0.000</c:formatCode>
                <c:ptCount val="3"/>
                <c:pt idx="1">
                  <c:v>-0.32500000000000001</c:v>
                </c:pt>
              </c:numCache>
            </c:numRef>
          </c:val>
        </c:ser>
        <c:ser>
          <c:idx val="2"/>
          <c:order val="2"/>
          <c:tx>
            <c:strRef>
              <c:f>Лист1!$D$1</c:f>
              <c:strCache>
                <c:ptCount val="1"/>
                <c:pt idx="0">
                  <c:v>Ряд 3</c:v>
                </c:pt>
              </c:strCache>
            </c:strRef>
          </c:tx>
          <c:invertIfNegative val="0"/>
          <c:dLbls>
            <c:dLbl>
              <c:idx val="2"/>
              <c:layout>
                <c:manualLayout>
                  <c:x val="2.3046174371348389E-3"/>
                  <c:y val="-0.50333162112889407"/>
                </c:manualLayout>
              </c:layout>
              <c:spPr/>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Лист1!$D$2:$D$4</c:f>
              <c:numCache>
                <c:formatCode>General</c:formatCode>
                <c:ptCount val="3"/>
                <c:pt idx="2" formatCode="0.000">
                  <c:v>-6.9249999999999998</c:v>
                </c:pt>
              </c:numCache>
            </c:numRef>
          </c:val>
        </c:ser>
        <c:dLbls>
          <c:showLegendKey val="0"/>
          <c:showVal val="0"/>
          <c:showCatName val="0"/>
          <c:showSerName val="0"/>
          <c:showPercent val="0"/>
          <c:showBubbleSize val="0"/>
        </c:dLbls>
        <c:gapWidth val="150"/>
        <c:overlap val="100"/>
        <c:axId val="184504320"/>
        <c:axId val="184505856"/>
      </c:barChart>
      <c:catAx>
        <c:axId val="184504320"/>
        <c:scaling>
          <c:orientation val="minMax"/>
        </c:scaling>
        <c:delete val="1"/>
        <c:axPos val="b"/>
        <c:numFmt formatCode="General" sourceLinked="1"/>
        <c:majorTickMark val="out"/>
        <c:minorTickMark val="none"/>
        <c:tickLblPos val="nextTo"/>
        <c:crossAx val="184505856"/>
        <c:crosses val="autoZero"/>
        <c:auto val="1"/>
        <c:lblAlgn val="ctr"/>
        <c:lblOffset val="100"/>
        <c:noMultiLvlLbl val="0"/>
      </c:catAx>
      <c:valAx>
        <c:axId val="184505856"/>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Проценты</a:t>
                </a:r>
              </a:p>
            </c:rich>
          </c:tx>
          <c:overlay val="0"/>
        </c:title>
        <c:numFmt formatCode="0.0" sourceLinked="1"/>
        <c:majorTickMark val="out"/>
        <c:minorTickMark val="none"/>
        <c:tickLblPos val="nextTo"/>
        <c:crossAx val="184504320"/>
        <c:crosses val="autoZero"/>
        <c:crossBetween val="between"/>
      </c:valAx>
      <c:spPr>
        <a:ln>
          <a:noFill/>
        </a:ln>
      </c:spPr>
    </c:plotArea>
    <c:plotVisOnly val="1"/>
    <c:dispBlanksAs val="gap"/>
    <c:showDLblsOverMax val="0"/>
  </c:chart>
  <c:spPr>
    <a:ln>
      <a:noFill/>
    </a:ln>
  </c:spPr>
  <c:externalData r:id="rId2">
    <c:autoUpdate val="0"/>
  </c:externalData>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3"/>
                  <c:y val="-0.19421516230886712"/>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Лист1!$B$2:$B$4</c:f>
              <c:numCache>
                <c:formatCode>General</c:formatCode>
                <c:ptCount val="3"/>
                <c:pt idx="0" formatCode="0.00">
                  <c:v>2.65</c:v>
                </c:pt>
              </c:numCache>
            </c:numRef>
          </c:val>
        </c:ser>
        <c:ser>
          <c:idx val="1"/>
          <c:order val="1"/>
          <c:tx>
            <c:strRef>
              <c:f>Лист1!$C$1</c:f>
              <c:strCache>
                <c:ptCount val="1"/>
                <c:pt idx="0">
                  <c:v>Ряд 2</c:v>
                </c:pt>
              </c:strCache>
            </c:strRef>
          </c:tx>
          <c:invertIfNegative val="0"/>
          <c:dLbls>
            <c:dLbl>
              <c:idx val="1"/>
              <c:layout>
                <c:manualLayout>
                  <c:x val="0"/>
                  <c:y val="-0.26284543412496264"/>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Лист1!$C$2:$C$4</c:f>
              <c:numCache>
                <c:formatCode>0.00</c:formatCode>
                <c:ptCount val="3"/>
                <c:pt idx="1">
                  <c:v>3.77</c:v>
                </c:pt>
              </c:numCache>
            </c:numRef>
          </c:val>
        </c:ser>
        <c:ser>
          <c:idx val="2"/>
          <c:order val="2"/>
          <c:tx>
            <c:strRef>
              <c:f>Лист1!$D$1</c:f>
              <c:strCache>
                <c:ptCount val="1"/>
                <c:pt idx="0">
                  <c:v>Ряд 3</c:v>
                </c:pt>
              </c:strCache>
            </c:strRef>
          </c:tx>
          <c:invertIfNegative val="0"/>
          <c:dLbls>
            <c:dLbl>
              <c:idx val="2"/>
              <c:layout>
                <c:manualLayout>
                  <c:x val="0"/>
                  <c:y val="-0.42089241010770662"/>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Лист1!$D$2:$D$4</c:f>
              <c:numCache>
                <c:formatCode>General</c:formatCode>
                <c:ptCount val="3"/>
                <c:pt idx="2" formatCode="0.00">
                  <c:v>6.37</c:v>
                </c:pt>
              </c:numCache>
            </c:numRef>
          </c:val>
        </c:ser>
        <c:dLbls>
          <c:dLblPos val="inEnd"/>
          <c:showLegendKey val="0"/>
          <c:showVal val="1"/>
          <c:showCatName val="0"/>
          <c:showSerName val="0"/>
          <c:showPercent val="0"/>
          <c:showBubbleSize val="0"/>
        </c:dLbls>
        <c:gapWidth val="150"/>
        <c:overlap val="100"/>
        <c:axId val="184538624"/>
        <c:axId val="184540160"/>
      </c:barChart>
      <c:catAx>
        <c:axId val="184538624"/>
        <c:scaling>
          <c:orientation val="minMax"/>
        </c:scaling>
        <c:delete val="0"/>
        <c:axPos val="b"/>
        <c:majorTickMark val="out"/>
        <c:minorTickMark val="none"/>
        <c:tickLblPos val="nextTo"/>
        <c:crossAx val="184540160"/>
        <c:crosses val="autoZero"/>
        <c:auto val="1"/>
        <c:lblAlgn val="ctr"/>
        <c:lblOffset val="100"/>
        <c:noMultiLvlLbl val="0"/>
      </c:catAx>
      <c:valAx>
        <c:axId val="184540160"/>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Проценты</a:t>
                </a:r>
              </a:p>
            </c:rich>
          </c:tx>
          <c:overlay val="0"/>
        </c:title>
        <c:numFmt formatCode="0.00" sourceLinked="1"/>
        <c:majorTickMark val="out"/>
        <c:minorTickMark val="none"/>
        <c:tickLblPos val="nextTo"/>
        <c:crossAx val="184538624"/>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overlay val="0"/>
      <c:spPr>
        <a:noFill/>
        <a:ln w="15355">
          <a:noFill/>
        </a:ln>
      </c:spPr>
    </c:title>
    <c:autoTitleDeleted val="0"/>
    <c:plotArea>
      <c:layout>
        <c:manualLayout>
          <c:layoutTarget val="inner"/>
          <c:xMode val="edge"/>
          <c:yMode val="edge"/>
          <c:x val="0.1235632183908046"/>
          <c:y val="0.28252788104089221"/>
          <c:w val="0.45689655172413796"/>
          <c:h val="0.59107806691449816"/>
        </c:manualLayout>
      </c:layout>
      <c:pieChart>
        <c:varyColors val="1"/>
        <c:ser>
          <c:idx val="0"/>
          <c:order val="0"/>
          <c:tx>
            <c:strRef>
              <c:f>Лист1!$B$1</c:f>
              <c:strCache>
                <c:ptCount val="1"/>
                <c:pt idx="0">
                  <c:v>2009 г.</c:v>
                </c:pt>
              </c:strCache>
            </c:strRef>
          </c:tx>
          <c:dPt>
            <c:idx val="0"/>
            <c:bubble3D val="0"/>
          </c:dPt>
          <c:dPt>
            <c:idx val="1"/>
            <c:bubble3D val="0"/>
          </c:dPt>
          <c:dPt>
            <c:idx val="2"/>
            <c:bubble3D val="0"/>
          </c:dPt>
          <c:dPt>
            <c:idx val="3"/>
            <c:bubble3D val="0"/>
          </c:dPt>
          <c:dLbls>
            <c:dLbl>
              <c:idx val="0"/>
              <c:layout>
                <c:manualLayout>
                  <c:x val="6.9288490323480591E-4"/>
                  <c:y val="0.20621616055029046"/>
                </c:manualLayout>
              </c:layout>
              <c:dLblPos val="bestFit"/>
              <c:showLegendKey val="0"/>
              <c:showVal val="1"/>
              <c:showCatName val="1"/>
              <c:showSerName val="0"/>
              <c:showPercent val="0"/>
              <c:showBubbleSize val="0"/>
            </c:dLbl>
            <c:dLbl>
              <c:idx val="2"/>
              <c:layout>
                <c:manualLayout>
                  <c:x val="-3.8358365556798113E-2"/>
                  <c:y val="0.13894439256159874"/>
                </c:manualLayout>
              </c:layout>
              <c:dLblPos val="bestFit"/>
              <c:showLegendKey val="0"/>
              <c:showVal val="1"/>
              <c:showCatName val="1"/>
              <c:showSerName val="0"/>
              <c:showPercent val="0"/>
              <c:showBubbleSize val="0"/>
            </c:dLbl>
            <c:spPr>
              <a:noFill/>
              <a:ln w="15355">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Булки</c:v>
                </c:pt>
                <c:pt idx="3">
                  <c:v>Кондитерские
изделия</c:v>
                </c:pt>
              </c:strCache>
            </c:strRef>
          </c:cat>
          <c:val>
            <c:numRef>
              <c:f>Лист1!$B$2:$B$5</c:f>
              <c:numCache>
                <c:formatCode>0.0</c:formatCode>
                <c:ptCount val="4"/>
                <c:pt idx="0">
                  <c:v>64.099999999999994</c:v>
                </c:pt>
                <c:pt idx="1">
                  <c:v>13.6</c:v>
                </c:pt>
                <c:pt idx="2">
                  <c:v>32</c:v>
                </c:pt>
                <c:pt idx="3">
                  <c:v>2.7</c:v>
                </c:pt>
              </c:numCache>
            </c:numRef>
          </c:val>
        </c:ser>
        <c:dLbls>
          <c:showLegendKey val="0"/>
          <c:showVal val="1"/>
          <c:showCatName val="0"/>
          <c:showSerName val="0"/>
          <c:showPercent val="0"/>
          <c:showBubbleSize val="0"/>
          <c:showLeaderLines val="1"/>
        </c:dLbls>
        <c:firstSliceAng val="0"/>
      </c:pieChart>
      <c:spPr>
        <a:noFill/>
        <a:ln w="15355">
          <a:noFill/>
        </a:ln>
      </c:spPr>
    </c:plotArea>
    <c:plotVisOnly val="1"/>
    <c:dispBlanksAs val="zero"/>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19239">
          <a:noFill/>
        </a:ln>
      </c:spPr>
    </c:title>
    <c:autoTitleDeleted val="0"/>
    <c:plotArea>
      <c:layout>
        <c:manualLayout>
          <c:layoutTarget val="inner"/>
          <c:xMode val="edge"/>
          <c:yMode val="edge"/>
          <c:x val="0.16426512968299711"/>
          <c:y val="0.30472103004291845"/>
          <c:w val="0.38328530259365995"/>
          <c:h val="0.57081545064377681"/>
        </c:manualLayout>
      </c:layout>
      <c:pieChart>
        <c:varyColors val="1"/>
        <c:ser>
          <c:idx val="0"/>
          <c:order val="0"/>
          <c:tx>
            <c:strRef>
              <c:f>Лист1!$B$1</c:f>
              <c:strCache>
                <c:ptCount val="1"/>
                <c:pt idx="0">
                  <c:v>2010 г.</c:v>
                </c:pt>
              </c:strCache>
            </c:strRef>
          </c:tx>
          <c:dPt>
            <c:idx val="0"/>
            <c:bubble3D val="0"/>
          </c:dPt>
          <c:dPt>
            <c:idx val="1"/>
            <c:bubble3D val="0"/>
          </c:dPt>
          <c:dPt>
            <c:idx val="2"/>
            <c:bubble3D val="0"/>
          </c:dPt>
          <c:dPt>
            <c:idx val="3"/>
            <c:bubble3D val="0"/>
          </c:dPt>
          <c:dLbls>
            <c:dLbl>
              <c:idx val="0"/>
              <c:layout>
                <c:manualLayout>
                  <c:x val="2.361930604180469E-3"/>
                  <c:y val="-0.10129130844011475"/>
                </c:manualLayout>
              </c:layout>
              <c:dLblPos val="bestFit"/>
              <c:showLegendKey val="0"/>
              <c:showVal val="1"/>
              <c:showCatName val="1"/>
              <c:showSerName val="0"/>
              <c:showPercent val="0"/>
              <c:showBubbleSize val="0"/>
            </c:dLbl>
            <c:dLbl>
              <c:idx val="3"/>
              <c:layout>
                <c:manualLayout>
                  <c:x val="3.7095798425888393E-2"/>
                  <c:y val="-0.11233830430278147"/>
                </c:manualLayout>
              </c:layout>
              <c:dLblPos val="bestFit"/>
              <c:showLegendKey val="0"/>
              <c:showVal val="1"/>
              <c:showCatName val="1"/>
              <c:showSerName val="0"/>
              <c:showPercent val="0"/>
              <c:showBubbleSize val="0"/>
            </c:dLbl>
            <c:numFmt formatCode="#,##0.0" sourceLinked="0"/>
            <c:spPr>
              <a:noFill/>
              <a:ln w="19239">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Кондитерские
изделия</c:v>
                </c:pt>
                <c:pt idx="3">
                  <c:v>Булки</c:v>
                </c:pt>
              </c:strCache>
            </c:strRef>
          </c:cat>
          <c:val>
            <c:numRef>
              <c:f>Лист1!$B$2:$B$5</c:f>
              <c:numCache>
                <c:formatCode>0.0</c:formatCode>
                <c:ptCount val="4"/>
                <c:pt idx="0">
                  <c:v>67.400000000000006</c:v>
                </c:pt>
                <c:pt idx="1">
                  <c:v>0.8</c:v>
                </c:pt>
                <c:pt idx="2">
                  <c:v>2.7</c:v>
                </c:pt>
                <c:pt idx="3">
                  <c:v>29</c:v>
                </c:pt>
              </c:numCache>
            </c:numRef>
          </c:val>
        </c:ser>
        <c:dLbls>
          <c:showLegendKey val="0"/>
          <c:showVal val="1"/>
          <c:showCatName val="0"/>
          <c:showSerName val="0"/>
          <c:showPercent val="0"/>
          <c:showBubbleSize val="0"/>
          <c:showLeaderLines val="1"/>
        </c:dLbls>
        <c:firstSliceAng val="0"/>
      </c:pieChart>
      <c:spPr>
        <a:noFill/>
        <a:ln w="19239">
          <a:noFill/>
        </a:ln>
      </c:spPr>
    </c:plotArea>
    <c:plotVisOnly val="1"/>
    <c:dispBlanksAs val="zero"/>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3"/>
                  <c:y val="-0.39081326382157816"/>
                </c:manualLayout>
              </c:layout>
              <c:spPr/>
              <c:txPr>
                <a:bodyPr/>
                <a:lstStyle/>
                <a:p>
                  <a:pPr>
                    <a:defRPr/>
                  </a:pPr>
                  <a:endParaRPr lang="ru-RU"/>
                </a:p>
              </c:txPr>
              <c:dLblPos val="ctr"/>
              <c:showLegendKey val="0"/>
              <c:showVal val="1"/>
              <c:showCatName val="0"/>
              <c:showSerName val="0"/>
              <c:showPercent val="0"/>
              <c:showBubbleSize val="0"/>
            </c:dLbl>
            <c:dLbl>
              <c:idx val="1"/>
              <c:layout>
                <c:manualLayout>
                  <c:x val="4.6296296296296311E-3"/>
                  <c:y val="-0.17423635786029795"/>
                </c:manualLayout>
              </c:layout>
              <c:spPr/>
              <c:txPr>
                <a:bodyPr/>
                <a:lstStyle/>
                <a:p>
                  <a:pPr>
                    <a:defRPr/>
                  </a:pPr>
                  <a:endParaRPr lang="ru-RU"/>
                </a:p>
              </c:txPr>
              <c:dLblPos val="ctr"/>
              <c:showLegendKey val="0"/>
              <c:showVal val="1"/>
              <c:showCatName val="0"/>
              <c:showSerName val="0"/>
              <c:showPercent val="0"/>
              <c:showBubbleSize val="0"/>
            </c:dLbl>
            <c:dLbl>
              <c:idx val="2"/>
              <c:layout>
                <c:manualLayout>
                  <c:x val="6.9444444444444475E-3"/>
                  <c:y val="-6.6268553128996405E-2"/>
                </c:manualLayout>
              </c:layout>
              <c:spPr/>
              <c:txPr>
                <a:bodyPr/>
                <a:lstStyle/>
                <a:p>
                  <a:pPr>
                    <a:defRPr/>
                  </a:pPr>
                  <a:endParaRPr lang="ru-RU"/>
                </a:p>
              </c:txPr>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Лист1!$B$2:$B$4</c:f>
              <c:numCache>
                <c:formatCode>General</c:formatCode>
                <c:ptCount val="3"/>
                <c:pt idx="0">
                  <c:v>1971</c:v>
                </c:pt>
              </c:numCache>
            </c:numRef>
          </c:val>
        </c:ser>
        <c:ser>
          <c:idx val="1"/>
          <c:order val="1"/>
          <c:tx>
            <c:strRef>
              <c:f>Лист1!$C$1</c:f>
              <c:strCache>
                <c:ptCount val="1"/>
                <c:pt idx="0">
                  <c:v>Ряд 2</c:v>
                </c:pt>
              </c:strCache>
            </c:strRef>
          </c:tx>
          <c:invertIfNegative val="0"/>
          <c:dLbls>
            <c:dLbl>
              <c:idx val="1"/>
              <c:layout>
                <c:manualLayout>
                  <c:x val="-1.155802126675913E-2"/>
                  <c:y val="-0.17857142857142858"/>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Лист1!$C$2:$C$4</c:f>
              <c:numCache>
                <c:formatCode>General</c:formatCode>
                <c:ptCount val="3"/>
                <c:pt idx="1">
                  <c:v>707</c:v>
                </c:pt>
              </c:numCache>
            </c:numRef>
          </c:val>
        </c:ser>
        <c:ser>
          <c:idx val="2"/>
          <c:order val="2"/>
          <c:tx>
            <c:strRef>
              <c:f>Лист1!$D$1</c:f>
              <c:strCache>
                <c:ptCount val="1"/>
                <c:pt idx="0">
                  <c:v>Ряд 3</c:v>
                </c:pt>
              </c:strCache>
            </c:strRef>
          </c:tx>
          <c:invertIfNegative val="0"/>
          <c:dLbls>
            <c:dLbl>
              <c:idx val="2"/>
              <c:layout>
                <c:manualLayout>
                  <c:x val="0"/>
                  <c:y val="-5.944865352700591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Лист1!$D$2:$D$4</c:f>
              <c:numCache>
                <c:formatCode>General</c:formatCode>
                <c:ptCount val="3"/>
                <c:pt idx="2">
                  <c:v>100</c:v>
                </c:pt>
              </c:numCache>
            </c:numRef>
          </c:val>
        </c:ser>
        <c:dLbls>
          <c:showLegendKey val="0"/>
          <c:showVal val="1"/>
          <c:showCatName val="0"/>
          <c:showSerName val="0"/>
          <c:showPercent val="0"/>
          <c:showBubbleSize val="0"/>
        </c:dLbls>
        <c:gapWidth val="150"/>
        <c:overlap val="100"/>
        <c:axId val="181601408"/>
        <c:axId val="181602944"/>
      </c:barChart>
      <c:catAx>
        <c:axId val="181601408"/>
        <c:scaling>
          <c:orientation val="minMax"/>
        </c:scaling>
        <c:delete val="0"/>
        <c:axPos val="b"/>
        <c:numFmt formatCode="General" sourceLinked="1"/>
        <c:majorTickMark val="out"/>
        <c:minorTickMark val="none"/>
        <c:tickLblPos val="nextTo"/>
        <c:crossAx val="181602944"/>
        <c:crosses val="autoZero"/>
        <c:auto val="1"/>
        <c:lblAlgn val="ctr"/>
        <c:lblOffset val="100"/>
        <c:noMultiLvlLbl val="0"/>
      </c:catAx>
      <c:valAx>
        <c:axId val="181602944"/>
        <c:scaling>
          <c:orientation val="minMax"/>
        </c:scaling>
        <c:delete val="0"/>
        <c:axPos val="l"/>
        <c:majorGridlines/>
        <c:minorGridlines/>
        <c:title>
          <c:tx>
            <c:rich>
              <a:bodyPr rot="-5400000" vert="horz"/>
              <a:lstStyle/>
              <a:p>
                <a:pPr>
                  <a:defRPr/>
                </a:pPr>
                <a:r>
                  <a:rPr lang="ru-RU" sz="1200" b="0">
                    <a:latin typeface="Times New Roman" pitchFamily="18" charset="0"/>
                    <a:cs typeface="Times New Roman" pitchFamily="18" charset="0"/>
                  </a:rPr>
                  <a:t>тыс. руб.</a:t>
                </a:r>
              </a:p>
            </c:rich>
          </c:tx>
          <c:overlay val="0"/>
        </c:title>
        <c:numFmt formatCode="General" sourceLinked="1"/>
        <c:majorTickMark val="out"/>
        <c:minorTickMark val="none"/>
        <c:tickLblPos val="nextTo"/>
        <c:crossAx val="181601408"/>
        <c:crosses val="autoZero"/>
        <c:crossBetween val="between"/>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9.0588432499135122E-3"/>
                  <c:y val="0.19048668663701007"/>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Лист1!$B$2:$B$5</c:f>
              <c:numCache>
                <c:formatCode>General</c:formatCode>
                <c:ptCount val="4"/>
                <c:pt idx="0">
                  <c:v>307</c:v>
                </c:pt>
              </c:numCache>
            </c:numRef>
          </c:val>
        </c:ser>
        <c:ser>
          <c:idx val="1"/>
          <c:order val="1"/>
          <c:tx>
            <c:strRef>
              <c:f>Лист1!$C$1</c:f>
              <c:strCache>
                <c:ptCount val="1"/>
                <c:pt idx="0">
                  <c:v>Ряд 2</c:v>
                </c:pt>
              </c:strCache>
            </c:strRef>
          </c:tx>
          <c:invertIfNegative val="0"/>
          <c:dLbls>
            <c:dLbl>
              <c:idx val="1"/>
              <c:layout>
                <c:manualLayout>
                  <c:x val="1.8117686499827024E-2"/>
                  <c:y val="0.37269199554857202"/>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Лист1!$C$2:$C$5</c:f>
              <c:numCache>
                <c:formatCode>General</c:formatCode>
                <c:ptCount val="4"/>
                <c:pt idx="1">
                  <c:v>-1310</c:v>
                </c:pt>
              </c:numCache>
            </c:numRef>
          </c:val>
        </c:ser>
        <c:ser>
          <c:idx val="2"/>
          <c:order val="2"/>
          <c:tx>
            <c:strRef>
              <c:f>Лист1!$D$1</c:f>
              <c:strCache>
                <c:ptCount val="1"/>
                <c:pt idx="0">
                  <c:v>Ряд 3</c:v>
                </c:pt>
              </c:strCache>
            </c:strRef>
          </c:tx>
          <c:invertIfNegative val="0"/>
          <c:dLbls>
            <c:dLbl>
              <c:idx val="2"/>
              <c:layout>
                <c:manualLayout>
                  <c:x val="9.0588432499135122E-3"/>
                  <c:y val="0.24017886575970834"/>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Лист1!$D$2:$D$5</c:f>
              <c:numCache>
                <c:formatCode>General</c:formatCode>
                <c:ptCount val="4"/>
                <c:pt idx="2">
                  <c:v>-674</c:v>
                </c:pt>
              </c:numCache>
            </c:numRef>
          </c:val>
        </c:ser>
        <c:ser>
          <c:idx val="3"/>
          <c:order val="3"/>
          <c:tx>
            <c:strRef>
              <c:f>Лист1!$E$1</c:f>
              <c:strCache>
                <c:ptCount val="1"/>
                <c:pt idx="0">
                  <c:v>Ряд 4</c:v>
                </c:pt>
              </c:strCache>
            </c:strRef>
          </c:tx>
          <c:invertIfNegative val="0"/>
          <c:dLbls>
            <c:dLbl>
              <c:idx val="3"/>
              <c:layout>
                <c:manualLayout>
                  <c:x val="1.5852975687348649E-2"/>
                  <c:y val="0.38511471426507909"/>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Лист1!$E$2:$E$5</c:f>
              <c:numCache>
                <c:formatCode>General</c:formatCode>
                <c:ptCount val="4"/>
                <c:pt idx="3">
                  <c:v>-1625</c:v>
                </c:pt>
              </c:numCache>
            </c:numRef>
          </c:val>
        </c:ser>
        <c:dLbls>
          <c:showLegendKey val="0"/>
          <c:showVal val="1"/>
          <c:showCatName val="0"/>
          <c:showSerName val="0"/>
          <c:showPercent val="0"/>
          <c:showBubbleSize val="0"/>
        </c:dLbls>
        <c:gapWidth val="150"/>
        <c:overlap val="100"/>
        <c:axId val="175622400"/>
        <c:axId val="181436416"/>
      </c:barChart>
      <c:catAx>
        <c:axId val="175622400"/>
        <c:scaling>
          <c:orientation val="minMax"/>
        </c:scaling>
        <c:delete val="1"/>
        <c:axPos val="b"/>
        <c:majorGridlines/>
        <c:numFmt formatCode="General" sourceLinked="1"/>
        <c:majorTickMark val="out"/>
        <c:minorTickMark val="none"/>
        <c:tickLblPos val="nextTo"/>
        <c:crossAx val="181436416"/>
        <c:crosses val="autoZero"/>
        <c:auto val="1"/>
        <c:lblAlgn val="ctr"/>
        <c:lblOffset val="100"/>
        <c:noMultiLvlLbl val="0"/>
      </c:catAx>
      <c:valAx>
        <c:axId val="181436416"/>
        <c:scaling>
          <c:orientation val="minMax"/>
        </c:scaling>
        <c:delete val="0"/>
        <c:axPos val="l"/>
        <c:majorGridlines/>
        <c:title>
          <c:tx>
            <c:rich>
              <a:bodyPr rot="-5400000" vert="horz"/>
              <a:lstStyle/>
              <a:p>
                <a:pPr>
                  <a:defRPr b="0"/>
                </a:pPr>
                <a:r>
                  <a:rPr lang="ru-RU" sz="1100" b="0">
                    <a:latin typeface="Times New Roman" pitchFamily="18" charset="0"/>
                    <a:cs typeface="Times New Roman" pitchFamily="18" charset="0"/>
                  </a:rPr>
                  <a:t>Прибыль, тыс. руб</a:t>
                </a:r>
                <a:r>
                  <a:rPr lang="ru-RU" b="0"/>
                  <a:t>.</a:t>
                </a:r>
              </a:p>
            </c:rich>
          </c:tx>
          <c:overlay val="0"/>
        </c:title>
        <c:numFmt formatCode="General" sourceLinked="1"/>
        <c:majorTickMark val="out"/>
        <c:minorTickMark val="none"/>
        <c:tickLblPos val="nextTo"/>
        <c:crossAx val="175622400"/>
        <c:crosses val="autoZero"/>
        <c:crossBetween val="between"/>
      </c:valAx>
    </c:plotArea>
    <c:plotVisOnly val="1"/>
    <c:dispBlanksAs val="gap"/>
    <c:showDLblsOverMax val="0"/>
  </c:chart>
  <c:spPr>
    <a:ln>
      <a:noFill/>
    </a:ln>
  </c:sp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stacked"/>
        <c:varyColors val="0"/>
        <c:ser>
          <c:idx val="0"/>
          <c:order val="0"/>
          <c:tx>
            <c:strRef>
              <c:f>Лист1!$B$1</c:f>
              <c:strCache>
                <c:ptCount val="1"/>
                <c:pt idx="0">
                  <c:v>Столбец1</c:v>
                </c:pt>
              </c:strCache>
            </c:strRef>
          </c:tx>
          <c:invertIfNegative val="0"/>
          <c:dLbls>
            <c:dLbl>
              <c:idx val="0"/>
              <c:layout>
                <c:manualLayout>
                  <c:x val="6.944262175561388E-3"/>
                  <c:y val="0.24956575957279356"/>
                </c:manualLayout>
              </c:layout>
              <c:tx>
                <c:rich>
                  <a:bodyPr/>
                  <a:lstStyle/>
                  <a:p>
                    <a:r>
                      <a:rPr lang="ru-RU">
                        <a:latin typeface="Times New Roman" pitchFamily="18" charset="0"/>
                        <a:cs typeface="Times New Roman" pitchFamily="18" charset="0"/>
                      </a:rPr>
                      <a:t>Влияние изменения объёма и структуры продаж</a:t>
                    </a:r>
                  </a:p>
                </c:rich>
              </c:tx>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Лист1!$B$2:$B$5</c:f>
              <c:numCache>
                <c:formatCode>General</c:formatCode>
                <c:ptCount val="4"/>
                <c:pt idx="0" formatCode="0">
                  <c:v>-2707</c:v>
                </c:pt>
              </c:numCache>
            </c:numRef>
          </c:val>
        </c:ser>
        <c:ser>
          <c:idx val="1"/>
          <c:order val="1"/>
          <c:tx>
            <c:strRef>
              <c:f>Лист1!$C$1</c:f>
              <c:strCache>
                <c:ptCount val="1"/>
                <c:pt idx="0">
                  <c:v>Ряд 2</c:v>
                </c:pt>
              </c:strCache>
            </c:strRef>
          </c:tx>
          <c:invertIfNegative val="0"/>
          <c:dLbls>
            <c:dLbl>
              <c:idx val="1"/>
              <c:layout>
                <c:manualLayout>
                  <c:x val="1.3888888888888888E-2"/>
                  <c:y val="0.23470952545307364"/>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Лист1!$C$2:$C$5</c:f>
              <c:numCache>
                <c:formatCode>0</c:formatCode>
                <c:ptCount val="4"/>
                <c:pt idx="1">
                  <c:v>-2555</c:v>
                </c:pt>
              </c:numCache>
            </c:numRef>
          </c:val>
        </c:ser>
        <c:ser>
          <c:idx val="2"/>
          <c:order val="2"/>
          <c:tx>
            <c:strRef>
              <c:f>Лист1!$D$1</c:f>
              <c:strCache>
                <c:ptCount val="1"/>
                <c:pt idx="0">
                  <c:v>Ряд 3</c:v>
                </c:pt>
              </c:strCache>
            </c:strRef>
          </c:tx>
          <c:invertIfNegative val="0"/>
          <c:dLbls>
            <c:dLbl>
              <c:idx val="2"/>
              <c:layout>
                <c:manualLayout>
                  <c:x val="1.6203703703703703E-2"/>
                  <c:y val="0.11889730705401183"/>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Лист1!$D$2:$D$5</c:f>
              <c:numCache>
                <c:formatCode>General</c:formatCode>
                <c:ptCount val="4"/>
                <c:pt idx="2" formatCode="0">
                  <c:v>481</c:v>
                </c:pt>
              </c:numCache>
            </c:numRef>
          </c:val>
        </c:ser>
        <c:ser>
          <c:idx val="3"/>
          <c:order val="3"/>
          <c:tx>
            <c:strRef>
              <c:f>Лист1!$E$1</c:f>
              <c:strCache>
                <c:ptCount val="1"/>
                <c:pt idx="0">
                  <c:v>Ряд 4</c:v>
                </c:pt>
              </c:strCache>
            </c:strRef>
          </c:tx>
          <c:invertIfNegative val="0"/>
          <c:dLbls>
            <c:dLbl>
              <c:idx val="3"/>
              <c:layout>
                <c:manualLayout>
                  <c:x val="-2.3148148148148147E-3"/>
                  <c:y val="0.36847242861948681"/>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Лист1!$E$2:$E$5</c:f>
              <c:numCache>
                <c:formatCode>General</c:formatCode>
                <c:ptCount val="4"/>
                <c:pt idx="3" formatCode="0">
                  <c:v>-4781</c:v>
                </c:pt>
              </c:numCache>
            </c:numRef>
          </c:val>
        </c:ser>
        <c:dLbls>
          <c:showLegendKey val="0"/>
          <c:showVal val="0"/>
          <c:showCatName val="0"/>
          <c:showSerName val="0"/>
          <c:showPercent val="0"/>
          <c:showBubbleSize val="0"/>
        </c:dLbls>
        <c:gapWidth val="150"/>
        <c:overlap val="100"/>
        <c:axId val="183592064"/>
        <c:axId val="183593600"/>
      </c:barChart>
      <c:catAx>
        <c:axId val="183592064"/>
        <c:scaling>
          <c:orientation val="minMax"/>
        </c:scaling>
        <c:delete val="1"/>
        <c:axPos val="b"/>
        <c:majorGridlines/>
        <c:majorTickMark val="out"/>
        <c:minorTickMark val="none"/>
        <c:tickLblPos val="nextTo"/>
        <c:crossAx val="183593600"/>
        <c:crosses val="autoZero"/>
        <c:auto val="1"/>
        <c:lblAlgn val="ctr"/>
        <c:lblOffset val="100"/>
        <c:noMultiLvlLbl val="0"/>
      </c:catAx>
      <c:valAx>
        <c:axId val="183593600"/>
        <c:scaling>
          <c:orientation val="minMax"/>
        </c:scaling>
        <c:delete val="0"/>
        <c:axPos val="l"/>
        <c:majorGridlines/>
        <c:title>
          <c:tx>
            <c:rich>
              <a:bodyPr rot="-5400000" vert="horz"/>
              <a:lstStyle/>
              <a:p>
                <a:pPr>
                  <a:defRPr sz="1050" b="0">
                    <a:latin typeface="Times New Roman" pitchFamily="18" charset="0"/>
                    <a:cs typeface="Times New Roman" pitchFamily="18" charset="0"/>
                  </a:defRPr>
                </a:pPr>
                <a:r>
                  <a:rPr lang="ru-RU" sz="1050" b="0">
                    <a:latin typeface="Times New Roman" pitchFamily="18" charset="0"/>
                    <a:cs typeface="Times New Roman" pitchFamily="18" charset="0"/>
                  </a:rPr>
                  <a:t>Прибыль,</a:t>
                </a:r>
                <a:r>
                  <a:rPr lang="ru-RU" sz="1050" b="0" baseline="0">
                    <a:latin typeface="Times New Roman" pitchFamily="18" charset="0"/>
                    <a:cs typeface="Times New Roman" pitchFamily="18" charset="0"/>
                  </a:rPr>
                  <a:t> тыс. руб.</a:t>
                </a:r>
                <a:endParaRPr lang="ru-RU" sz="1050" b="0">
                  <a:latin typeface="Times New Roman" pitchFamily="18" charset="0"/>
                  <a:cs typeface="Times New Roman" pitchFamily="18" charset="0"/>
                </a:endParaRPr>
              </a:p>
            </c:rich>
          </c:tx>
          <c:overlay val="0"/>
        </c:title>
        <c:numFmt formatCode="0" sourceLinked="1"/>
        <c:majorTickMark val="out"/>
        <c:minorTickMark val="none"/>
        <c:tickLblPos val="nextTo"/>
        <c:crossAx val="183592064"/>
        <c:crosses val="autoZero"/>
        <c:crossBetween val="between"/>
      </c:valAx>
    </c:plotArea>
    <c:plotVisOnly val="1"/>
    <c:dispBlanksAs val="gap"/>
    <c:showDLblsOverMax val="0"/>
  </c:chart>
  <c:spPr>
    <a:ln>
      <a:noFill/>
    </a:ln>
  </c:sp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456962396679544"/>
          <c:y val="3.8212255499234682E-2"/>
          <c:w val="0.55388373054809992"/>
          <c:h val="0.87556585856571134"/>
        </c:manualLayout>
      </c:layout>
      <c:lineChart>
        <c:grouping val="standard"/>
        <c:varyColors val="0"/>
        <c:ser>
          <c:idx val="0"/>
          <c:order val="0"/>
          <c:tx>
            <c:strRef>
              <c:f>Лист1!$B$1</c:f>
              <c:strCache>
                <c:ptCount val="1"/>
                <c:pt idx="0">
                  <c:v>Рентабельность основных средств</c:v>
                </c:pt>
              </c:strCache>
            </c:strRef>
          </c:tx>
          <c:dLbls>
            <c:spPr>
              <a:noFill/>
              <a:ln w="25395">
                <a:noFill/>
              </a:ln>
            </c:spPr>
            <c:dLblPos val="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Лист1!$B$2:$B$4</c:f>
              <c:numCache>
                <c:formatCode>0.0</c:formatCode>
                <c:ptCount val="3"/>
                <c:pt idx="0">
                  <c:v>186</c:v>
                </c:pt>
                <c:pt idx="1">
                  <c:v>96.7</c:v>
                </c:pt>
                <c:pt idx="2">
                  <c:v>80.7</c:v>
                </c:pt>
              </c:numCache>
            </c:numRef>
          </c:val>
          <c:smooth val="0"/>
        </c:ser>
        <c:ser>
          <c:idx val="1"/>
          <c:order val="1"/>
          <c:tx>
            <c:strRef>
              <c:f>Лист1!$C$1</c:f>
              <c:strCache>
                <c:ptCount val="1"/>
                <c:pt idx="0">
                  <c:v>Рентабельность предприятия</c:v>
                </c:pt>
              </c:strCache>
            </c:strRef>
          </c:tx>
          <c:cat>
            <c:strRef>
              <c:f>Лист1!$A$2:$A$4</c:f>
              <c:strCache>
                <c:ptCount val="3"/>
                <c:pt idx="0">
                  <c:v>2008г.</c:v>
                </c:pt>
                <c:pt idx="1">
                  <c:v>2009г.</c:v>
                </c:pt>
                <c:pt idx="2">
                  <c:v>2010г.</c:v>
                </c:pt>
              </c:strCache>
            </c:strRef>
          </c:cat>
          <c:val>
            <c:numRef>
              <c:f>Лист1!$C$2:$C$4</c:f>
              <c:numCache>
                <c:formatCode>0.00</c:formatCode>
                <c:ptCount val="3"/>
                <c:pt idx="0" formatCode="0.0">
                  <c:v>7.9</c:v>
                </c:pt>
                <c:pt idx="1">
                  <c:v>0.04</c:v>
                </c:pt>
                <c:pt idx="2" formatCode="0.0">
                  <c:v>2.7</c:v>
                </c:pt>
              </c:numCache>
            </c:numRef>
          </c:val>
          <c:smooth val="0"/>
        </c:ser>
        <c:ser>
          <c:idx val="2"/>
          <c:order val="2"/>
          <c:tx>
            <c:strRef>
              <c:f>Лист1!$D$1</c:f>
              <c:strCache>
                <c:ptCount val="1"/>
                <c:pt idx="0">
                  <c:v>Экономическая рентабельность</c:v>
                </c:pt>
              </c:strCache>
            </c:strRef>
          </c:tx>
          <c:dLbls>
            <c:spPr>
              <a:noFill/>
              <a:ln w="25395">
                <a:noFill/>
              </a:ln>
            </c:spPr>
            <c:dLblPos val="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Лист1!$D$2:$D$4</c:f>
              <c:numCache>
                <c:formatCode>0.0</c:formatCode>
                <c:ptCount val="3"/>
                <c:pt idx="0">
                  <c:v>35.4</c:v>
                </c:pt>
                <c:pt idx="1">
                  <c:v>0.2</c:v>
                </c:pt>
                <c:pt idx="2">
                  <c:v>10.9</c:v>
                </c:pt>
              </c:numCache>
            </c:numRef>
          </c:val>
          <c:smooth val="0"/>
        </c:ser>
        <c:ser>
          <c:idx val="3"/>
          <c:order val="3"/>
          <c:tx>
            <c:strRef>
              <c:f>Лист1!$E$1</c:f>
              <c:strCache>
                <c:ptCount val="1"/>
                <c:pt idx="0">
                  <c:v>Рентабельность оборотных средств</c:v>
                </c:pt>
              </c:strCache>
            </c:strRef>
          </c:tx>
          <c:dLbls>
            <c:spPr>
              <a:noFill/>
              <a:ln w="25395">
                <a:noFill/>
              </a:ln>
            </c:spPr>
            <c:dLblPos val="t"/>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Лист1!$E$2:$E$4</c:f>
              <c:numCache>
                <c:formatCode>0.0</c:formatCode>
                <c:ptCount val="3"/>
                <c:pt idx="0">
                  <c:v>45.2</c:v>
                </c:pt>
                <c:pt idx="1">
                  <c:v>0.3</c:v>
                </c:pt>
                <c:pt idx="2">
                  <c:v>13</c:v>
                </c:pt>
              </c:numCache>
            </c:numRef>
          </c:val>
          <c:smooth val="0"/>
        </c:ser>
        <c:ser>
          <c:idx val="4"/>
          <c:order val="4"/>
          <c:tx>
            <c:strRef>
              <c:f>Лист1!$F$1</c:f>
              <c:strCache>
                <c:ptCount val="1"/>
                <c:pt idx="0">
                  <c:v>Рентабельность продаж</c:v>
                </c:pt>
              </c:strCache>
            </c:strRef>
          </c:tx>
          <c:dLbls>
            <c:spPr>
              <a:noFill/>
              <a:ln w="25395">
                <a:noFill/>
              </a:ln>
            </c:spPr>
            <c:dLblPos val="ctr"/>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Лист1!$F$2:$F$4</c:f>
              <c:numCache>
                <c:formatCode>0.00</c:formatCode>
                <c:ptCount val="3"/>
                <c:pt idx="0" formatCode="0.0">
                  <c:v>7</c:v>
                </c:pt>
                <c:pt idx="1">
                  <c:v>0.04</c:v>
                </c:pt>
                <c:pt idx="2" formatCode="0.0">
                  <c:v>6.4</c:v>
                </c:pt>
              </c:numCache>
            </c:numRef>
          </c:val>
          <c:smooth val="0"/>
        </c:ser>
        <c:dLbls>
          <c:showLegendKey val="0"/>
          <c:showVal val="0"/>
          <c:showCatName val="0"/>
          <c:showSerName val="0"/>
          <c:showPercent val="0"/>
          <c:showBubbleSize val="0"/>
        </c:dLbls>
        <c:marker val="1"/>
        <c:smooth val="0"/>
        <c:axId val="181621504"/>
        <c:axId val="181623040"/>
      </c:lineChart>
      <c:catAx>
        <c:axId val="181621504"/>
        <c:scaling>
          <c:orientation val="minMax"/>
        </c:scaling>
        <c:delete val="0"/>
        <c:axPos val="b"/>
        <c:numFmt formatCode="General" sourceLinked="1"/>
        <c:majorTickMark val="out"/>
        <c:minorTickMark val="none"/>
        <c:tickLblPos val="nextTo"/>
        <c:crossAx val="181623040"/>
        <c:crosses val="autoZero"/>
        <c:auto val="1"/>
        <c:lblAlgn val="ctr"/>
        <c:lblOffset val="100"/>
        <c:noMultiLvlLbl val="0"/>
      </c:catAx>
      <c:valAx>
        <c:axId val="181623040"/>
        <c:scaling>
          <c:orientation val="minMax"/>
        </c:scaling>
        <c:delete val="0"/>
        <c:axPos val="l"/>
        <c:majorGridlines/>
        <c:title>
          <c:tx>
            <c:rich>
              <a:bodyPr rot="-5400000" vert="horz"/>
              <a:lstStyle/>
              <a:p>
                <a:pPr>
                  <a:defRPr/>
                </a:pPr>
                <a:r>
                  <a:rPr lang="ru-RU" sz="1400" b="0">
                    <a:latin typeface="Times New Roman" pitchFamily="18" charset="0"/>
                    <a:cs typeface="Times New Roman" pitchFamily="18" charset="0"/>
                  </a:rPr>
                  <a:t>Процент</a:t>
                </a:r>
              </a:p>
            </c:rich>
          </c:tx>
          <c:overlay val="0"/>
        </c:title>
        <c:numFmt formatCode="0.0" sourceLinked="1"/>
        <c:majorTickMark val="out"/>
        <c:minorTickMark val="none"/>
        <c:tickLblPos val="nextTo"/>
        <c:crossAx val="181621504"/>
        <c:crosses val="autoZero"/>
        <c:crossBetween val="between"/>
      </c:valAx>
    </c:plotArea>
    <c:legend>
      <c:legendPos val="r"/>
      <c:layout>
        <c:manualLayout>
          <c:xMode val="edge"/>
          <c:yMode val="edge"/>
          <c:x val="0.68168160298643987"/>
          <c:y val="0.20111364063576934"/>
          <c:w val="0.30442947378830398"/>
          <c:h val="0.59777271872846138"/>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1.6203703703703703E-2"/>
                  <c:y val="0.36065672506261615"/>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Лист1!$B$2:$B$4</c:f>
              <c:numCache>
                <c:formatCode>General</c:formatCode>
                <c:ptCount val="3"/>
                <c:pt idx="0" formatCode="0.0">
                  <c:v>-33.6</c:v>
                </c:pt>
              </c:numCache>
            </c:numRef>
          </c:val>
        </c:ser>
        <c:ser>
          <c:idx val="1"/>
          <c:order val="1"/>
          <c:tx>
            <c:strRef>
              <c:f>Лист1!$C$1</c:f>
              <c:strCache>
                <c:ptCount val="1"/>
                <c:pt idx="0">
                  <c:v>Ряд 2</c:v>
                </c:pt>
              </c:strCache>
            </c:strRef>
          </c:tx>
          <c:invertIfNegative val="0"/>
          <c:dLbls>
            <c:dLbl>
              <c:idx val="1"/>
              <c:layout>
                <c:manualLayout>
                  <c:x val="-2.3148148148148147E-3"/>
                  <c:y val="0.18628733908261466"/>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Лист1!$C$2:$C$4</c:f>
              <c:numCache>
                <c:formatCode>0.0</c:formatCode>
                <c:ptCount val="3"/>
                <c:pt idx="1">
                  <c:v>11.6</c:v>
                </c:pt>
              </c:numCache>
            </c:numRef>
          </c:val>
        </c:ser>
        <c:ser>
          <c:idx val="2"/>
          <c:order val="2"/>
          <c:tx>
            <c:strRef>
              <c:f>Лист1!$D$1</c:f>
              <c:strCache>
                <c:ptCount val="1"/>
                <c:pt idx="0">
                  <c:v>Ряд 3</c:v>
                </c:pt>
              </c:strCache>
            </c:strRef>
          </c:tx>
          <c:invertIfNegative val="0"/>
          <c:dLbls>
            <c:dLbl>
              <c:idx val="2"/>
              <c:layout>
                <c:manualLayout>
                  <c:x val="-8.4875562720133283E-17"/>
                  <c:y val="0.2576111440167817"/>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Лист1!$D$2:$D$4</c:f>
              <c:numCache>
                <c:formatCode>General</c:formatCode>
                <c:ptCount val="3"/>
                <c:pt idx="2" formatCode="0.0">
                  <c:v>-22</c:v>
                </c:pt>
              </c:numCache>
            </c:numRef>
          </c:val>
        </c:ser>
        <c:dLbls>
          <c:showLegendKey val="0"/>
          <c:showVal val="0"/>
          <c:showCatName val="0"/>
          <c:showSerName val="0"/>
          <c:showPercent val="0"/>
          <c:showBubbleSize val="0"/>
        </c:dLbls>
        <c:gapWidth val="150"/>
        <c:overlap val="100"/>
        <c:axId val="183694464"/>
        <c:axId val="183696000"/>
      </c:barChart>
      <c:catAx>
        <c:axId val="183694464"/>
        <c:scaling>
          <c:orientation val="minMax"/>
        </c:scaling>
        <c:delete val="1"/>
        <c:axPos val="b"/>
        <c:majorGridlines/>
        <c:majorTickMark val="out"/>
        <c:minorTickMark val="none"/>
        <c:tickLblPos val="nextTo"/>
        <c:crossAx val="183696000"/>
        <c:crosses val="autoZero"/>
        <c:auto val="1"/>
        <c:lblAlgn val="ctr"/>
        <c:lblOffset val="100"/>
        <c:noMultiLvlLbl val="0"/>
      </c:catAx>
      <c:valAx>
        <c:axId val="183696000"/>
        <c:scaling>
          <c:orientation val="minMax"/>
        </c:scaling>
        <c:delete val="0"/>
        <c:axPos val="l"/>
        <c:majorGridlines/>
        <c:title>
          <c:tx>
            <c:rich>
              <a:bodyPr rot="-5400000" vert="horz"/>
              <a:lstStyle/>
              <a:p>
                <a:pPr>
                  <a:defRPr/>
                </a:pPr>
                <a:r>
                  <a:rPr lang="ru-RU"/>
                  <a:t>Проыенты</a:t>
                </a:r>
              </a:p>
            </c:rich>
          </c:tx>
          <c:overlay val="0"/>
        </c:title>
        <c:numFmt formatCode="0.0" sourceLinked="1"/>
        <c:majorTickMark val="out"/>
        <c:minorTickMark val="none"/>
        <c:tickLblPos val="nextTo"/>
        <c:crossAx val="183694464"/>
        <c:crosses val="autoZero"/>
        <c:crossBetween val="between"/>
      </c:valAx>
    </c:plotArea>
    <c:plotVisOnly val="1"/>
    <c:dispBlanksAs val="gap"/>
    <c:showDLblsOverMax val="0"/>
  </c:chart>
  <c:spPr>
    <a:ln>
      <a:noFill/>
    </a:ln>
  </c:sp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2"/>
                  <c:y val="0.25364758838189189"/>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Лист1!$B$2:$B$4</c:f>
              <c:numCache>
                <c:formatCode>General</c:formatCode>
                <c:ptCount val="3"/>
                <c:pt idx="0" formatCode="0.0">
                  <c:v>14.8</c:v>
                </c:pt>
              </c:numCache>
            </c:numRef>
          </c:val>
        </c:ser>
        <c:ser>
          <c:idx val="1"/>
          <c:order val="1"/>
          <c:tx>
            <c:strRef>
              <c:f>Лист1!$C$1</c:f>
              <c:strCache>
                <c:ptCount val="1"/>
                <c:pt idx="0">
                  <c:v>Ряд 2</c:v>
                </c:pt>
              </c:strCache>
            </c:strRef>
          </c:tx>
          <c:invertIfNegative val="0"/>
          <c:dLbls>
            <c:dLbl>
              <c:idx val="1"/>
              <c:layout>
                <c:manualLayout>
                  <c:x val="-6.9444444444444441E-3"/>
                  <c:y val="0.25353268341457319"/>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Лист1!$C$2:$C$4</c:f>
              <c:numCache>
                <c:formatCode>0.0</c:formatCode>
                <c:ptCount val="3"/>
                <c:pt idx="1">
                  <c:v>-14.5</c:v>
                </c:pt>
              </c:numCache>
            </c:numRef>
          </c:val>
        </c:ser>
        <c:ser>
          <c:idx val="2"/>
          <c:order val="2"/>
          <c:tx>
            <c:strRef>
              <c:f>Лист1!$D$1</c:f>
              <c:strCache>
                <c:ptCount val="1"/>
                <c:pt idx="0">
                  <c:v>Ряд 3</c:v>
                </c:pt>
              </c:strCache>
            </c:strRef>
          </c:tx>
          <c:invertIfNegative val="0"/>
          <c:dLbls>
            <c:dLbl>
              <c:idx val="2"/>
              <c:layout>
                <c:manualLayout>
                  <c:x val="9.2592592592592587E-3"/>
                  <c:y val="-9.1059555055618052E-2"/>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Лист1!$D$2:$D$4</c:f>
              <c:numCache>
                <c:formatCode>General</c:formatCode>
                <c:ptCount val="3"/>
                <c:pt idx="2" formatCode="0.0">
                  <c:v>0.3</c:v>
                </c:pt>
              </c:numCache>
            </c:numRef>
          </c:val>
        </c:ser>
        <c:dLbls>
          <c:showLegendKey val="0"/>
          <c:showVal val="0"/>
          <c:showCatName val="0"/>
          <c:showSerName val="0"/>
          <c:showPercent val="0"/>
          <c:showBubbleSize val="0"/>
        </c:dLbls>
        <c:gapWidth val="150"/>
        <c:overlap val="100"/>
        <c:axId val="181664000"/>
        <c:axId val="183631872"/>
      </c:barChart>
      <c:catAx>
        <c:axId val="181664000"/>
        <c:scaling>
          <c:orientation val="minMax"/>
        </c:scaling>
        <c:delete val="1"/>
        <c:axPos val="b"/>
        <c:majorGridlines/>
        <c:majorTickMark val="out"/>
        <c:minorTickMark val="none"/>
        <c:tickLblPos val="nextTo"/>
        <c:crossAx val="183631872"/>
        <c:crosses val="autoZero"/>
        <c:auto val="1"/>
        <c:lblAlgn val="ctr"/>
        <c:lblOffset val="100"/>
        <c:noMultiLvlLbl val="0"/>
      </c:catAx>
      <c:valAx>
        <c:axId val="183631872"/>
        <c:scaling>
          <c:orientation val="minMax"/>
        </c:scaling>
        <c:delete val="0"/>
        <c:axPos val="l"/>
        <c:majorGridlines/>
        <c:title>
          <c:tx>
            <c:rich>
              <a:bodyPr rot="-5400000" vert="horz"/>
              <a:lstStyle/>
              <a:p>
                <a:pPr>
                  <a:defRPr sz="1200" b="0"/>
                </a:pPr>
                <a:r>
                  <a:rPr lang="ru-RU" sz="1200" b="0">
                    <a:latin typeface="Times New Roman" pitchFamily="18" charset="0"/>
                    <a:cs typeface="Times New Roman" pitchFamily="18" charset="0"/>
                  </a:rPr>
                  <a:t>Проценты</a:t>
                </a:r>
              </a:p>
            </c:rich>
          </c:tx>
          <c:overlay val="0"/>
        </c:title>
        <c:numFmt formatCode="0.0" sourceLinked="1"/>
        <c:majorTickMark val="out"/>
        <c:minorTickMark val="none"/>
        <c:tickLblPos val="nextTo"/>
        <c:crossAx val="181664000"/>
        <c:crosses val="autoZero"/>
        <c:crossBetween val="between"/>
      </c:valAx>
      <c:spPr>
        <a:ln>
          <a:no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0.2424</cdr:x>
      <cdr:y>0.04491</cdr:y>
    </cdr:from>
    <cdr:to>
      <cdr:x>0.3434</cdr:x>
      <cdr:y>0.11623</cdr:y>
    </cdr:to>
    <cdr:sp macro="" textlink="">
      <cdr:nvSpPr>
        <cdr:cNvPr id="2" name="Поле 1"/>
        <cdr:cNvSpPr txBox="1"/>
      </cdr:nvSpPr>
      <cdr:spPr>
        <a:xfrm xmlns:a="http://schemas.openxmlformats.org/drawingml/2006/main">
          <a:off x="1359463" y="137563"/>
          <a:ext cx="566442"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307</a:t>
          </a:r>
        </a:p>
      </cdr:txBody>
    </cdr:sp>
  </cdr:relSizeAnchor>
  <cdr:relSizeAnchor xmlns:cdr="http://schemas.openxmlformats.org/drawingml/2006/chartDrawing">
    <cdr:from>
      <cdr:x>0.39967</cdr:x>
      <cdr:y>0.77136</cdr:y>
    </cdr:from>
    <cdr:to>
      <cdr:x>0.51222</cdr:x>
      <cdr:y>0.85326</cdr:y>
    </cdr:to>
    <cdr:sp macro="" textlink="">
      <cdr:nvSpPr>
        <cdr:cNvPr id="3" name="Поле 2"/>
        <cdr:cNvSpPr txBox="1"/>
      </cdr:nvSpPr>
      <cdr:spPr>
        <a:xfrm xmlns:a="http://schemas.openxmlformats.org/drawingml/2006/main">
          <a:off x="2241493" y="2362874"/>
          <a:ext cx="631179" cy="2508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-1310</a:t>
          </a:r>
        </a:p>
      </cdr:txBody>
    </cdr:sp>
  </cdr:relSizeAnchor>
  <cdr:relSizeAnchor xmlns:cdr="http://schemas.openxmlformats.org/drawingml/2006/chartDrawing">
    <cdr:from>
      <cdr:x>0.59879</cdr:x>
      <cdr:y>0.5389</cdr:y>
    </cdr:from>
    <cdr:to>
      <cdr:x>0.69835</cdr:x>
      <cdr:y>0.61286</cdr:y>
    </cdr:to>
    <cdr:sp macro="" textlink="">
      <cdr:nvSpPr>
        <cdr:cNvPr id="4" name="Поле 3"/>
        <cdr:cNvSpPr txBox="1"/>
      </cdr:nvSpPr>
      <cdr:spPr>
        <a:xfrm xmlns:a="http://schemas.openxmlformats.org/drawingml/2006/main">
          <a:off x="3358194" y="1650775"/>
          <a:ext cx="558351" cy="22657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- 674</a:t>
          </a:r>
        </a:p>
      </cdr:txBody>
    </cdr:sp>
  </cdr:relSizeAnchor>
  <cdr:relSizeAnchor xmlns:cdr="http://schemas.openxmlformats.org/drawingml/2006/chartDrawing">
    <cdr:from>
      <cdr:x>0.78203</cdr:x>
      <cdr:y>0.85854</cdr:y>
    </cdr:from>
    <cdr:to>
      <cdr:x>0.91766</cdr:x>
      <cdr:y>0.94043</cdr:y>
    </cdr:to>
    <cdr:sp macro="" textlink="">
      <cdr:nvSpPr>
        <cdr:cNvPr id="5" name="Поле 4"/>
        <cdr:cNvSpPr txBox="1"/>
      </cdr:nvSpPr>
      <cdr:spPr>
        <a:xfrm xmlns:a="http://schemas.openxmlformats.org/drawingml/2006/main">
          <a:off x="4385882" y="2629911"/>
          <a:ext cx="760652" cy="2508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-1625</a:t>
          </a:r>
        </a:p>
      </cdr:txBody>
    </cdr:sp>
  </cdr:relSizeAnchor>
</c:userShapes>
</file>

<file path=word/drawings/drawing2.xml><?xml version="1.0" encoding="utf-8"?>
<c:userShapes xmlns:c="http://schemas.openxmlformats.org/drawingml/2006/chart">
  <cdr:relSizeAnchor xmlns:cdr="http://schemas.openxmlformats.org/drawingml/2006/chartDrawing">
    <cdr:from>
      <cdr:x>0.18437</cdr:x>
      <cdr:y>0.54614</cdr:y>
    </cdr:from>
    <cdr:to>
      <cdr:x>0.32153</cdr:x>
      <cdr:y>0.68521</cdr:y>
    </cdr:to>
    <cdr:sp macro="" textlink="">
      <cdr:nvSpPr>
        <cdr:cNvPr id="3" name="Поле 2"/>
        <cdr:cNvSpPr txBox="1"/>
      </cdr:nvSpPr>
      <cdr:spPr>
        <a:xfrm xmlns:a="http://schemas.openxmlformats.org/drawingml/2006/main">
          <a:off x="1011504" y="1747879"/>
          <a:ext cx="752560" cy="4450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-2707</a:t>
          </a:r>
        </a:p>
      </cdr:txBody>
    </cdr:sp>
  </cdr:relSizeAnchor>
  <cdr:relSizeAnchor xmlns:cdr="http://schemas.openxmlformats.org/drawingml/2006/chartDrawing">
    <cdr:from>
      <cdr:x>0.39528</cdr:x>
      <cdr:y>0.5335</cdr:y>
    </cdr:from>
    <cdr:to>
      <cdr:x>0.5236</cdr:x>
      <cdr:y>0.67257</cdr:y>
    </cdr:to>
    <cdr:sp macro="" textlink="">
      <cdr:nvSpPr>
        <cdr:cNvPr id="4" name="Поле 3"/>
        <cdr:cNvSpPr txBox="1"/>
      </cdr:nvSpPr>
      <cdr:spPr>
        <a:xfrm xmlns:a="http://schemas.openxmlformats.org/drawingml/2006/main">
          <a:off x="2168663" y="1707419"/>
          <a:ext cx="704007" cy="4450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-2555</a:t>
          </a:r>
        </a:p>
      </cdr:txBody>
    </cdr:sp>
  </cdr:relSizeAnchor>
  <cdr:relSizeAnchor xmlns:cdr="http://schemas.openxmlformats.org/drawingml/2006/chartDrawing">
    <cdr:from>
      <cdr:x>0.62832</cdr:x>
      <cdr:y>0.04551</cdr:y>
    </cdr:from>
    <cdr:to>
      <cdr:x>0.73009</cdr:x>
      <cdr:y>0.14665</cdr:y>
    </cdr:to>
    <cdr:sp macro="" textlink="">
      <cdr:nvSpPr>
        <cdr:cNvPr id="5" name="Поле 4"/>
        <cdr:cNvSpPr txBox="1"/>
      </cdr:nvSpPr>
      <cdr:spPr>
        <a:xfrm xmlns:a="http://schemas.openxmlformats.org/drawingml/2006/main">
          <a:off x="3447207" y="145657"/>
          <a:ext cx="558350" cy="32368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481</a:t>
          </a:r>
        </a:p>
      </cdr:txBody>
    </cdr:sp>
  </cdr:relSizeAnchor>
  <cdr:relSizeAnchor xmlns:cdr="http://schemas.openxmlformats.org/drawingml/2006/chartDrawing">
    <cdr:from>
      <cdr:x>0.81416</cdr:x>
      <cdr:y>0.8091</cdr:y>
    </cdr:from>
    <cdr:to>
      <cdr:x>0.91445</cdr:x>
      <cdr:y>0.89507</cdr:y>
    </cdr:to>
    <cdr:sp macro="" textlink="">
      <cdr:nvSpPr>
        <cdr:cNvPr id="6" name="Поле 5"/>
        <cdr:cNvSpPr txBox="1"/>
      </cdr:nvSpPr>
      <cdr:spPr>
        <a:xfrm xmlns:a="http://schemas.openxmlformats.org/drawingml/2006/main">
          <a:off x="4466803" y="2589451"/>
          <a:ext cx="550258" cy="27512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-4781</a:t>
          </a:r>
        </a:p>
      </cdr:txBody>
    </cdr:sp>
  </cdr:relSizeAnchor>
</c:userShapes>
</file>

<file path=word/drawings/drawing3.xml><?xml version="1.0" encoding="utf-8"?>
<c:userShapes xmlns:c="http://schemas.openxmlformats.org/drawingml/2006/chart">
  <cdr:relSizeAnchor xmlns:cdr="http://schemas.openxmlformats.org/drawingml/2006/chartDrawing">
    <cdr:from>
      <cdr:x>0.23009</cdr:x>
      <cdr:y>0.86473</cdr:y>
    </cdr:from>
    <cdr:to>
      <cdr:x>0.33776</cdr:x>
      <cdr:y>0.94564</cdr:y>
    </cdr:to>
    <cdr:sp macro="" textlink="">
      <cdr:nvSpPr>
        <cdr:cNvPr id="2" name="Поле 1"/>
        <cdr:cNvSpPr txBox="1"/>
      </cdr:nvSpPr>
      <cdr:spPr>
        <a:xfrm xmlns:a="http://schemas.openxmlformats.org/drawingml/2006/main">
          <a:off x="1262357" y="2767476"/>
          <a:ext cx="590719" cy="25894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-33,6</a:t>
          </a:r>
        </a:p>
      </cdr:txBody>
    </cdr:sp>
  </cdr:relSizeAnchor>
  <cdr:relSizeAnchor xmlns:cdr="http://schemas.openxmlformats.org/drawingml/2006/chartDrawing">
    <cdr:from>
      <cdr:x>0.51327</cdr:x>
      <cdr:y>0.02276</cdr:y>
    </cdr:from>
    <cdr:to>
      <cdr:x>0.61062</cdr:x>
      <cdr:y>0.09102</cdr:y>
    </cdr:to>
    <cdr:sp macro="" textlink="">
      <cdr:nvSpPr>
        <cdr:cNvPr id="3" name="Поле 2"/>
        <cdr:cNvSpPr txBox="1"/>
      </cdr:nvSpPr>
      <cdr:spPr>
        <a:xfrm xmlns:a="http://schemas.openxmlformats.org/drawingml/2006/main">
          <a:off x="2816029" y="72828"/>
          <a:ext cx="534074"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11,6</a:t>
          </a:r>
        </a:p>
      </cdr:txBody>
    </cdr:sp>
  </cdr:relSizeAnchor>
  <cdr:relSizeAnchor xmlns:cdr="http://schemas.openxmlformats.org/drawingml/2006/chartDrawing">
    <cdr:from>
      <cdr:x>0.78024</cdr:x>
      <cdr:y>0.67257</cdr:y>
    </cdr:from>
    <cdr:to>
      <cdr:x>0.87611</cdr:x>
      <cdr:y>0.75348</cdr:y>
    </cdr:to>
    <cdr:sp macro="" textlink="">
      <cdr:nvSpPr>
        <cdr:cNvPr id="4" name="Поле 3"/>
        <cdr:cNvSpPr txBox="1"/>
      </cdr:nvSpPr>
      <cdr:spPr>
        <a:xfrm xmlns:a="http://schemas.openxmlformats.org/drawingml/2006/main">
          <a:off x="4280687" y="2152481"/>
          <a:ext cx="525982" cy="2589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-22</a:t>
          </a:r>
        </a:p>
      </cdr:txBody>
    </cdr:sp>
  </cdr:relSizeAnchor>
</c:userShapes>
</file>

<file path=word/drawings/drawing4.xml><?xml version="1.0" encoding="utf-8"?>
<c:userShapes xmlns:c="http://schemas.openxmlformats.org/drawingml/2006/chart">
  <cdr:relSizeAnchor xmlns:cdr="http://schemas.openxmlformats.org/drawingml/2006/chartDrawing">
    <cdr:from>
      <cdr:x>0.23009</cdr:x>
      <cdr:y>0.0708</cdr:y>
    </cdr:from>
    <cdr:to>
      <cdr:x>0.33038</cdr:x>
      <cdr:y>0.15929</cdr:y>
    </cdr:to>
    <cdr:sp macro="" textlink="">
      <cdr:nvSpPr>
        <cdr:cNvPr id="2" name="Поле 1"/>
        <cdr:cNvSpPr txBox="1"/>
      </cdr:nvSpPr>
      <cdr:spPr>
        <a:xfrm xmlns:a="http://schemas.openxmlformats.org/drawingml/2006/main">
          <a:off x="1262357" y="226577"/>
          <a:ext cx="550258" cy="28322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14,8</a:t>
          </a:r>
        </a:p>
      </cdr:txBody>
    </cdr:sp>
  </cdr:relSizeAnchor>
  <cdr:relSizeAnchor xmlns:cdr="http://schemas.openxmlformats.org/drawingml/2006/chartDrawing">
    <cdr:from>
      <cdr:x>0.51032</cdr:x>
      <cdr:y>0.83944</cdr:y>
    </cdr:from>
    <cdr:to>
      <cdr:x>0.62832</cdr:x>
      <cdr:y>0.92288</cdr:y>
    </cdr:to>
    <cdr:sp macro="" textlink="">
      <cdr:nvSpPr>
        <cdr:cNvPr id="3" name="Поле 2"/>
        <cdr:cNvSpPr txBox="1"/>
      </cdr:nvSpPr>
      <cdr:spPr>
        <a:xfrm xmlns:a="http://schemas.openxmlformats.org/drawingml/2006/main">
          <a:off x="2799844" y="2686555"/>
          <a:ext cx="647363" cy="26703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-14,5</a:t>
          </a:r>
        </a:p>
        <a:p xmlns:a="http://schemas.openxmlformats.org/drawingml/2006/main">
          <a:endParaRPr lang="ru-RU" sz="1100"/>
        </a:p>
      </cdr:txBody>
    </cdr:sp>
  </cdr:relSizeAnchor>
  <cdr:relSizeAnchor xmlns:cdr="http://schemas.openxmlformats.org/drawingml/2006/chartDrawing">
    <cdr:from>
      <cdr:x>0.80383</cdr:x>
      <cdr:y>0.51327</cdr:y>
    </cdr:from>
    <cdr:to>
      <cdr:x>0.88643</cdr:x>
      <cdr:y>0.57396</cdr:y>
    </cdr:to>
    <cdr:sp macro="" textlink="">
      <cdr:nvSpPr>
        <cdr:cNvPr id="4" name="Поле 3"/>
        <cdr:cNvSpPr txBox="1"/>
      </cdr:nvSpPr>
      <cdr:spPr>
        <a:xfrm xmlns:a="http://schemas.openxmlformats.org/drawingml/2006/main">
          <a:off x="4410159" y="1642683"/>
          <a:ext cx="453154" cy="19420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0,3</a:t>
          </a:r>
        </a:p>
      </cdr:txBody>
    </cdr:sp>
  </cdr:relSizeAnchor>
</c:userShapes>
</file>

<file path=word/drawings/drawing5.xml><?xml version="1.0" encoding="utf-8"?>
<c:userShapes xmlns:c="http://schemas.openxmlformats.org/drawingml/2006/chart">
  <cdr:relSizeAnchor xmlns:cdr="http://schemas.openxmlformats.org/drawingml/2006/chartDrawing">
    <cdr:from>
      <cdr:x>0.20857</cdr:x>
      <cdr:y>0.77943</cdr:y>
    </cdr:from>
    <cdr:to>
      <cdr:x>0.33048</cdr:x>
      <cdr:y>0.88285</cdr:y>
    </cdr:to>
    <cdr:sp macro="" textlink="">
      <cdr:nvSpPr>
        <cdr:cNvPr id="3" name="Поле 2"/>
        <cdr:cNvSpPr txBox="1"/>
      </cdr:nvSpPr>
      <cdr:spPr>
        <a:xfrm xmlns:a="http://schemas.openxmlformats.org/drawingml/2006/main">
          <a:off x="1149069" y="2500439"/>
          <a:ext cx="671639" cy="33177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-6,6</a:t>
          </a:r>
        </a:p>
      </cdr:txBody>
    </cdr:sp>
  </cdr:relSizeAnchor>
  <cdr:relSizeAnchor xmlns:cdr="http://schemas.openxmlformats.org/drawingml/2006/chartDrawing">
    <cdr:from>
      <cdr:x>0.49646</cdr:x>
      <cdr:y>0.0782</cdr:y>
    </cdr:from>
    <cdr:to>
      <cdr:x>0.60368</cdr:x>
      <cdr:y>0.2018</cdr:y>
    </cdr:to>
    <cdr:sp macro="" textlink="">
      <cdr:nvSpPr>
        <cdr:cNvPr id="4" name="Поле 3"/>
        <cdr:cNvSpPr txBox="1"/>
      </cdr:nvSpPr>
      <cdr:spPr>
        <a:xfrm xmlns:a="http://schemas.openxmlformats.org/drawingml/2006/main">
          <a:off x="2735108" y="250853"/>
          <a:ext cx="590719" cy="39651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-0,325</a:t>
          </a:r>
        </a:p>
      </cdr:txBody>
    </cdr:sp>
  </cdr:relSizeAnchor>
  <cdr:relSizeAnchor xmlns:cdr="http://schemas.openxmlformats.org/drawingml/2006/chartDrawing">
    <cdr:from>
      <cdr:x>0.78434</cdr:x>
      <cdr:y>0.84502</cdr:y>
    </cdr:from>
    <cdr:to>
      <cdr:x>0.93563</cdr:x>
      <cdr:y>0.91817</cdr:y>
    </cdr:to>
    <cdr:sp macro="" textlink="">
      <cdr:nvSpPr>
        <cdr:cNvPr id="5" name="Поле 4"/>
        <cdr:cNvSpPr txBox="1"/>
      </cdr:nvSpPr>
      <cdr:spPr>
        <a:xfrm xmlns:a="http://schemas.openxmlformats.org/drawingml/2006/main">
          <a:off x="4321147" y="2710832"/>
          <a:ext cx="833479" cy="2346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0.777</cdr:x>
      <cdr:y>0.82736</cdr:y>
    </cdr:from>
    <cdr:to>
      <cdr:x>0.92682</cdr:x>
      <cdr:y>0.89547</cdr:y>
    </cdr:to>
    <cdr:sp macro="" textlink="">
      <cdr:nvSpPr>
        <cdr:cNvPr id="6" name="Поле 5"/>
        <cdr:cNvSpPr txBox="1"/>
      </cdr:nvSpPr>
      <cdr:spPr>
        <a:xfrm xmlns:a="http://schemas.openxmlformats.org/drawingml/2006/main">
          <a:off x="4280686" y="2654187"/>
          <a:ext cx="825388"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a:t>
          </a:r>
          <a:r>
            <a:rPr lang="ru-RU" sz="1100">
              <a:latin typeface="Times New Roman" pitchFamily="18" charset="0"/>
              <a:cs typeface="Times New Roman" pitchFamily="18" charset="0"/>
            </a:rPr>
            <a:t>6,925</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DEFAE-5F4F-4897-A4CD-A7B3ABB2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82</Pages>
  <Words>16967</Words>
  <Characters>96712</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113453</CharactersWithSpaces>
  <SharedDoc>false</SharedDoc>
  <HLinks>
    <vt:vector size="78" baseType="variant">
      <vt:variant>
        <vt:i4>1376311</vt:i4>
      </vt:variant>
      <vt:variant>
        <vt:i4>71</vt:i4>
      </vt:variant>
      <vt:variant>
        <vt:i4>0</vt:i4>
      </vt:variant>
      <vt:variant>
        <vt:i4>5</vt:i4>
      </vt:variant>
      <vt:variant>
        <vt:lpwstr/>
      </vt:variant>
      <vt:variant>
        <vt:lpwstr>_Toc314064670</vt:lpwstr>
      </vt:variant>
      <vt:variant>
        <vt:i4>1310775</vt:i4>
      </vt:variant>
      <vt:variant>
        <vt:i4>65</vt:i4>
      </vt:variant>
      <vt:variant>
        <vt:i4>0</vt:i4>
      </vt:variant>
      <vt:variant>
        <vt:i4>5</vt:i4>
      </vt:variant>
      <vt:variant>
        <vt:lpwstr/>
      </vt:variant>
      <vt:variant>
        <vt:lpwstr>_Toc314064669</vt:lpwstr>
      </vt:variant>
      <vt:variant>
        <vt:i4>1310775</vt:i4>
      </vt:variant>
      <vt:variant>
        <vt:i4>59</vt:i4>
      </vt:variant>
      <vt:variant>
        <vt:i4>0</vt:i4>
      </vt:variant>
      <vt:variant>
        <vt:i4>5</vt:i4>
      </vt:variant>
      <vt:variant>
        <vt:lpwstr/>
      </vt:variant>
      <vt:variant>
        <vt:lpwstr>_Toc314064668</vt:lpwstr>
      </vt:variant>
      <vt:variant>
        <vt:i4>1310775</vt:i4>
      </vt:variant>
      <vt:variant>
        <vt:i4>53</vt:i4>
      </vt:variant>
      <vt:variant>
        <vt:i4>0</vt:i4>
      </vt:variant>
      <vt:variant>
        <vt:i4>5</vt:i4>
      </vt:variant>
      <vt:variant>
        <vt:lpwstr/>
      </vt:variant>
      <vt:variant>
        <vt:lpwstr>_Toc314064667</vt:lpwstr>
      </vt:variant>
      <vt:variant>
        <vt:i4>1310775</vt:i4>
      </vt:variant>
      <vt:variant>
        <vt:i4>47</vt:i4>
      </vt:variant>
      <vt:variant>
        <vt:i4>0</vt:i4>
      </vt:variant>
      <vt:variant>
        <vt:i4>5</vt:i4>
      </vt:variant>
      <vt:variant>
        <vt:lpwstr/>
      </vt:variant>
      <vt:variant>
        <vt:lpwstr>_Toc314064666</vt:lpwstr>
      </vt:variant>
      <vt:variant>
        <vt:i4>1310775</vt:i4>
      </vt:variant>
      <vt:variant>
        <vt:i4>41</vt:i4>
      </vt:variant>
      <vt:variant>
        <vt:i4>0</vt:i4>
      </vt:variant>
      <vt:variant>
        <vt:i4>5</vt:i4>
      </vt:variant>
      <vt:variant>
        <vt:lpwstr/>
      </vt:variant>
      <vt:variant>
        <vt:lpwstr>_Toc314064665</vt:lpwstr>
      </vt:variant>
      <vt:variant>
        <vt:i4>1310775</vt:i4>
      </vt:variant>
      <vt:variant>
        <vt:i4>35</vt:i4>
      </vt:variant>
      <vt:variant>
        <vt:i4>0</vt:i4>
      </vt:variant>
      <vt:variant>
        <vt:i4>5</vt:i4>
      </vt:variant>
      <vt:variant>
        <vt:lpwstr/>
      </vt:variant>
      <vt:variant>
        <vt:lpwstr>_Toc314064664</vt:lpwstr>
      </vt:variant>
      <vt:variant>
        <vt:i4>1310775</vt:i4>
      </vt:variant>
      <vt:variant>
        <vt:i4>29</vt:i4>
      </vt:variant>
      <vt:variant>
        <vt:i4>0</vt:i4>
      </vt:variant>
      <vt:variant>
        <vt:i4>5</vt:i4>
      </vt:variant>
      <vt:variant>
        <vt:lpwstr/>
      </vt:variant>
      <vt:variant>
        <vt:lpwstr>_Toc314064663</vt:lpwstr>
      </vt:variant>
      <vt:variant>
        <vt:i4>1310775</vt:i4>
      </vt:variant>
      <vt:variant>
        <vt:i4>23</vt:i4>
      </vt:variant>
      <vt:variant>
        <vt:i4>0</vt:i4>
      </vt:variant>
      <vt:variant>
        <vt:i4>5</vt:i4>
      </vt:variant>
      <vt:variant>
        <vt:lpwstr/>
      </vt:variant>
      <vt:variant>
        <vt:lpwstr>_Toc314064662</vt:lpwstr>
      </vt:variant>
      <vt:variant>
        <vt:i4>1310775</vt:i4>
      </vt:variant>
      <vt:variant>
        <vt:i4>17</vt:i4>
      </vt:variant>
      <vt:variant>
        <vt:i4>0</vt:i4>
      </vt:variant>
      <vt:variant>
        <vt:i4>5</vt:i4>
      </vt:variant>
      <vt:variant>
        <vt:lpwstr/>
      </vt:variant>
      <vt:variant>
        <vt:lpwstr>_Toc314064661</vt:lpwstr>
      </vt:variant>
      <vt:variant>
        <vt:i4>1310775</vt:i4>
      </vt:variant>
      <vt:variant>
        <vt:i4>11</vt:i4>
      </vt:variant>
      <vt:variant>
        <vt:i4>0</vt:i4>
      </vt:variant>
      <vt:variant>
        <vt:i4>5</vt:i4>
      </vt:variant>
      <vt:variant>
        <vt:lpwstr/>
      </vt:variant>
      <vt:variant>
        <vt:lpwstr>_Toc314064660</vt:lpwstr>
      </vt:variant>
      <vt:variant>
        <vt:i4>1507383</vt:i4>
      </vt:variant>
      <vt:variant>
        <vt:i4>5</vt:i4>
      </vt:variant>
      <vt:variant>
        <vt:i4>0</vt:i4>
      </vt:variant>
      <vt:variant>
        <vt:i4>5</vt:i4>
      </vt:variant>
      <vt:variant>
        <vt:lpwstr/>
      </vt:variant>
      <vt:variant>
        <vt:lpwstr>_Toc314064659</vt:lpwstr>
      </vt:variant>
      <vt:variant>
        <vt:i4>1507383</vt:i4>
      </vt:variant>
      <vt:variant>
        <vt:i4>2</vt:i4>
      </vt:variant>
      <vt:variant>
        <vt:i4>0</vt:i4>
      </vt:variant>
      <vt:variant>
        <vt:i4>5</vt:i4>
      </vt:variant>
      <vt:variant>
        <vt:lpwstr/>
      </vt:variant>
      <vt:variant>
        <vt:lpwstr>_Toc314064658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Менеджер</dc:creator>
  <cp:lastModifiedBy>Марчуков Евгений Николаевич</cp:lastModifiedBy>
  <cp:revision>7</cp:revision>
  <cp:lastPrinted>2012-01-11T14:13:00Z</cp:lastPrinted>
  <dcterms:created xsi:type="dcterms:W3CDTF">2012-01-16T10:31:00Z</dcterms:created>
  <dcterms:modified xsi:type="dcterms:W3CDTF">2012-01-16T15:07:00Z</dcterms:modified>
</cp:coreProperties>
</file>